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01"/>
      </w:tblGrid>
      <w:tr w:rsidR="00196F50" w:rsidRPr="009D1CC6" w14:paraId="7F0C9915" w14:textId="77777777" w:rsidTr="00A31A7A">
        <w:tc>
          <w:tcPr>
            <w:tcW w:w="8901" w:type="dxa"/>
          </w:tcPr>
          <w:p w14:paraId="2502FF65" w14:textId="274CAD1F" w:rsidR="00196F50" w:rsidRPr="009D1CC6" w:rsidRDefault="00196F50" w:rsidP="00196F50">
            <w:pPr>
              <w:pStyle w:val="Subtitle"/>
            </w:pPr>
            <w:r w:rsidRPr="009D1CC6">
              <w:t>NHS Equality Delivery System</w:t>
            </w:r>
            <w:r w:rsidR="00F12E22">
              <w:t xml:space="preserve"> 2022</w:t>
            </w:r>
          </w:p>
        </w:tc>
      </w:tr>
      <w:tr w:rsidR="00A31A7A" w:rsidRPr="009D1CC6" w14:paraId="0B55A410" w14:textId="77777777" w:rsidTr="00A31A7A">
        <w:tc>
          <w:tcPr>
            <w:tcW w:w="8901" w:type="dxa"/>
            <w:tcMar>
              <w:bottom w:w="0" w:type="dxa"/>
            </w:tcMar>
          </w:tcPr>
          <w:p w14:paraId="2159C134" w14:textId="1EE50A14" w:rsidR="00A31A7A" w:rsidRPr="00D8615B" w:rsidRDefault="00196F50" w:rsidP="00E33027">
            <w:pPr>
              <w:pStyle w:val="Title"/>
              <w:rPr>
                <w:sz w:val="28"/>
                <w:szCs w:val="28"/>
              </w:rPr>
            </w:pPr>
            <w:r w:rsidRPr="00D8615B">
              <w:rPr>
                <w:sz w:val="28"/>
                <w:szCs w:val="28"/>
              </w:rPr>
              <w:t>EDS Reporting Template</w:t>
            </w:r>
          </w:p>
        </w:tc>
      </w:tr>
      <w:tr w:rsidR="00A31A7A" w:rsidRPr="009D1CC6" w14:paraId="28C9EAFF" w14:textId="77777777" w:rsidTr="00A31A7A">
        <w:tc>
          <w:tcPr>
            <w:tcW w:w="8901" w:type="dxa"/>
            <w:tcMar>
              <w:bottom w:w="851" w:type="dxa"/>
            </w:tcMar>
          </w:tcPr>
          <w:p w14:paraId="6F83A7D1" w14:textId="6B793433" w:rsidR="00A31A7A" w:rsidRPr="0081653B" w:rsidRDefault="00BD7CE7" w:rsidP="0081653B">
            <w:pPr>
              <w:pStyle w:val="Heading2"/>
              <w:rPr>
                <w:b/>
                <w:bCs/>
              </w:rPr>
            </w:pPr>
            <w:r w:rsidRPr="0081653B">
              <w:rPr>
                <w:b/>
                <w:bCs/>
              </w:rPr>
              <w:t xml:space="preserve">Appendix 1 – </w:t>
            </w:r>
            <w:r w:rsidR="008D507F" w:rsidRPr="0081653B">
              <w:rPr>
                <w:b/>
                <w:bCs/>
              </w:rPr>
              <w:t xml:space="preserve">Report of the </w:t>
            </w:r>
            <w:r w:rsidRPr="0081653B">
              <w:rPr>
                <w:b/>
                <w:bCs/>
              </w:rPr>
              <w:t xml:space="preserve">Lincolnshire ICB EDS Domain 2 </w:t>
            </w:r>
            <w:r w:rsidR="0081653B" w:rsidRPr="0081653B">
              <w:rPr>
                <w:b/>
                <w:bCs/>
              </w:rPr>
              <w:t>(</w:t>
            </w:r>
            <w:r w:rsidR="007B27CD" w:rsidRPr="0081653B">
              <w:rPr>
                <w:b/>
                <w:bCs/>
              </w:rPr>
              <w:t>Workforce health and well-being</w:t>
            </w:r>
            <w:r w:rsidR="0081653B" w:rsidRPr="0081653B">
              <w:rPr>
                <w:b/>
                <w:bCs/>
              </w:rPr>
              <w:t xml:space="preserve">) </w:t>
            </w:r>
            <w:r w:rsidRPr="0081653B">
              <w:rPr>
                <w:b/>
                <w:bCs/>
              </w:rPr>
              <w:t>Pilot</w:t>
            </w:r>
          </w:p>
        </w:tc>
      </w:tr>
      <w:tr w:rsidR="00A31A7A" w:rsidRPr="009D1CC6" w14:paraId="3E5F6F1D" w14:textId="77777777" w:rsidTr="00A31A7A">
        <w:tc>
          <w:tcPr>
            <w:tcW w:w="8901" w:type="dxa"/>
          </w:tcPr>
          <w:p w14:paraId="65490C08" w14:textId="6908580F" w:rsidR="00A31A7A" w:rsidRPr="009D1CC6" w:rsidRDefault="00A31A7A" w:rsidP="00E33027">
            <w:pPr>
              <w:pStyle w:val="Date"/>
            </w:pPr>
          </w:p>
        </w:tc>
      </w:tr>
    </w:tbl>
    <w:p w14:paraId="1D172B94" w14:textId="58E3CF4E" w:rsidR="008E6AE9" w:rsidRPr="009D1CC6" w:rsidRDefault="008E6AE9" w:rsidP="007542A0"/>
    <w:tbl>
      <w:tblPr>
        <w:tblStyle w:val="TableGrid"/>
        <w:tblpPr w:vertAnchor="page" w:horzAnchor="margin" w:tblpY="918"/>
        <w:tblOverlap w:val="never"/>
        <w:tblW w:w="6727" w:type="dxa"/>
        <w:tblLook w:val="04A0" w:firstRow="1" w:lastRow="0" w:firstColumn="1" w:lastColumn="0" w:noHBand="0" w:noVBand="1"/>
      </w:tblPr>
      <w:tblGrid>
        <w:gridCol w:w="6727"/>
      </w:tblGrid>
      <w:tr w:rsidR="00C94874" w:rsidRPr="009D1CC6" w14:paraId="5C626D43" w14:textId="77777777" w:rsidTr="007808F8">
        <w:trPr>
          <w:trHeight w:val="642"/>
        </w:trPr>
        <w:sdt>
          <w:sdtPr>
            <w:alias w:val="Protective Marking"/>
            <w:tag w:val="Protective Marking"/>
            <w:id w:val="-1097942897"/>
            <w:placeholder>
              <w:docPart w:val="0FEBBD3197144BD8A9B2BFE9BCED6D61"/>
            </w:placeholder>
            <w:dropDownList>
              <w:listItem w:value="Choose an item."/>
              <w:listItem w:displayText="Classification: Official" w:value="Classification: Official"/>
              <w:listItem w:displayText="Classification: Official-Sensitive: Commercial" w:value="Classification: Official-Sensitive: Commercial"/>
              <w:listItem w:displayText="Classification: Official-Sensitive:Personal" w:value="Classification: Official-Sensitive:Personal"/>
            </w:dropDownList>
          </w:sdtPr>
          <w:sdtContent>
            <w:tc>
              <w:tcPr>
                <w:tcW w:w="8901" w:type="dxa"/>
              </w:tcPr>
              <w:p w14:paraId="2F86AB32" w14:textId="2670A226" w:rsidR="00C94874" w:rsidRPr="009D1CC6" w:rsidRDefault="004D30D3" w:rsidP="007808F8">
                <w:pPr>
                  <w:pStyle w:val="Classification"/>
                </w:pPr>
                <w:r>
                  <w:t>Classification: Official</w:t>
                </w:r>
              </w:p>
            </w:tc>
          </w:sdtContent>
        </w:sdt>
      </w:tr>
      <w:tr w:rsidR="00C94874" w:rsidRPr="009D1CC6" w14:paraId="5FFCF3DF" w14:textId="77777777" w:rsidTr="007808F8">
        <w:tc>
          <w:tcPr>
            <w:tcW w:w="8901" w:type="dxa"/>
          </w:tcPr>
          <w:p w14:paraId="470683D9" w14:textId="41190EFC" w:rsidR="00C94874" w:rsidRPr="009D1CC6" w:rsidRDefault="00C94874" w:rsidP="007808F8">
            <w:pPr>
              <w:pStyle w:val="Classification"/>
            </w:pPr>
            <w:r w:rsidRPr="009D1CC6">
              <w:t xml:space="preserve">Publication approval reference: </w:t>
            </w:r>
            <w:r w:rsidR="008842BC">
              <w:t>PAR1262</w:t>
            </w:r>
          </w:p>
        </w:tc>
      </w:tr>
    </w:tbl>
    <w:p w14:paraId="3694C4AB" w14:textId="77777777" w:rsidR="00C94874" w:rsidRPr="009D1CC6" w:rsidRDefault="00C94874" w:rsidP="008E6AE9"/>
    <w:p w14:paraId="42BB8F1A" w14:textId="77777777" w:rsidR="001241F4" w:rsidRPr="009D1CC6" w:rsidRDefault="001241F4" w:rsidP="00991A82">
      <w:pPr>
        <w:sectPr w:rsidR="001241F4" w:rsidRPr="009D1CC6" w:rsidSect="0021516C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 w:code="9"/>
          <w:pgMar w:top="5103" w:right="1928" w:bottom="1134" w:left="1077" w:header="709" w:footer="709" w:gutter="0"/>
          <w:cols w:space="708"/>
          <w:docGrid w:linePitch="360"/>
        </w:sectPr>
      </w:pPr>
    </w:p>
    <w:p w14:paraId="1BB1D0D8" w14:textId="0B1440D7" w:rsidR="00DA5A88" w:rsidRDefault="00510CDF" w:rsidP="00A36B42">
      <w:pPr>
        <w:pStyle w:val="TOCHeading"/>
      </w:pPr>
      <w:r w:rsidRPr="009D1CC6">
        <w:lastRenderedPageBreak/>
        <w:t>Contents</w:t>
      </w:r>
    </w:p>
    <w:p w14:paraId="23083819" w14:textId="77777777" w:rsidR="00A36B42" w:rsidRPr="00A36B42" w:rsidRDefault="00A36B42" w:rsidP="00A36B42"/>
    <w:p w14:paraId="4CB1A4D2" w14:textId="77777777" w:rsidR="00435B5F" w:rsidRPr="00435B5F" w:rsidRDefault="00435B5F" w:rsidP="00435B5F"/>
    <w:p w14:paraId="34ABAE91" w14:textId="423587E0" w:rsidR="009D1CC6" w:rsidRDefault="00510CDF" w:rsidP="00006069">
      <w:pPr>
        <w:pStyle w:val="TOC2"/>
        <w:ind w:left="0" w:firstLine="0"/>
      </w:pPr>
      <w:r w:rsidRPr="009D1CC6">
        <w:fldChar w:fldCharType="begin"/>
      </w:r>
      <w:r w:rsidRPr="009D1CC6">
        <w:instrText xml:space="preserve"> toc \h \w \t "Heading 1,1,Heading 1 Numbered,1,Heading 2,2,Heading 2 Numbered,2" </w:instrText>
      </w:r>
      <w:r w:rsidRPr="009D1CC6">
        <w:fldChar w:fldCharType="separate"/>
      </w:r>
      <w:hyperlink w:anchor="_Toc94529745" w:history="1">
        <w:r w:rsidR="009D1CC6" w:rsidRPr="009D1CC6">
          <w:rPr>
            <w:rStyle w:val="Hyperlink"/>
          </w:rPr>
          <w:t>Equality Delivery System for the NHS</w:t>
        </w:r>
        <w:r w:rsidR="00640FCA">
          <w:rPr>
            <w:rStyle w:val="Hyperlink"/>
          </w:rPr>
          <w:t>…………………………………………</w:t>
        </w:r>
        <w:r w:rsidR="00A931E2">
          <w:rPr>
            <w:rStyle w:val="Hyperlink"/>
          </w:rPr>
          <w:t>…</w:t>
        </w:r>
        <w:r w:rsidR="009D1CC6" w:rsidRPr="009D1CC6">
          <w:fldChar w:fldCharType="begin"/>
        </w:r>
        <w:r w:rsidR="009D1CC6" w:rsidRPr="009D1CC6">
          <w:instrText xml:space="preserve"> PAGEREF _Toc94529745 \h </w:instrText>
        </w:r>
        <w:r w:rsidR="009D1CC6" w:rsidRPr="009D1CC6">
          <w:fldChar w:fldCharType="separate"/>
        </w:r>
        <w:r w:rsidR="009D1CC6" w:rsidRPr="009D1CC6">
          <w:t>2</w:t>
        </w:r>
        <w:r w:rsidR="009D1CC6" w:rsidRPr="009D1CC6">
          <w:fldChar w:fldCharType="end"/>
        </w:r>
      </w:hyperlink>
      <w:r w:rsidR="00A931E2">
        <w:t xml:space="preserve"> - 3</w:t>
      </w:r>
    </w:p>
    <w:p w14:paraId="0DB46EEC" w14:textId="5D832B01" w:rsidR="00A56603" w:rsidRDefault="00BE0F60" w:rsidP="00432A39">
      <w:pPr>
        <w:spacing w:line="276" w:lineRule="auto"/>
      </w:pPr>
      <w:r>
        <w:t>Lincolnshire ICB Domain 2 Pilot February 2022………………………………</w:t>
      </w:r>
      <w:r w:rsidR="00F30CA5">
        <w:t>...</w:t>
      </w:r>
      <w:r w:rsidR="00A931E2">
        <w:t xml:space="preserve">4 </w:t>
      </w:r>
      <w:r w:rsidR="00DC747C">
        <w:t>-</w:t>
      </w:r>
      <w:r w:rsidR="00A931E2">
        <w:t xml:space="preserve"> </w:t>
      </w:r>
      <w:r w:rsidR="00626548">
        <w:t>8</w:t>
      </w:r>
    </w:p>
    <w:p w14:paraId="06BF9860" w14:textId="58DEB3D6" w:rsidR="00B77ED6" w:rsidRDefault="00B77ED6" w:rsidP="00302A4B">
      <w:pPr>
        <w:spacing w:line="276" w:lineRule="auto"/>
      </w:pPr>
      <w:r w:rsidRPr="00B77ED6">
        <w:t>Appendix 1</w:t>
      </w:r>
      <w:r w:rsidR="00626548">
        <w:t>a</w:t>
      </w:r>
      <w:r w:rsidRPr="00B77ED6">
        <w:t xml:space="preserve"> – Table 1 </w:t>
      </w:r>
      <w:r w:rsidR="00BE5C18">
        <w:t>O</w:t>
      </w:r>
      <w:r>
        <w:t>utcomes</w:t>
      </w:r>
      <w:r w:rsidR="00BE5C18">
        <w:t>/</w:t>
      </w:r>
      <w:r>
        <w:t>evidence…………………………………</w:t>
      </w:r>
      <w:r w:rsidR="00B66B17">
        <w:t>…..</w:t>
      </w:r>
      <w:r w:rsidR="00626548">
        <w:t>9</w:t>
      </w:r>
      <w:r>
        <w:t xml:space="preserve"> - 12</w:t>
      </w:r>
    </w:p>
    <w:p w14:paraId="7994E71E" w14:textId="45F927C3" w:rsidR="00BE5C18" w:rsidRDefault="00BE5C18" w:rsidP="00A56603">
      <w:r w:rsidRPr="00BE5C18">
        <w:t>Appendix 2</w:t>
      </w:r>
      <w:r w:rsidR="00626548">
        <w:t>b</w:t>
      </w:r>
      <w:r w:rsidRPr="00BE5C18">
        <w:t xml:space="preserve"> – Table 2 Lincolnshire ICB EDS </w:t>
      </w:r>
      <w:r>
        <w:t xml:space="preserve">D2 </w:t>
      </w:r>
      <w:r w:rsidRPr="00BE5C18">
        <w:t>Action Plan</w:t>
      </w:r>
      <w:r>
        <w:t>………………</w:t>
      </w:r>
      <w:r w:rsidR="00302A4B">
        <w:t>.13 - 1</w:t>
      </w:r>
      <w:r w:rsidR="00626548">
        <w:t>6</w:t>
      </w:r>
    </w:p>
    <w:p w14:paraId="0DA45610" w14:textId="77777777" w:rsidR="00626548" w:rsidRDefault="00626548" w:rsidP="00A56603"/>
    <w:p w14:paraId="569DC3E4" w14:textId="77777777" w:rsidR="00432A39" w:rsidRDefault="00432A39" w:rsidP="00A56603"/>
    <w:p w14:paraId="1F4009C7" w14:textId="77777777" w:rsidR="00F30CA5" w:rsidRDefault="00F30CA5" w:rsidP="00A56603"/>
    <w:p w14:paraId="1206CDF1" w14:textId="02EC8608" w:rsidR="00B642AB" w:rsidRDefault="00B642AB" w:rsidP="00A56603"/>
    <w:p w14:paraId="46DE91AF" w14:textId="77777777" w:rsidR="006F6A8A" w:rsidRPr="00A56603" w:rsidRDefault="006F6A8A" w:rsidP="00A56603"/>
    <w:p w14:paraId="2CCA5F5A" w14:textId="77777777" w:rsidR="00AE2886" w:rsidRPr="00AE2886" w:rsidRDefault="00AE2886" w:rsidP="00AE2886"/>
    <w:p w14:paraId="20171E0A" w14:textId="3954BEAD" w:rsidR="00510CDF" w:rsidRPr="009D1CC6" w:rsidRDefault="00510CDF" w:rsidP="00510CDF">
      <w:r w:rsidRPr="009D1CC6">
        <w:fldChar w:fldCharType="end"/>
      </w:r>
    </w:p>
    <w:p w14:paraId="7B56753A" w14:textId="77777777" w:rsidR="00510CDF" w:rsidRPr="009D1CC6" w:rsidRDefault="00510CDF" w:rsidP="00991A82"/>
    <w:p w14:paraId="10BBEB83" w14:textId="77777777" w:rsidR="00510CDF" w:rsidRPr="009D1CC6" w:rsidRDefault="00510CDF" w:rsidP="00991A82">
      <w:pPr>
        <w:sectPr w:rsidR="00510CDF" w:rsidRPr="009D1CC6" w:rsidSect="00B378E1">
          <w:headerReference w:type="default" r:id="rId17"/>
          <w:footerReference w:type="default" r:id="rId18"/>
          <w:pgSz w:w="11906" w:h="16838" w:code="9"/>
          <w:pgMar w:top="5273" w:right="1928" w:bottom="1134" w:left="1077" w:header="624" w:footer="510" w:gutter="0"/>
          <w:pgNumType w:start="1"/>
          <w:cols w:space="708"/>
          <w:docGrid w:linePitch="360"/>
        </w:sectPr>
      </w:pPr>
    </w:p>
    <w:p w14:paraId="33B68E4C" w14:textId="45964EA8" w:rsidR="00BB480F" w:rsidRPr="009D1CC6" w:rsidRDefault="00BB480F" w:rsidP="003674C7">
      <w:pPr>
        <w:pStyle w:val="Heading2"/>
      </w:pPr>
      <w:bookmarkStart w:id="0" w:name="_Toc94529745"/>
      <w:r w:rsidRPr="009D1CC6">
        <w:lastRenderedPageBreak/>
        <w:t>Equality Delivery System for the NHS</w:t>
      </w:r>
      <w:bookmarkEnd w:id="0"/>
    </w:p>
    <w:p w14:paraId="7D7DD1DF" w14:textId="16EE41B0" w:rsidR="00BB480F" w:rsidRPr="009D1CC6" w:rsidRDefault="009D1CC6" w:rsidP="00BB480F">
      <w:pPr>
        <w:rPr>
          <w:rFonts w:cs="Arial"/>
          <w:b/>
          <w:i/>
        </w:rPr>
      </w:pPr>
      <w:r w:rsidRPr="009D1CC6">
        <w:rPr>
          <w:rFonts w:cs="Arial"/>
          <w:b/>
          <w:i/>
        </w:rPr>
        <w:t xml:space="preserve">The </w:t>
      </w:r>
      <w:r w:rsidR="00BB480F" w:rsidRPr="009D1CC6">
        <w:rPr>
          <w:rFonts w:cs="Arial"/>
          <w:b/>
          <w:i/>
        </w:rPr>
        <w:t>EDS Report</w:t>
      </w:r>
      <w:r w:rsidRPr="009D1CC6">
        <w:rPr>
          <w:rFonts w:cs="Arial"/>
          <w:b/>
          <w:i/>
        </w:rPr>
        <w:t>ing Template</w:t>
      </w:r>
    </w:p>
    <w:p w14:paraId="5EE9572A" w14:textId="77777777" w:rsidR="00BB480F" w:rsidRPr="009D1CC6" w:rsidRDefault="00BB480F" w:rsidP="00BB480F">
      <w:pPr>
        <w:rPr>
          <w:rFonts w:cs="Arial"/>
        </w:rPr>
      </w:pPr>
    </w:p>
    <w:p w14:paraId="38C1C98A" w14:textId="40B29499" w:rsidR="00BB480F" w:rsidRPr="009D1CC6" w:rsidRDefault="00BB480F" w:rsidP="009D1CC6">
      <w:pPr>
        <w:pStyle w:val="BodyText"/>
      </w:pPr>
      <w:r w:rsidRPr="009D1CC6">
        <w:t>Implementation of the Equality Delivery System (EDS) is a requirement on both NHS commissioners and NHS providers. Organisations are encouraged to follow the implementation of EDS in accordance EDS guidance documents. The documents can be found at</w:t>
      </w:r>
      <w:r w:rsidR="00394044">
        <w:t xml:space="preserve">: </w:t>
      </w:r>
      <w:hyperlink r:id="rId19" w:history="1">
        <w:r w:rsidR="00A6791B" w:rsidRPr="00565EEA">
          <w:rPr>
            <w:rStyle w:val="Hyperlink"/>
          </w:rPr>
          <w:t>www.england.nhs.uk/about/equality/equality-hub/patient-equalities-programme/equality-frameworks-and-information-standards/eds/</w:t>
        </w:r>
      </w:hyperlink>
      <w:r w:rsidR="00394044">
        <w:t xml:space="preserve"> </w:t>
      </w:r>
      <w:r w:rsidR="00394044">
        <w:rPr>
          <w:i/>
          <w:color w:val="FF0000"/>
        </w:rPr>
        <w:t xml:space="preserve"> </w:t>
      </w:r>
    </w:p>
    <w:p w14:paraId="0715F3BB" w14:textId="211F9A00" w:rsidR="00BB480F" w:rsidRPr="009D1CC6" w:rsidRDefault="00BB480F" w:rsidP="009D1CC6">
      <w:pPr>
        <w:pStyle w:val="BodyText"/>
      </w:pPr>
      <w:r w:rsidRPr="009D1CC6">
        <w:t xml:space="preserve">The EDS is an </w:t>
      </w:r>
      <w:r w:rsidRPr="009D1CC6">
        <w:rPr>
          <w:bCs/>
        </w:rPr>
        <w:t xml:space="preserve">improvement tool for patients, </w:t>
      </w:r>
      <w:proofErr w:type="gramStart"/>
      <w:r w:rsidRPr="009D1CC6">
        <w:rPr>
          <w:bCs/>
        </w:rPr>
        <w:t>staff</w:t>
      </w:r>
      <w:proofErr w:type="gramEnd"/>
      <w:r w:rsidRPr="009D1CC6">
        <w:rPr>
          <w:bCs/>
        </w:rPr>
        <w:t xml:space="preserve"> and leaders</w:t>
      </w:r>
      <w:r w:rsidRPr="009D1CC6">
        <w:rPr>
          <w:b/>
        </w:rPr>
        <w:t xml:space="preserve"> </w:t>
      </w:r>
      <w:r w:rsidRPr="009D1CC6">
        <w:rPr>
          <w:bCs/>
        </w:rPr>
        <w:t>of the NHS.</w:t>
      </w:r>
      <w:r w:rsidRPr="009D1CC6">
        <w:rPr>
          <w:b/>
        </w:rPr>
        <w:t xml:space="preserve"> </w:t>
      </w:r>
      <w:r w:rsidRPr="009D1CC6">
        <w:t>It supports NHS organisations in England - in active conversations with patients, public, staff, staff networks, community groups and trade unions - to review and develop their approach in addressing health inequalities through three domains</w:t>
      </w:r>
      <w:r w:rsidR="00944199">
        <w:t>:</w:t>
      </w:r>
      <w:r w:rsidRPr="009D1CC6">
        <w:t xml:space="preserve"> </w:t>
      </w:r>
      <w:r w:rsidR="009D1CC6" w:rsidRPr="009D1CC6">
        <w:t>S</w:t>
      </w:r>
      <w:r w:rsidRPr="009D1CC6">
        <w:t xml:space="preserve">ervices, </w:t>
      </w:r>
      <w:r w:rsidR="009D1CC6" w:rsidRPr="009D1CC6">
        <w:t>W</w:t>
      </w:r>
      <w:r w:rsidRPr="009D1CC6">
        <w:t xml:space="preserve">orkforce and </w:t>
      </w:r>
      <w:r w:rsidR="009D1CC6" w:rsidRPr="009D1CC6">
        <w:t>L</w:t>
      </w:r>
      <w:r w:rsidRPr="009D1CC6">
        <w:t xml:space="preserve">eadership. It is driven by data, evidence, </w:t>
      </w:r>
      <w:proofErr w:type="gramStart"/>
      <w:r w:rsidRPr="009D1CC6">
        <w:t>engagement</w:t>
      </w:r>
      <w:proofErr w:type="gramEnd"/>
      <w:r w:rsidRPr="009D1CC6">
        <w:t xml:space="preserve"> and insight.</w:t>
      </w:r>
    </w:p>
    <w:p w14:paraId="1599127A" w14:textId="22254C83" w:rsidR="00BB480F" w:rsidRPr="009D1CC6" w:rsidRDefault="00BB480F" w:rsidP="009D1CC6">
      <w:pPr>
        <w:pStyle w:val="BodyText"/>
      </w:pPr>
      <w:r w:rsidRPr="009D1CC6">
        <w:t>The EDS Report</w:t>
      </w:r>
      <w:r w:rsidRPr="009D1CC6">
        <w:rPr>
          <w:i/>
        </w:rPr>
        <w:t xml:space="preserve"> </w:t>
      </w:r>
      <w:r w:rsidRPr="009D1CC6">
        <w:t xml:space="preserve">is a template which is designed to give an overview of the organisation’s most recent EDS implementation and grade. Once completed, the report should be submitted via </w:t>
      </w:r>
      <w:hyperlink r:id="rId20" w:history="1">
        <w:r w:rsidR="003E1DF4" w:rsidRPr="00565EEA">
          <w:rPr>
            <w:rStyle w:val="Hyperlink"/>
          </w:rPr>
          <w:t>england.eandhi@nhs.net</w:t>
        </w:r>
      </w:hyperlink>
      <w:r w:rsidR="003E1DF4">
        <w:rPr>
          <w:color w:val="FF0000"/>
        </w:rPr>
        <w:t xml:space="preserve"> </w:t>
      </w:r>
      <w:r w:rsidRPr="009D1CC6">
        <w:t xml:space="preserve">and published on the organisation’s website. </w:t>
      </w:r>
    </w:p>
    <w:p w14:paraId="17C3C2C5" w14:textId="77777777" w:rsidR="00A630E7" w:rsidRPr="00C339B7" w:rsidRDefault="0024114B" w:rsidP="00BB480F">
      <w:pPr>
        <w:rPr>
          <w:rFonts w:cs="Arial"/>
          <w:b/>
          <w:bCs/>
        </w:rPr>
      </w:pPr>
      <w:r w:rsidRPr="00C339B7">
        <w:rPr>
          <w:rFonts w:cs="Arial"/>
          <w:b/>
          <w:bCs/>
        </w:rPr>
        <w:t xml:space="preserve">Domains </w:t>
      </w:r>
    </w:p>
    <w:p w14:paraId="04015E17" w14:textId="7A8AE696" w:rsidR="003202C7" w:rsidRPr="00081A58" w:rsidRDefault="003202C7" w:rsidP="003202C7">
      <w:pPr>
        <w:pStyle w:val="NormalWeb"/>
        <w:spacing w:before="200" w:beforeAutospacing="0" w:after="0" w:afterAutospacing="0" w:line="216" w:lineRule="auto"/>
        <w:rPr>
          <w:rFonts w:ascii="Arial" w:eastAsiaTheme="minorEastAsia" w:hAnsi="Arial" w:cstheme="minorBidi"/>
          <w:color w:val="000000"/>
          <w:kern w:val="24"/>
        </w:rPr>
      </w:pPr>
      <w:r w:rsidRPr="00081A58">
        <w:rPr>
          <w:rFonts w:ascii="Arial" w:eastAsiaTheme="minorEastAsia" w:hAnsi="Arial" w:cstheme="minorBidi"/>
          <w:color w:val="000000"/>
          <w:kern w:val="24"/>
        </w:rPr>
        <w:t>Domain 1: Commissioned or provided services</w:t>
      </w:r>
    </w:p>
    <w:p w14:paraId="3DBD1283" w14:textId="77777777" w:rsidR="00A858F0" w:rsidRPr="00081A58" w:rsidRDefault="00A858F0" w:rsidP="00EB600E">
      <w:pPr>
        <w:pStyle w:val="NormalWeb"/>
        <w:spacing w:before="0" w:beforeAutospacing="0" w:after="0" w:afterAutospacing="0"/>
      </w:pPr>
    </w:p>
    <w:p w14:paraId="5084F4CC" w14:textId="77777777" w:rsidR="00EB600E" w:rsidRPr="00081A58" w:rsidRDefault="003202C7" w:rsidP="003202C7">
      <w:pPr>
        <w:pStyle w:val="NormalWeb"/>
        <w:spacing w:before="0" w:beforeAutospacing="0" w:after="0" w:afterAutospacing="0"/>
      </w:pPr>
      <w:r w:rsidRPr="00081A58">
        <w:rPr>
          <w:rFonts w:ascii="Arial" w:eastAsiaTheme="minorEastAsia" w:hAnsi="Arial" w:cstheme="minorBidi"/>
          <w:color w:val="000000"/>
          <w:kern w:val="24"/>
        </w:rPr>
        <w:t>Domain 2: Workforce health and well-being</w:t>
      </w:r>
    </w:p>
    <w:p w14:paraId="5BE5998E" w14:textId="77777777" w:rsidR="00EB600E" w:rsidRPr="00081A58" w:rsidRDefault="00EB600E" w:rsidP="003202C7">
      <w:pPr>
        <w:pStyle w:val="NormalWeb"/>
        <w:spacing w:before="0" w:beforeAutospacing="0" w:after="0" w:afterAutospacing="0"/>
      </w:pPr>
    </w:p>
    <w:p w14:paraId="512877D5" w14:textId="074ACEA1" w:rsidR="003202C7" w:rsidRPr="00081A58" w:rsidRDefault="003202C7" w:rsidP="003202C7">
      <w:pPr>
        <w:pStyle w:val="NormalWeb"/>
        <w:spacing w:before="0" w:beforeAutospacing="0" w:after="0" w:afterAutospacing="0"/>
      </w:pPr>
      <w:r w:rsidRPr="00081A58">
        <w:rPr>
          <w:rFonts w:ascii="Arial" w:eastAsiaTheme="minorEastAsia" w:hAnsi="Arial" w:cstheme="minorBidi"/>
          <w:color w:val="000000"/>
          <w:kern w:val="24"/>
        </w:rPr>
        <w:t>Domain 3: Inclusive leadership</w:t>
      </w:r>
    </w:p>
    <w:p w14:paraId="2C668067" w14:textId="6F84472E" w:rsidR="00BB480F" w:rsidRDefault="00BB480F" w:rsidP="00BB480F">
      <w:pPr>
        <w:rPr>
          <w:rFonts w:cs="Arial"/>
        </w:rPr>
      </w:pPr>
      <w:r w:rsidRPr="009D1CC6">
        <w:rPr>
          <w:rFonts w:cs="Arial"/>
        </w:rPr>
        <w:br w:type="page"/>
      </w:r>
    </w:p>
    <w:p w14:paraId="409D8C0D" w14:textId="77777777" w:rsidR="00B642AB" w:rsidRPr="009D1CC6" w:rsidRDefault="00B642AB" w:rsidP="00B642AB">
      <w:pPr>
        <w:pStyle w:val="Heading2"/>
      </w:pPr>
      <w:r w:rsidRPr="009D1CC6">
        <w:lastRenderedPageBreak/>
        <w:t xml:space="preserve">EDS Rating and Score Card </w:t>
      </w:r>
    </w:p>
    <w:p w14:paraId="7712A689" w14:textId="77777777" w:rsidR="00B642AB" w:rsidRPr="009D1CC6" w:rsidRDefault="00B642AB" w:rsidP="00B642AB">
      <w:pPr>
        <w:rPr>
          <w:rFonts w:cs="Arial"/>
        </w:rPr>
      </w:pPr>
    </w:p>
    <w:tbl>
      <w:tblPr>
        <w:tblStyle w:val="TableGrid"/>
        <w:tblW w:w="13598" w:type="dxa"/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6799"/>
        <w:gridCol w:w="6799"/>
      </w:tblGrid>
      <w:tr w:rsidR="00B642AB" w:rsidRPr="009D1CC6" w14:paraId="6DB18F30" w14:textId="77777777" w:rsidTr="008B78EC">
        <w:tc>
          <w:tcPr>
            <w:tcW w:w="13598" w:type="dxa"/>
            <w:gridSpan w:val="2"/>
            <w:shd w:val="clear" w:color="auto" w:fill="BDDEFF" w:themeFill="accent1" w:themeFillTint="33"/>
          </w:tcPr>
          <w:p w14:paraId="218BD17A" w14:textId="77777777" w:rsidR="00B642AB" w:rsidRPr="009D1CC6" w:rsidRDefault="00B642AB" w:rsidP="008B78EC">
            <w:pPr>
              <w:pStyle w:val="TableText"/>
            </w:pPr>
            <w:r w:rsidRPr="009D1CC6">
              <w:t>Please refer to the Rating and Score Card supporting guidance document before you start to score. The Rating and Score Card supporting guidance document has a full explanation of the new rating procedure, and can assist you and those you are engaging with to ensure rating is done correctly</w:t>
            </w:r>
          </w:p>
          <w:p w14:paraId="0BF00AF8" w14:textId="77777777" w:rsidR="00B642AB" w:rsidRPr="009D1CC6" w:rsidRDefault="00B642AB" w:rsidP="008B78EC">
            <w:pPr>
              <w:pStyle w:val="TableText"/>
            </w:pPr>
          </w:p>
          <w:p w14:paraId="12E170D0" w14:textId="77777777" w:rsidR="00B642AB" w:rsidRPr="009D1CC6" w:rsidRDefault="00B642AB" w:rsidP="008B78EC">
            <w:pPr>
              <w:pStyle w:val="TableText"/>
            </w:pPr>
            <w:r w:rsidRPr="009D1CC6">
              <w:t xml:space="preserve">Score each outcome. Add the scores of all outcomes together. This will provide you with your overall score, or your EDS Organisation Rating. Ratings in accordance </w:t>
            </w:r>
            <w:proofErr w:type="gramStart"/>
            <w:r w:rsidRPr="009D1CC6">
              <w:t>to</w:t>
            </w:r>
            <w:proofErr w:type="gramEnd"/>
            <w:r w:rsidRPr="009D1CC6">
              <w:t xml:space="preserve"> scores are below</w:t>
            </w:r>
          </w:p>
        </w:tc>
      </w:tr>
      <w:tr w:rsidR="00B642AB" w:rsidRPr="009D1CC6" w14:paraId="53DB1181" w14:textId="77777777" w:rsidTr="008B78EC">
        <w:tc>
          <w:tcPr>
            <w:tcW w:w="13598" w:type="dxa"/>
            <w:gridSpan w:val="2"/>
            <w:tcBorders>
              <w:bottom w:val="single" w:sz="4" w:space="0" w:color="768692" w:themeColor="accent2"/>
            </w:tcBorders>
            <w:shd w:val="clear" w:color="auto" w:fill="0070C0"/>
          </w:tcPr>
          <w:p w14:paraId="4FCF040C" w14:textId="77777777" w:rsidR="00B642AB" w:rsidRPr="009D1CC6" w:rsidRDefault="00B642AB" w:rsidP="008B78EC">
            <w:pPr>
              <w:rPr>
                <w:rFonts w:cs="Arial"/>
              </w:rPr>
            </w:pPr>
          </w:p>
        </w:tc>
      </w:tr>
      <w:tr w:rsidR="00B642AB" w:rsidRPr="009D1CC6" w14:paraId="23613F14" w14:textId="77777777" w:rsidTr="008B78EC">
        <w:trPr>
          <w:trHeight w:val="850"/>
        </w:trPr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163B7734" w14:textId="77777777" w:rsidR="00B642AB" w:rsidRPr="009D1CC6" w:rsidRDefault="00B642AB" w:rsidP="008B78EC">
            <w:pPr>
              <w:rPr>
                <w:rFonts w:cs="Arial"/>
              </w:rPr>
            </w:pPr>
            <w:r w:rsidRPr="009D1CC6">
              <w:rPr>
                <w:rFonts w:cs="Arial"/>
                <w:b/>
                <w:color w:val="C00000"/>
              </w:rPr>
              <w:t>Undeveloped activity</w:t>
            </w:r>
            <w:r w:rsidRPr="009D1CC6">
              <w:rPr>
                <w:rFonts w:cs="Arial"/>
              </w:rPr>
              <w:t xml:space="preserve"> – </w:t>
            </w:r>
            <w:r w:rsidRPr="009D1CC6">
              <w:rPr>
                <w:rFonts w:cs="Arial"/>
                <w:b/>
              </w:rPr>
              <w:t>organisations score out of 0</w:t>
            </w:r>
            <w:r w:rsidRPr="009D1CC6">
              <w:rPr>
                <w:rFonts w:cs="Arial"/>
              </w:rPr>
              <w:t xml:space="preserve"> for each outcome</w:t>
            </w:r>
          </w:p>
        </w:tc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0258CA9B" w14:textId="77777777" w:rsidR="00B642AB" w:rsidRPr="009D1CC6" w:rsidRDefault="00B642AB" w:rsidP="008B78EC">
            <w:pPr>
              <w:rPr>
                <w:rFonts w:cs="Arial"/>
                <w:b/>
                <w:color w:val="7030A0"/>
              </w:rPr>
            </w:pPr>
            <w:r w:rsidRPr="009D1CC6">
              <w:rPr>
                <w:rFonts w:cs="Arial"/>
              </w:rPr>
              <w:t xml:space="preserve">Those who score </w:t>
            </w:r>
            <w:r w:rsidRPr="009D1CC6">
              <w:rPr>
                <w:rFonts w:cs="Arial"/>
                <w:b/>
              </w:rPr>
              <w:t>under 8,</w:t>
            </w:r>
            <w:r w:rsidRPr="009D1CC6">
              <w:rPr>
                <w:rFonts w:cs="Arial"/>
              </w:rPr>
              <w:t xml:space="preserve"> adding all outcome scores in all domains, are rated </w:t>
            </w:r>
            <w:r w:rsidRPr="009D1CC6">
              <w:rPr>
                <w:rFonts w:cs="Arial"/>
                <w:b/>
                <w:color w:val="C00000"/>
              </w:rPr>
              <w:t>Undeveloped</w:t>
            </w:r>
            <w:r w:rsidRPr="009D1CC6">
              <w:rPr>
                <w:rFonts w:cs="Arial"/>
              </w:rPr>
              <w:t xml:space="preserve"> </w:t>
            </w:r>
          </w:p>
        </w:tc>
      </w:tr>
      <w:tr w:rsidR="00B642AB" w:rsidRPr="009D1CC6" w14:paraId="600C6D9B" w14:textId="77777777" w:rsidTr="008B78EC">
        <w:trPr>
          <w:trHeight w:val="850"/>
        </w:trPr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64BDA088" w14:textId="77777777" w:rsidR="00B642AB" w:rsidRPr="009D1CC6" w:rsidRDefault="00B642AB" w:rsidP="008B78EC">
            <w:pPr>
              <w:rPr>
                <w:rFonts w:cs="Arial"/>
              </w:rPr>
            </w:pPr>
            <w:r w:rsidRPr="009D1CC6">
              <w:rPr>
                <w:rFonts w:cs="Arial"/>
                <w:b/>
                <w:color w:val="1991C2" w:themeColor="accent4" w:themeShade="BF"/>
              </w:rPr>
              <w:t>Developing activity</w:t>
            </w:r>
            <w:r w:rsidRPr="009D1CC6">
              <w:rPr>
                <w:rFonts w:cs="Arial"/>
              </w:rPr>
              <w:t xml:space="preserve"> – </w:t>
            </w:r>
            <w:r w:rsidRPr="009D1CC6">
              <w:rPr>
                <w:rFonts w:cs="Arial"/>
                <w:b/>
              </w:rPr>
              <w:t xml:space="preserve">organisations score out of 1 </w:t>
            </w:r>
            <w:r w:rsidRPr="009D1CC6">
              <w:rPr>
                <w:rFonts w:cs="Arial"/>
              </w:rPr>
              <w:t>for each outcome</w:t>
            </w:r>
          </w:p>
        </w:tc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59C47013" w14:textId="77777777" w:rsidR="00B642AB" w:rsidRPr="009D1CC6" w:rsidRDefault="00B642AB" w:rsidP="008B78EC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Those who score </w:t>
            </w:r>
            <w:r w:rsidRPr="009D1CC6">
              <w:rPr>
                <w:rFonts w:cs="Arial"/>
                <w:b/>
              </w:rPr>
              <w:t>between 8 and 21,</w:t>
            </w:r>
            <w:r w:rsidRPr="009D1CC6">
              <w:rPr>
                <w:rFonts w:cs="Arial"/>
              </w:rPr>
              <w:t xml:space="preserve"> adding all outcome scores in all domains, are rated </w:t>
            </w:r>
            <w:r w:rsidRPr="009D1CC6">
              <w:rPr>
                <w:rFonts w:cs="Arial"/>
                <w:b/>
                <w:color w:val="1991C2" w:themeColor="accent4" w:themeShade="BF"/>
              </w:rPr>
              <w:t>Developing</w:t>
            </w:r>
          </w:p>
        </w:tc>
      </w:tr>
      <w:tr w:rsidR="00B642AB" w:rsidRPr="009D1CC6" w14:paraId="0C6306B7" w14:textId="77777777" w:rsidTr="008B78EC">
        <w:trPr>
          <w:trHeight w:val="850"/>
        </w:trPr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57D5B1F1" w14:textId="77777777" w:rsidR="00B642AB" w:rsidRPr="009D1CC6" w:rsidRDefault="00B642AB" w:rsidP="008B78EC">
            <w:pPr>
              <w:rPr>
                <w:rFonts w:cs="Arial"/>
              </w:rPr>
            </w:pPr>
            <w:r w:rsidRPr="009D1CC6">
              <w:rPr>
                <w:rFonts w:cs="Arial"/>
                <w:b/>
                <w:color w:val="00B050"/>
              </w:rPr>
              <w:t>Achieving activity</w:t>
            </w:r>
            <w:r w:rsidRPr="009D1CC6">
              <w:rPr>
                <w:rFonts w:cs="Arial"/>
              </w:rPr>
              <w:t xml:space="preserve"> – </w:t>
            </w:r>
            <w:r w:rsidRPr="009D1CC6">
              <w:rPr>
                <w:rFonts w:cs="Arial"/>
                <w:b/>
              </w:rPr>
              <w:t xml:space="preserve">organisations score out of 2 </w:t>
            </w:r>
            <w:r w:rsidRPr="009D1CC6">
              <w:rPr>
                <w:rFonts w:cs="Arial"/>
              </w:rPr>
              <w:t>for each outcome</w:t>
            </w:r>
          </w:p>
        </w:tc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3C185433" w14:textId="77777777" w:rsidR="00B642AB" w:rsidRPr="009D1CC6" w:rsidRDefault="00B642AB" w:rsidP="008B78EC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Those who score </w:t>
            </w:r>
            <w:r w:rsidRPr="009D1CC6">
              <w:rPr>
                <w:rFonts w:cs="Arial"/>
                <w:b/>
              </w:rPr>
              <w:t>between 22 and 32,</w:t>
            </w:r>
            <w:r w:rsidRPr="009D1CC6">
              <w:rPr>
                <w:rFonts w:cs="Arial"/>
              </w:rPr>
              <w:t xml:space="preserve"> adding all outcome scores in all domains, are rated</w:t>
            </w:r>
            <w:r w:rsidRPr="009D1CC6">
              <w:rPr>
                <w:rFonts w:cs="Arial"/>
                <w:b/>
                <w:color w:val="7030A0"/>
              </w:rPr>
              <w:t xml:space="preserve"> </w:t>
            </w:r>
            <w:r w:rsidRPr="009D1CC6">
              <w:rPr>
                <w:rFonts w:cs="Arial"/>
                <w:b/>
                <w:color w:val="00B050"/>
              </w:rPr>
              <w:t>Achieving</w:t>
            </w:r>
          </w:p>
        </w:tc>
      </w:tr>
      <w:tr w:rsidR="00B642AB" w:rsidRPr="009D1CC6" w14:paraId="08B9E333" w14:textId="77777777" w:rsidTr="008B78EC">
        <w:trPr>
          <w:trHeight w:val="850"/>
        </w:trPr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4E055A52" w14:textId="77777777" w:rsidR="00B642AB" w:rsidRPr="009D1CC6" w:rsidRDefault="00B642AB" w:rsidP="008B78EC">
            <w:pPr>
              <w:rPr>
                <w:rFonts w:cs="Arial"/>
              </w:rPr>
            </w:pPr>
            <w:r w:rsidRPr="009D1CC6">
              <w:rPr>
                <w:rFonts w:cs="Arial"/>
                <w:b/>
                <w:color w:val="7030A0"/>
              </w:rPr>
              <w:t>Excelling activity</w:t>
            </w:r>
            <w:r w:rsidRPr="009D1CC6">
              <w:rPr>
                <w:rFonts w:cs="Arial"/>
              </w:rPr>
              <w:t xml:space="preserve"> – </w:t>
            </w:r>
            <w:r w:rsidRPr="009D1CC6">
              <w:rPr>
                <w:rFonts w:cs="Arial"/>
                <w:b/>
              </w:rPr>
              <w:t xml:space="preserve">organisations score out of 3 </w:t>
            </w:r>
            <w:r w:rsidRPr="009D1CC6">
              <w:rPr>
                <w:rFonts w:cs="Arial"/>
              </w:rPr>
              <w:t>for each outcome</w:t>
            </w:r>
          </w:p>
        </w:tc>
        <w:tc>
          <w:tcPr>
            <w:tcW w:w="6799" w:type="dxa"/>
            <w:tcBorders>
              <w:top w:val="single" w:sz="4" w:space="0" w:color="768692" w:themeColor="accent2"/>
              <w:left w:val="single" w:sz="4" w:space="0" w:color="768692" w:themeColor="accent2"/>
              <w:bottom w:val="single" w:sz="4" w:space="0" w:color="768692" w:themeColor="accent2"/>
              <w:right w:val="single" w:sz="4" w:space="0" w:color="768692" w:themeColor="accent2"/>
            </w:tcBorders>
            <w:vAlign w:val="center"/>
          </w:tcPr>
          <w:p w14:paraId="3E66CC56" w14:textId="77777777" w:rsidR="00B642AB" w:rsidRPr="009D1CC6" w:rsidRDefault="00B642AB" w:rsidP="008B78EC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Those who score </w:t>
            </w:r>
            <w:r w:rsidRPr="009D1CC6">
              <w:rPr>
                <w:rFonts w:cs="Arial"/>
                <w:b/>
              </w:rPr>
              <w:t>33,</w:t>
            </w:r>
            <w:r w:rsidRPr="009D1CC6">
              <w:rPr>
                <w:rFonts w:cs="Arial"/>
              </w:rPr>
              <w:t xml:space="preserve"> adding all outcome scores in all domains, are rated</w:t>
            </w:r>
            <w:r w:rsidRPr="009D1CC6">
              <w:rPr>
                <w:rFonts w:cs="Arial"/>
                <w:b/>
                <w:color w:val="7030A0"/>
              </w:rPr>
              <w:t xml:space="preserve"> Excelling</w:t>
            </w:r>
          </w:p>
        </w:tc>
      </w:tr>
    </w:tbl>
    <w:p w14:paraId="16C53B2E" w14:textId="65D3F243" w:rsidR="00B642AB" w:rsidRPr="009D1CC6" w:rsidRDefault="00B642AB" w:rsidP="00BB480F">
      <w:pPr>
        <w:rPr>
          <w:rFonts w:cs="Arial"/>
        </w:rPr>
      </w:pPr>
      <w:r w:rsidRPr="009D1CC6">
        <w:rPr>
          <w:rFonts w:cs="Arial"/>
        </w:rPr>
        <w:br w:type="page"/>
      </w:r>
    </w:p>
    <w:tbl>
      <w:tblPr>
        <w:tblStyle w:val="TableGrid"/>
        <w:tblpPr w:leftFromText="180" w:rightFromText="180" w:vertAnchor="page" w:horzAnchor="margin" w:tblpY="2009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2277"/>
        <w:gridCol w:w="1460"/>
        <w:gridCol w:w="5105"/>
        <w:gridCol w:w="971"/>
        <w:gridCol w:w="1525"/>
        <w:gridCol w:w="2258"/>
      </w:tblGrid>
      <w:tr w:rsidR="00BB480F" w:rsidRPr="009D1CC6" w14:paraId="0222EB8D" w14:textId="77777777" w:rsidTr="003B6D54">
        <w:tc>
          <w:tcPr>
            <w:tcW w:w="3823" w:type="dxa"/>
            <w:gridSpan w:val="2"/>
            <w:vMerge w:val="restart"/>
            <w:shd w:val="clear" w:color="auto" w:fill="BDDEFF" w:themeFill="text2" w:themeFillTint="33"/>
          </w:tcPr>
          <w:p w14:paraId="7358BE17" w14:textId="77777777" w:rsidR="00BB480F" w:rsidRPr="003B6D54" w:rsidRDefault="00BB480F" w:rsidP="00E33027">
            <w:pPr>
              <w:rPr>
                <w:rFonts w:cs="Arial"/>
                <w:b/>
                <w:color w:val="auto"/>
              </w:rPr>
            </w:pPr>
            <w:r w:rsidRPr="003B6D54">
              <w:rPr>
                <w:rFonts w:cs="Arial"/>
                <w:b/>
                <w:color w:val="auto"/>
              </w:rPr>
              <w:lastRenderedPageBreak/>
              <w:t xml:space="preserve">Name of Organisation </w:t>
            </w:r>
          </w:p>
        </w:tc>
        <w:tc>
          <w:tcPr>
            <w:tcW w:w="5249" w:type="dxa"/>
            <w:vMerge w:val="restart"/>
          </w:tcPr>
          <w:p w14:paraId="2E816DEB" w14:textId="2B8C4449" w:rsidR="00BB480F" w:rsidRPr="009D1CC6" w:rsidRDefault="00916428" w:rsidP="006721A6">
            <w:pPr>
              <w:pStyle w:val="TableTitle"/>
            </w:pPr>
            <w:r>
              <w:t xml:space="preserve">Lincolnshire ICB </w:t>
            </w:r>
          </w:p>
        </w:tc>
        <w:tc>
          <w:tcPr>
            <w:tcW w:w="4876" w:type="dxa"/>
            <w:gridSpan w:val="3"/>
            <w:shd w:val="clear" w:color="auto" w:fill="BDDEFF" w:themeFill="text2" w:themeFillTint="33"/>
          </w:tcPr>
          <w:p w14:paraId="3662AA10" w14:textId="77777777" w:rsidR="00BB480F" w:rsidRPr="003B6D54" w:rsidRDefault="00BB480F" w:rsidP="00E33027">
            <w:pPr>
              <w:rPr>
                <w:rFonts w:cs="Arial"/>
                <w:b/>
                <w:color w:val="auto"/>
              </w:rPr>
            </w:pPr>
            <w:r w:rsidRPr="003B6D54">
              <w:rPr>
                <w:rFonts w:cs="Arial"/>
                <w:b/>
                <w:color w:val="auto"/>
              </w:rPr>
              <w:t>Organisation Board Sponsor/Lead</w:t>
            </w:r>
          </w:p>
        </w:tc>
      </w:tr>
      <w:tr w:rsidR="00BB480F" w:rsidRPr="009D1CC6" w14:paraId="050D237C" w14:textId="77777777" w:rsidTr="003B6D54">
        <w:trPr>
          <w:trHeight w:val="276"/>
        </w:trPr>
        <w:tc>
          <w:tcPr>
            <w:tcW w:w="3823" w:type="dxa"/>
            <w:gridSpan w:val="2"/>
            <w:vMerge/>
            <w:shd w:val="clear" w:color="auto" w:fill="BDDEFF" w:themeFill="text2" w:themeFillTint="33"/>
          </w:tcPr>
          <w:p w14:paraId="10B33B7F" w14:textId="77777777" w:rsidR="00BB480F" w:rsidRPr="003B6D54" w:rsidRDefault="00BB480F" w:rsidP="00E33027">
            <w:pPr>
              <w:rPr>
                <w:rFonts w:cs="Arial"/>
                <w:b/>
                <w:color w:val="auto"/>
              </w:rPr>
            </w:pPr>
          </w:p>
        </w:tc>
        <w:tc>
          <w:tcPr>
            <w:tcW w:w="5249" w:type="dxa"/>
            <w:vMerge/>
          </w:tcPr>
          <w:p w14:paraId="46FE1E40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4876" w:type="dxa"/>
            <w:gridSpan w:val="3"/>
            <w:vMerge w:val="restart"/>
          </w:tcPr>
          <w:p w14:paraId="1DDB670D" w14:textId="2E5F2B0E" w:rsidR="00BB480F" w:rsidRPr="009D1CC6" w:rsidRDefault="00116828" w:rsidP="006721A6">
            <w:pPr>
              <w:pStyle w:val="TableText"/>
            </w:pPr>
            <w:r>
              <w:t>Martin Fahy</w:t>
            </w:r>
          </w:p>
        </w:tc>
      </w:tr>
      <w:tr w:rsidR="00BB480F" w:rsidRPr="009D1CC6" w14:paraId="48381A64" w14:textId="77777777" w:rsidTr="003B6D54">
        <w:tc>
          <w:tcPr>
            <w:tcW w:w="2324" w:type="dxa"/>
            <w:shd w:val="clear" w:color="auto" w:fill="BDDEFF" w:themeFill="text2" w:themeFillTint="33"/>
          </w:tcPr>
          <w:p w14:paraId="641703A4" w14:textId="77777777" w:rsidR="00BB480F" w:rsidRPr="003B6D54" w:rsidRDefault="00BB480F" w:rsidP="00E33027">
            <w:pPr>
              <w:rPr>
                <w:rFonts w:cs="Arial"/>
                <w:b/>
                <w:color w:val="auto"/>
              </w:rPr>
            </w:pPr>
          </w:p>
        </w:tc>
        <w:tc>
          <w:tcPr>
            <w:tcW w:w="1499" w:type="dxa"/>
            <w:shd w:val="clear" w:color="auto" w:fill="BDDEFF" w:themeFill="text2" w:themeFillTint="33"/>
          </w:tcPr>
          <w:p w14:paraId="61F3A23D" w14:textId="77777777" w:rsidR="00BB480F" w:rsidRPr="003B6D54" w:rsidRDefault="00BB480F" w:rsidP="00E33027">
            <w:pPr>
              <w:rPr>
                <w:rFonts w:cs="Arial"/>
                <w:b/>
                <w:color w:val="auto"/>
              </w:rPr>
            </w:pPr>
          </w:p>
        </w:tc>
        <w:tc>
          <w:tcPr>
            <w:tcW w:w="5249" w:type="dxa"/>
            <w:shd w:val="clear" w:color="auto" w:fill="BDDEFF" w:themeFill="text2" w:themeFillTint="33"/>
          </w:tcPr>
          <w:p w14:paraId="5AA3DB12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4876" w:type="dxa"/>
            <w:gridSpan w:val="3"/>
            <w:vMerge/>
          </w:tcPr>
          <w:p w14:paraId="5B18245E" w14:textId="77777777" w:rsidR="00BB480F" w:rsidRPr="009D1CC6" w:rsidRDefault="00BB480F" w:rsidP="00E33027">
            <w:pPr>
              <w:rPr>
                <w:rFonts w:cs="Arial"/>
              </w:rPr>
            </w:pPr>
          </w:p>
        </w:tc>
      </w:tr>
      <w:tr w:rsidR="00BB480F" w:rsidRPr="009D1CC6" w14:paraId="13A5E695" w14:textId="77777777" w:rsidTr="003B6D54">
        <w:trPr>
          <w:trHeight w:val="276"/>
        </w:trPr>
        <w:tc>
          <w:tcPr>
            <w:tcW w:w="3823" w:type="dxa"/>
            <w:gridSpan w:val="2"/>
            <w:vMerge w:val="restart"/>
            <w:shd w:val="clear" w:color="auto" w:fill="BDDEFF" w:themeFill="text2" w:themeFillTint="33"/>
          </w:tcPr>
          <w:p w14:paraId="2B594BEA" w14:textId="77777777" w:rsidR="00BB480F" w:rsidRPr="003B6D54" w:rsidRDefault="00BB480F" w:rsidP="00E33027">
            <w:pPr>
              <w:rPr>
                <w:rFonts w:cs="Arial"/>
                <w:b/>
                <w:color w:val="auto"/>
              </w:rPr>
            </w:pPr>
            <w:r w:rsidRPr="003B6D54">
              <w:rPr>
                <w:rFonts w:cs="Arial"/>
                <w:b/>
                <w:color w:val="auto"/>
              </w:rPr>
              <w:t>Name of Integrated Care System</w:t>
            </w:r>
          </w:p>
        </w:tc>
        <w:tc>
          <w:tcPr>
            <w:tcW w:w="5249" w:type="dxa"/>
            <w:vMerge w:val="restart"/>
          </w:tcPr>
          <w:p w14:paraId="1BC224D4" w14:textId="5D8DAF24" w:rsidR="00BB480F" w:rsidRPr="009D1CC6" w:rsidRDefault="001A466F" w:rsidP="006721A6">
            <w:pPr>
              <w:pStyle w:val="TableText"/>
            </w:pPr>
            <w:r>
              <w:t>Lincolnshire ICS</w:t>
            </w:r>
          </w:p>
        </w:tc>
        <w:tc>
          <w:tcPr>
            <w:tcW w:w="4876" w:type="dxa"/>
            <w:gridSpan w:val="3"/>
            <w:vMerge/>
          </w:tcPr>
          <w:p w14:paraId="020BA42C" w14:textId="77777777" w:rsidR="00BB480F" w:rsidRPr="009D1CC6" w:rsidRDefault="00BB480F" w:rsidP="00E33027">
            <w:pPr>
              <w:rPr>
                <w:rFonts w:cs="Arial"/>
              </w:rPr>
            </w:pPr>
          </w:p>
        </w:tc>
      </w:tr>
      <w:tr w:rsidR="00BB480F" w:rsidRPr="009D1CC6" w14:paraId="1C794FBA" w14:textId="77777777" w:rsidTr="003B6D54">
        <w:tc>
          <w:tcPr>
            <w:tcW w:w="3823" w:type="dxa"/>
            <w:gridSpan w:val="2"/>
            <w:vMerge/>
            <w:shd w:val="clear" w:color="auto" w:fill="BDDEFF" w:themeFill="text2" w:themeFillTint="33"/>
          </w:tcPr>
          <w:p w14:paraId="5E8B9741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5249" w:type="dxa"/>
            <w:vMerge/>
          </w:tcPr>
          <w:p w14:paraId="2C368124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988" w:type="dxa"/>
            <w:shd w:val="clear" w:color="auto" w:fill="BDDEFF" w:themeFill="text2" w:themeFillTint="33"/>
          </w:tcPr>
          <w:p w14:paraId="42050477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1563" w:type="dxa"/>
            <w:shd w:val="clear" w:color="auto" w:fill="BDDEFF" w:themeFill="text2" w:themeFillTint="33"/>
          </w:tcPr>
          <w:p w14:paraId="55892085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325" w:type="dxa"/>
            <w:shd w:val="clear" w:color="auto" w:fill="BDDEFF" w:themeFill="text2" w:themeFillTint="33"/>
          </w:tcPr>
          <w:p w14:paraId="08B17F9D" w14:textId="77777777" w:rsidR="00BB480F" w:rsidRPr="009D1CC6" w:rsidRDefault="00BB480F" w:rsidP="00E33027">
            <w:pPr>
              <w:rPr>
                <w:rFonts w:cs="Arial"/>
              </w:rPr>
            </w:pPr>
          </w:p>
        </w:tc>
      </w:tr>
    </w:tbl>
    <w:p w14:paraId="74F4540E" w14:textId="1C472272" w:rsidR="00BB480F" w:rsidRPr="009D1CC6" w:rsidRDefault="00BB480F" w:rsidP="003B6D54">
      <w:pPr>
        <w:pStyle w:val="Heading2"/>
      </w:pPr>
      <w:r w:rsidRPr="009D1CC6">
        <w:t>NHS Equality Delivery System (EDS)</w:t>
      </w:r>
      <w:r w:rsidR="00B23EDD">
        <w:t xml:space="preserve"> – Lincolnshire ICB </w:t>
      </w:r>
      <w:r w:rsidR="006003CB">
        <w:t>Domain 2 Pilot February 22</w:t>
      </w:r>
    </w:p>
    <w:p w14:paraId="5C4993D9" w14:textId="77777777" w:rsidR="00BB480F" w:rsidRPr="009D1CC6" w:rsidRDefault="00BB480F" w:rsidP="00BB480F">
      <w:pPr>
        <w:rPr>
          <w:rFonts w:cs="Arial"/>
        </w:rPr>
      </w:pPr>
    </w:p>
    <w:tbl>
      <w:tblPr>
        <w:tblStyle w:val="TableGrid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2285"/>
        <w:gridCol w:w="2260"/>
        <w:gridCol w:w="2244"/>
        <w:gridCol w:w="2299"/>
        <w:gridCol w:w="4508"/>
      </w:tblGrid>
      <w:tr w:rsidR="00BB480F" w:rsidRPr="009D1CC6" w14:paraId="1518CDD3" w14:textId="77777777" w:rsidTr="006721A6">
        <w:tc>
          <w:tcPr>
            <w:tcW w:w="2324" w:type="dxa"/>
            <w:shd w:val="clear" w:color="auto" w:fill="BDDEFF" w:themeFill="text2" w:themeFillTint="33"/>
          </w:tcPr>
          <w:p w14:paraId="0DB9C1EE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3B6D54">
              <w:rPr>
                <w:rFonts w:cs="Arial"/>
                <w:b/>
                <w:color w:val="auto"/>
              </w:rPr>
              <w:t xml:space="preserve">EDS </w:t>
            </w:r>
            <w:proofErr w:type="gramStart"/>
            <w:r w:rsidRPr="003B6D54">
              <w:rPr>
                <w:rFonts w:cs="Arial"/>
                <w:b/>
                <w:color w:val="auto"/>
              </w:rPr>
              <w:t>Lead</w:t>
            </w:r>
            <w:proofErr w:type="gramEnd"/>
            <w:r w:rsidRPr="003B6D54">
              <w:rPr>
                <w:rFonts w:cs="Arial"/>
                <w:b/>
                <w:color w:val="auto"/>
              </w:rPr>
              <w:t xml:space="preserve"> </w:t>
            </w:r>
          </w:p>
        </w:tc>
        <w:tc>
          <w:tcPr>
            <w:tcW w:w="4649" w:type="dxa"/>
            <w:gridSpan w:val="2"/>
          </w:tcPr>
          <w:p w14:paraId="2A516FA0" w14:textId="42D6E60D" w:rsidR="00BB480F" w:rsidRPr="009D1CC6" w:rsidRDefault="00DD09BE" w:rsidP="006721A6">
            <w:pPr>
              <w:pStyle w:val="TableText"/>
            </w:pPr>
            <w:r>
              <w:t xml:space="preserve">Kamljit </w:t>
            </w:r>
            <w:proofErr w:type="spellStart"/>
            <w:r>
              <w:t>Obhi</w:t>
            </w:r>
            <w:proofErr w:type="spellEnd"/>
            <w:r>
              <w:t>/Vanessa Wort</w:t>
            </w:r>
          </w:p>
        </w:tc>
        <w:tc>
          <w:tcPr>
            <w:tcW w:w="6975" w:type="dxa"/>
            <w:gridSpan w:val="2"/>
            <w:shd w:val="clear" w:color="auto" w:fill="BDDEFF" w:themeFill="text2" w:themeFillTint="33"/>
          </w:tcPr>
          <w:p w14:paraId="11340E64" w14:textId="4D14C322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>At what level has this been completed?</w:t>
            </w:r>
            <w:r w:rsidR="00DD09BE">
              <w:rPr>
                <w:rFonts w:cs="Arial"/>
                <w:b/>
                <w:color w:val="auto"/>
              </w:rPr>
              <w:t xml:space="preserve">  </w:t>
            </w:r>
            <w:r w:rsidR="00385F0A">
              <w:rPr>
                <w:rFonts w:cs="Arial"/>
                <w:b/>
                <w:color w:val="auto"/>
              </w:rPr>
              <w:t>Domain</w:t>
            </w:r>
            <w:r w:rsidR="008D2282">
              <w:rPr>
                <w:rFonts w:cs="Arial"/>
                <w:b/>
                <w:color w:val="auto"/>
              </w:rPr>
              <w:t xml:space="preserve"> 2</w:t>
            </w:r>
          </w:p>
        </w:tc>
      </w:tr>
      <w:tr w:rsidR="00BB480F" w:rsidRPr="009D1CC6" w14:paraId="39A809E4" w14:textId="77777777" w:rsidTr="006721A6">
        <w:tc>
          <w:tcPr>
            <w:tcW w:w="2324" w:type="dxa"/>
            <w:shd w:val="clear" w:color="auto" w:fill="BDDEFF" w:themeFill="text2" w:themeFillTint="33"/>
          </w:tcPr>
          <w:p w14:paraId="739CD3AB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324" w:type="dxa"/>
            <w:shd w:val="clear" w:color="auto" w:fill="BDDEFF" w:themeFill="text2" w:themeFillTint="33"/>
          </w:tcPr>
          <w:p w14:paraId="627133EA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325" w:type="dxa"/>
            <w:shd w:val="clear" w:color="auto" w:fill="BDDEFF" w:themeFill="text2" w:themeFillTint="33"/>
          </w:tcPr>
          <w:p w14:paraId="2BE18E52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325" w:type="dxa"/>
            <w:shd w:val="clear" w:color="auto" w:fill="BDDEFF" w:themeFill="text2" w:themeFillTint="33"/>
          </w:tcPr>
          <w:p w14:paraId="071DB25D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4650" w:type="dxa"/>
            <w:shd w:val="clear" w:color="auto" w:fill="BDDEFF" w:themeFill="text2" w:themeFillTint="33"/>
          </w:tcPr>
          <w:p w14:paraId="195053B5" w14:textId="77777777" w:rsidR="00BB480F" w:rsidRPr="009D1CC6" w:rsidRDefault="00BB480F" w:rsidP="00E33027">
            <w:pPr>
              <w:jc w:val="center"/>
              <w:rPr>
                <w:rFonts w:cs="Arial"/>
                <w:b/>
                <w:color w:val="FFFFFF" w:themeColor="background1"/>
              </w:rPr>
            </w:pPr>
            <w:r w:rsidRPr="006721A6">
              <w:rPr>
                <w:rFonts w:cs="Arial"/>
                <w:b/>
                <w:color w:val="auto"/>
              </w:rPr>
              <w:t>*List organisations</w:t>
            </w:r>
          </w:p>
        </w:tc>
      </w:tr>
      <w:tr w:rsidR="00BB480F" w:rsidRPr="009D1CC6" w14:paraId="20C844BA" w14:textId="77777777" w:rsidTr="006721A6">
        <w:trPr>
          <w:trHeight w:val="510"/>
        </w:trPr>
        <w:tc>
          <w:tcPr>
            <w:tcW w:w="2324" w:type="dxa"/>
            <w:shd w:val="clear" w:color="auto" w:fill="BDDEFF" w:themeFill="text2" w:themeFillTint="33"/>
          </w:tcPr>
          <w:p w14:paraId="7E904013" w14:textId="77777777" w:rsidR="00BB480F" w:rsidRPr="009D1CC6" w:rsidRDefault="00BB480F" w:rsidP="00E33027">
            <w:pPr>
              <w:rPr>
                <w:rFonts w:cs="Arial"/>
                <w:b/>
                <w:color w:val="FFFFFF" w:themeColor="background1"/>
              </w:rPr>
            </w:pPr>
            <w:r w:rsidRPr="003B6D54">
              <w:rPr>
                <w:rFonts w:cs="Arial"/>
                <w:b/>
                <w:color w:val="auto"/>
              </w:rPr>
              <w:t>EDS engagement date(s)</w:t>
            </w:r>
          </w:p>
        </w:tc>
        <w:tc>
          <w:tcPr>
            <w:tcW w:w="4649" w:type="dxa"/>
            <w:gridSpan w:val="2"/>
          </w:tcPr>
          <w:p w14:paraId="364DA9A1" w14:textId="77777777" w:rsidR="00BC1071" w:rsidRDefault="00C82691" w:rsidP="006721A6">
            <w:pPr>
              <w:pStyle w:val="TableText"/>
            </w:pPr>
            <w:r>
              <w:t xml:space="preserve">Engagement with Staff Engagement Group </w:t>
            </w:r>
            <w:r w:rsidR="00797703">
              <w:t xml:space="preserve">(SEG members) </w:t>
            </w:r>
            <w:r w:rsidR="00D40B6E">
              <w:t>2</w:t>
            </w:r>
            <w:r w:rsidR="00D40B6E" w:rsidRPr="00D40B6E">
              <w:rPr>
                <w:vertAlign w:val="superscript"/>
              </w:rPr>
              <w:t>nd</w:t>
            </w:r>
            <w:r w:rsidR="00D40B6E">
              <w:t xml:space="preserve"> February 23 </w:t>
            </w:r>
          </w:p>
          <w:p w14:paraId="7EF70758" w14:textId="0E98DB7B" w:rsidR="00591043" w:rsidRPr="009D1CC6" w:rsidRDefault="00591043" w:rsidP="006721A6">
            <w:pPr>
              <w:pStyle w:val="TableText"/>
            </w:pPr>
            <w:r>
              <w:t xml:space="preserve">Senior Managers </w:t>
            </w:r>
            <w:r w:rsidR="009E4B2D">
              <w:t>O</w:t>
            </w:r>
            <w:r>
              <w:t>perational Delivery Group</w:t>
            </w:r>
            <w:r w:rsidR="00217DC1">
              <w:t xml:space="preserve"> (SMODG) 6 March </w:t>
            </w:r>
            <w:r w:rsidR="00C962EF">
              <w:t>23</w:t>
            </w:r>
          </w:p>
        </w:tc>
        <w:tc>
          <w:tcPr>
            <w:tcW w:w="2325" w:type="dxa"/>
            <w:shd w:val="clear" w:color="auto" w:fill="BDDEFF" w:themeFill="text2" w:themeFillTint="33"/>
          </w:tcPr>
          <w:p w14:paraId="65E1B147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 xml:space="preserve">Individual organisation </w:t>
            </w:r>
          </w:p>
        </w:tc>
        <w:tc>
          <w:tcPr>
            <w:tcW w:w="4650" w:type="dxa"/>
          </w:tcPr>
          <w:p w14:paraId="733CD82A" w14:textId="77777777" w:rsidR="00BB480F" w:rsidRDefault="00F30554" w:rsidP="006721A6">
            <w:pPr>
              <w:pStyle w:val="TableText"/>
            </w:pPr>
            <w:r>
              <w:t xml:space="preserve">ICB </w:t>
            </w:r>
            <w:r w:rsidR="004C30CC">
              <w:t>including staff engagement group</w:t>
            </w:r>
          </w:p>
          <w:p w14:paraId="1E5AE9CE" w14:textId="71D38DC0" w:rsidR="004C30CC" w:rsidRPr="009D1CC6" w:rsidRDefault="001C1FCA" w:rsidP="006721A6">
            <w:pPr>
              <w:pStyle w:val="TableText"/>
            </w:pPr>
            <w:r>
              <w:t>Ongoing from Nov</w:t>
            </w:r>
            <w:r w:rsidR="00A17DAC">
              <w:t xml:space="preserve">-February </w:t>
            </w:r>
          </w:p>
        </w:tc>
      </w:tr>
      <w:tr w:rsidR="00BB480F" w:rsidRPr="009D1CC6" w14:paraId="1863CAB5" w14:textId="77777777" w:rsidTr="006721A6">
        <w:trPr>
          <w:trHeight w:val="835"/>
        </w:trPr>
        <w:tc>
          <w:tcPr>
            <w:tcW w:w="2324" w:type="dxa"/>
            <w:shd w:val="clear" w:color="auto" w:fill="BDDEFF" w:themeFill="text2" w:themeFillTint="33"/>
          </w:tcPr>
          <w:p w14:paraId="3E015296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324" w:type="dxa"/>
            <w:shd w:val="clear" w:color="auto" w:fill="BDDEFF" w:themeFill="text2" w:themeFillTint="33"/>
          </w:tcPr>
          <w:p w14:paraId="53CA151D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325" w:type="dxa"/>
            <w:shd w:val="clear" w:color="auto" w:fill="BDDEFF" w:themeFill="text2" w:themeFillTint="33"/>
          </w:tcPr>
          <w:p w14:paraId="0A98E476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325" w:type="dxa"/>
            <w:shd w:val="clear" w:color="auto" w:fill="BDDEFF" w:themeFill="text2" w:themeFillTint="33"/>
          </w:tcPr>
          <w:p w14:paraId="26813E10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>Partnership* (two or more organisations)</w:t>
            </w:r>
          </w:p>
        </w:tc>
        <w:tc>
          <w:tcPr>
            <w:tcW w:w="4650" w:type="dxa"/>
          </w:tcPr>
          <w:p w14:paraId="4736B252" w14:textId="02EB4B28" w:rsidR="004C30CC" w:rsidRPr="009D1CC6" w:rsidRDefault="008803FD" w:rsidP="006721A6">
            <w:pPr>
              <w:pStyle w:val="TableText"/>
            </w:pPr>
            <w:r>
              <w:t xml:space="preserve">Shared practice </w:t>
            </w:r>
            <w:r w:rsidR="00D466AA">
              <w:t xml:space="preserve">of EDS Pilot </w:t>
            </w:r>
            <w:r>
              <w:t xml:space="preserve">with </w:t>
            </w:r>
            <w:r w:rsidR="008D60C0">
              <w:t xml:space="preserve">Providers </w:t>
            </w:r>
            <w:r>
              <w:t>ULHT, LCHS and LPFT</w:t>
            </w:r>
            <w:r w:rsidR="003D6A64">
              <w:t xml:space="preserve"> </w:t>
            </w:r>
            <w:r w:rsidR="00136184">
              <w:t xml:space="preserve">– January </w:t>
            </w:r>
            <w:r w:rsidR="00BC0E7C">
              <w:t>2023</w:t>
            </w:r>
          </w:p>
        </w:tc>
      </w:tr>
      <w:tr w:rsidR="00BB480F" w:rsidRPr="009D1CC6" w14:paraId="736710D5" w14:textId="77777777" w:rsidTr="006721A6">
        <w:trPr>
          <w:trHeight w:val="708"/>
        </w:trPr>
        <w:tc>
          <w:tcPr>
            <w:tcW w:w="2324" w:type="dxa"/>
            <w:shd w:val="clear" w:color="auto" w:fill="BDDEFF" w:themeFill="text2" w:themeFillTint="33"/>
          </w:tcPr>
          <w:p w14:paraId="47645034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324" w:type="dxa"/>
            <w:shd w:val="clear" w:color="auto" w:fill="BDDEFF" w:themeFill="text2" w:themeFillTint="33"/>
          </w:tcPr>
          <w:p w14:paraId="6E65BB8C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325" w:type="dxa"/>
            <w:shd w:val="clear" w:color="auto" w:fill="BDDEFF" w:themeFill="text2" w:themeFillTint="33"/>
          </w:tcPr>
          <w:p w14:paraId="4FD8CFD6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2325" w:type="dxa"/>
            <w:shd w:val="clear" w:color="auto" w:fill="BDDEFF" w:themeFill="text2" w:themeFillTint="33"/>
          </w:tcPr>
          <w:p w14:paraId="4BAA26D3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>Integrated Care System-wide*</w:t>
            </w:r>
          </w:p>
        </w:tc>
        <w:tc>
          <w:tcPr>
            <w:tcW w:w="4650" w:type="dxa"/>
          </w:tcPr>
          <w:p w14:paraId="59A03D93" w14:textId="1A6B6C1C" w:rsidR="00B8566C" w:rsidRPr="009D1CC6" w:rsidRDefault="00B0209D" w:rsidP="006721A6">
            <w:pPr>
              <w:pStyle w:val="TableText"/>
            </w:pPr>
            <w:r>
              <w:t xml:space="preserve">As above </w:t>
            </w:r>
            <w:r w:rsidR="009E4B2D">
              <w:t xml:space="preserve">– </w:t>
            </w:r>
            <w:r w:rsidR="00FE5BA2">
              <w:t xml:space="preserve">Shared practice with other </w:t>
            </w:r>
            <w:r w:rsidR="00A35BC9">
              <w:t>ICBs – BLMK and C&amp;W</w:t>
            </w:r>
          </w:p>
        </w:tc>
      </w:tr>
    </w:tbl>
    <w:p w14:paraId="53FDB2D0" w14:textId="77777777" w:rsidR="00BB480F" w:rsidRPr="009D1CC6" w:rsidRDefault="00BB480F" w:rsidP="00BB480F">
      <w:pPr>
        <w:rPr>
          <w:rFonts w:cs="Arial"/>
        </w:rPr>
      </w:pPr>
    </w:p>
    <w:tbl>
      <w:tblPr>
        <w:tblStyle w:val="TableGrid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2233"/>
        <w:gridCol w:w="4569"/>
        <w:gridCol w:w="3402"/>
        <w:gridCol w:w="3392"/>
      </w:tblGrid>
      <w:tr w:rsidR="006721A6" w:rsidRPr="006721A6" w14:paraId="3FCF24A1" w14:textId="77777777" w:rsidTr="00C962EF">
        <w:tc>
          <w:tcPr>
            <w:tcW w:w="2233" w:type="dxa"/>
            <w:shd w:val="clear" w:color="auto" w:fill="BDDEFF" w:themeFill="text2" w:themeFillTint="33"/>
          </w:tcPr>
          <w:p w14:paraId="46C1C415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>Date completed</w:t>
            </w:r>
          </w:p>
        </w:tc>
        <w:tc>
          <w:tcPr>
            <w:tcW w:w="4569" w:type="dxa"/>
          </w:tcPr>
          <w:p w14:paraId="128C3066" w14:textId="79AEB847" w:rsidR="00BB480F" w:rsidRPr="006721A6" w:rsidRDefault="00626548" w:rsidP="006B2129">
            <w:pPr>
              <w:pStyle w:val="TableText"/>
            </w:pPr>
            <w:r>
              <w:t>21</w:t>
            </w:r>
            <w:r w:rsidR="00715524">
              <w:t xml:space="preserve"> February 2023</w:t>
            </w:r>
          </w:p>
        </w:tc>
        <w:tc>
          <w:tcPr>
            <w:tcW w:w="3402" w:type="dxa"/>
            <w:shd w:val="clear" w:color="auto" w:fill="BDDEFF" w:themeFill="text2" w:themeFillTint="33"/>
          </w:tcPr>
          <w:p w14:paraId="27297992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 xml:space="preserve">Month and year published </w:t>
            </w:r>
          </w:p>
        </w:tc>
        <w:tc>
          <w:tcPr>
            <w:tcW w:w="3392" w:type="dxa"/>
          </w:tcPr>
          <w:p w14:paraId="7D299892" w14:textId="0858D68D" w:rsidR="00BB480F" w:rsidRPr="006B2129" w:rsidRDefault="000942F3" w:rsidP="006B2129">
            <w:pPr>
              <w:pStyle w:val="TableText"/>
            </w:pPr>
            <w:r>
              <w:t>27 March 2023</w:t>
            </w:r>
          </w:p>
        </w:tc>
      </w:tr>
      <w:tr w:rsidR="00BB480F" w:rsidRPr="009D1CC6" w14:paraId="701C6C8C" w14:textId="77777777" w:rsidTr="00C962EF">
        <w:tc>
          <w:tcPr>
            <w:tcW w:w="2233" w:type="dxa"/>
            <w:shd w:val="clear" w:color="auto" w:fill="BDDEFF" w:themeFill="text2" w:themeFillTint="33"/>
          </w:tcPr>
          <w:p w14:paraId="08BD1D9E" w14:textId="77777777" w:rsidR="00BB480F" w:rsidRPr="009D1CC6" w:rsidRDefault="00BB480F" w:rsidP="00E33027">
            <w:pPr>
              <w:rPr>
                <w:rFonts w:cs="Arial"/>
                <w:b/>
                <w:color w:val="FFFFFF" w:themeColor="background1"/>
              </w:rPr>
            </w:pPr>
          </w:p>
        </w:tc>
        <w:tc>
          <w:tcPr>
            <w:tcW w:w="4569" w:type="dxa"/>
            <w:shd w:val="clear" w:color="auto" w:fill="BDDEFF" w:themeFill="text2" w:themeFillTint="33"/>
          </w:tcPr>
          <w:p w14:paraId="5A25E3CE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3402" w:type="dxa"/>
            <w:shd w:val="clear" w:color="auto" w:fill="BDDEFF" w:themeFill="text2" w:themeFillTint="33"/>
          </w:tcPr>
          <w:p w14:paraId="7AA13285" w14:textId="77777777" w:rsidR="00BB480F" w:rsidRPr="009D1CC6" w:rsidRDefault="00BB480F" w:rsidP="00E33027">
            <w:pPr>
              <w:rPr>
                <w:rFonts w:cs="Arial"/>
                <w:b/>
                <w:color w:val="FFFFFF" w:themeColor="background1"/>
              </w:rPr>
            </w:pPr>
          </w:p>
        </w:tc>
        <w:tc>
          <w:tcPr>
            <w:tcW w:w="3392" w:type="dxa"/>
            <w:shd w:val="clear" w:color="auto" w:fill="BDDEFF" w:themeFill="text2" w:themeFillTint="33"/>
          </w:tcPr>
          <w:p w14:paraId="151C0C9C" w14:textId="77777777" w:rsidR="00BB480F" w:rsidRPr="009D1CC6" w:rsidRDefault="00BB480F" w:rsidP="00E33027">
            <w:pPr>
              <w:rPr>
                <w:rFonts w:cs="Arial"/>
              </w:rPr>
            </w:pPr>
          </w:p>
        </w:tc>
      </w:tr>
      <w:tr w:rsidR="00BB480F" w:rsidRPr="009D1CC6" w14:paraId="5D4BC514" w14:textId="77777777" w:rsidTr="00C962EF">
        <w:tc>
          <w:tcPr>
            <w:tcW w:w="2233" w:type="dxa"/>
            <w:shd w:val="clear" w:color="auto" w:fill="BDDEFF" w:themeFill="text2" w:themeFillTint="33"/>
          </w:tcPr>
          <w:p w14:paraId="0D7D39B0" w14:textId="77777777" w:rsidR="00BB480F" w:rsidRPr="006721A6" w:rsidRDefault="00BB480F" w:rsidP="00E33027">
            <w:pPr>
              <w:rPr>
                <w:rFonts w:cs="Arial"/>
                <w:b/>
                <w:color w:val="auto"/>
              </w:rPr>
            </w:pPr>
            <w:r w:rsidRPr="006721A6">
              <w:rPr>
                <w:rFonts w:cs="Arial"/>
                <w:b/>
                <w:color w:val="auto"/>
              </w:rPr>
              <w:t xml:space="preserve">Date authorised </w:t>
            </w:r>
          </w:p>
        </w:tc>
        <w:tc>
          <w:tcPr>
            <w:tcW w:w="4569" w:type="dxa"/>
          </w:tcPr>
          <w:p w14:paraId="181ACE1C" w14:textId="290F37A9" w:rsidR="00BB480F" w:rsidRPr="009D1CC6" w:rsidRDefault="000942F3" w:rsidP="006B2129">
            <w:pPr>
              <w:pStyle w:val="TableText"/>
            </w:pPr>
            <w:r>
              <w:t xml:space="preserve">23 March 2023 </w:t>
            </w:r>
          </w:p>
        </w:tc>
        <w:tc>
          <w:tcPr>
            <w:tcW w:w="3402" w:type="dxa"/>
            <w:shd w:val="clear" w:color="auto" w:fill="BDDEFF" w:themeFill="text2" w:themeFillTint="33"/>
          </w:tcPr>
          <w:p w14:paraId="5761D25A" w14:textId="77777777" w:rsidR="00BB480F" w:rsidRPr="009D1CC6" w:rsidRDefault="00BB480F" w:rsidP="00E33027">
            <w:pPr>
              <w:rPr>
                <w:rFonts w:cs="Arial"/>
                <w:b/>
                <w:color w:val="FFFFFF" w:themeColor="background1"/>
              </w:rPr>
            </w:pPr>
            <w:r w:rsidRPr="006721A6">
              <w:rPr>
                <w:rFonts w:cs="Arial"/>
                <w:b/>
                <w:color w:val="auto"/>
              </w:rPr>
              <w:t>Revision date</w:t>
            </w:r>
          </w:p>
        </w:tc>
        <w:tc>
          <w:tcPr>
            <w:tcW w:w="3392" w:type="dxa"/>
          </w:tcPr>
          <w:p w14:paraId="5ECF99CA" w14:textId="345500A7" w:rsidR="00BB480F" w:rsidRPr="009D1CC6" w:rsidRDefault="00213E5F" w:rsidP="006B2129">
            <w:pPr>
              <w:pStyle w:val="TableText"/>
            </w:pPr>
            <w:r>
              <w:t xml:space="preserve">January </w:t>
            </w:r>
            <w:r w:rsidR="00591043">
              <w:t>2024</w:t>
            </w:r>
          </w:p>
        </w:tc>
      </w:tr>
    </w:tbl>
    <w:p w14:paraId="79D1E418" w14:textId="644CAF67" w:rsidR="00BB480F" w:rsidRPr="009D1CC6" w:rsidRDefault="00BB480F" w:rsidP="00BB480F">
      <w:pPr>
        <w:rPr>
          <w:rFonts w:cs="Arial"/>
          <w:b/>
        </w:rPr>
      </w:pPr>
      <w:r w:rsidRPr="009D1CC6">
        <w:rPr>
          <w:rFonts w:cs="Arial"/>
          <w:b/>
        </w:rPr>
        <w:lastRenderedPageBreak/>
        <w:tab/>
      </w:r>
      <w:r w:rsidRPr="009D1CC6">
        <w:rPr>
          <w:rFonts w:cs="Arial"/>
          <w:b/>
        </w:rPr>
        <w:tab/>
      </w:r>
    </w:p>
    <w:tbl>
      <w:tblPr>
        <w:tblStyle w:val="TableGrid"/>
        <w:tblpPr w:leftFromText="180" w:rightFromText="180" w:vertAnchor="page" w:horzAnchor="margin" w:tblpY="1938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8970"/>
        <w:gridCol w:w="4626"/>
      </w:tblGrid>
      <w:tr w:rsidR="00BB480F" w:rsidRPr="009D1CC6" w14:paraId="1E6305FF" w14:textId="77777777" w:rsidTr="0032702A">
        <w:tc>
          <w:tcPr>
            <w:tcW w:w="13948" w:type="dxa"/>
            <w:gridSpan w:val="2"/>
            <w:shd w:val="clear" w:color="auto" w:fill="BDDEFF" w:themeFill="text2" w:themeFillTint="33"/>
            <w:vAlign w:val="center"/>
          </w:tcPr>
          <w:p w14:paraId="04287026" w14:textId="77777777" w:rsidR="00BB480F" w:rsidRPr="0032702A" w:rsidRDefault="00BB480F" w:rsidP="006B2129">
            <w:pPr>
              <w:jc w:val="center"/>
              <w:rPr>
                <w:rFonts w:cs="Arial"/>
                <w:b/>
                <w:color w:val="auto"/>
              </w:rPr>
            </w:pPr>
            <w:r w:rsidRPr="0032702A">
              <w:rPr>
                <w:rFonts w:cs="Arial"/>
                <w:b/>
                <w:color w:val="auto"/>
              </w:rPr>
              <w:t>Completed actions from previous year</w:t>
            </w:r>
          </w:p>
        </w:tc>
      </w:tr>
      <w:tr w:rsidR="00BB480F" w:rsidRPr="009D1CC6" w14:paraId="2044FCA5" w14:textId="77777777" w:rsidTr="0032702A">
        <w:tc>
          <w:tcPr>
            <w:tcW w:w="9214" w:type="dxa"/>
            <w:shd w:val="clear" w:color="auto" w:fill="BDDEFF" w:themeFill="text2" w:themeFillTint="33"/>
            <w:vAlign w:val="center"/>
          </w:tcPr>
          <w:p w14:paraId="57E9D736" w14:textId="77777777" w:rsidR="00BB480F" w:rsidRPr="0032702A" w:rsidRDefault="00BB480F" w:rsidP="006B2129">
            <w:pPr>
              <w:jc w:val="center"/>
              <w:rPr>
                <w:rFonts w:cs="Arial"/>
                <w:b/>
                <w:color w:val="auto"/>
              </w:rPr>
            </w:pPr>
            <w:r w:rsidRPr="0032702A">
              <w:rPr>
                <w:rFonts w:cs="Arial"/>
                <w:b/>
                <w:color w:val="auto"/>
              </w:rPr>
              <w:t>Action/activity</w:t>
            </w:r>
          </w:p>
        </w:tc>
        <w:tc>
          <w:tcPr>
            <w:tcW w:w="4734" w:type="dxa"/>
            <w:shd w:val="clear" w:color="auto" w:fill="BDDEFF" w:themeFill="text2" w:themeFillTint="33"/>
            <w:vAlign w:val="center"/>
          </w:tcPr>
          <w:p w14:paraId="40F208B6" w14:textId="77777777" w:rsidR="00BB480F" w:rsidRPr="0032702A" w:rsidRDefault="00BB480F" w:rsidP="006B2129">
            <w:pPr>
              <w:jc w:val="center"/>
              <w:rPr>
                <w:rFonts w:cs="Arial"/>
                <w:b/>
                <w:color w:val="auto"/>
              </w:rPr>
            </w:pPr>
            <w:r w:rsidRPr="0032702A">
              <w:rPr>
                <w:rFonts w:cs="Arial"/>
                <w:b/>
                <w:color w:val="auto"/>
              </w:rPr>
              <w:t>Related equality objectives</w:t>
            </w:r>
          </w:p>
        </w:tc>
      </w:tr>
      <w:tr w:rsidR="00BB480F" w:rsidRPr="009D1CC6" w14:paraId="7EA97CC4" w14:textId="77777777" w:rsidTr="006B2129">
        <w:trPr>
          <w:trHeight w:val="397"/>
        </w:trPr>
        <w:tc>
          <w:tcPr>
            <w:tcW w:w="9214" w:type="dxa"/>
          </w:tcPr>
          <w:p w14:paraId="119D0735" w14:textId="52210EE3" w:rsidR="00BB480F" w:rsidRPr="009D1CC6" w:rsidRDefault="005800E2" w:rsidP="006B2129">
            <w:pPr>
              <w:rPr>
                <w:rFonts w:cs="Arial"/>
              </w:rPr>
            </w:pPr>
            <w:r>
              <w:rPr>
                <w:rFonts w:cs="Arial"/>
              </w:rPr>
              <w:t xml:space="preserve">EDS </w:t>
            </w:r>
            <w:r w:rsidR="00100C60">
              <w:rPr>
                <w:rFonts w:cs="Arial"/>
              </w:rPr>
              <w:t xml:space="preserve">completed for the </w:t>
            </w:r>
            <w:r w:rsidR="009E4801">
              <w:rPr>
                <w:rFonts w:cs="Arial"/>
              </w:rPr>
              <w:t>first-year</w:t>
            </w:r>
            <w:r w:rsidR="000665A6">
              <w:rPr>
                <w:rFonts w:cs="Arial"/>
              </w:rPr>
              <w:t xml:space="preserve"> 22/23</w:t>
            </w:r>
          </w:p>
        </w:tc>
        <w:tc>
          <w:tcPr>
            <w:tcW w:w="4734" w:type="dxa"/>
          </w:tcPr>
          <w:p w14:paraId="502A37BF" w14:textId="6310C1C8" w:rsidR="00BB480F" w:rsidRPr="005750C9" w:rsidRDefault="009E4801" w:rsidP="005B20CA">
            <w:pPr>
              <w:rPr>
                <w:rFonts w:eastAsia="Times New Roman" w:cs="Arial"/>
                <w:bCs/>
              </w:rPr>
            </w:pPr>
            <w:r>
              <w:rPr>
                <w:rFonts w:cs="Arial"/>
                <w:bCs/>
              </w:rPr>
              <w:t>L</w:t>
            </w:r>
            <w:r w:rsidR="00AA0342" w:rsidRPr="005750C9">
              <w:rPr>
                <w:rFonts w:cs="Arial"/>
                <w:bCs/>
              </w:rPr>
              <w:t xml:space="preserve">ICB Action Plan </w:t>
            </w:r>
            <w:r w:rsidR="005B20CA" w:rsidRPr="005750C9">
              <w:rPr>
                <w:rFonts w:cs="Arial"/>
                <w:bCs/>
              </w:rPr>
              <w:t xml:space="preserve">2020-23 </w:t>
            </w:r>
            <w:r w:rsidR="00AA0342" w:rsidRPr="005750C9">
              <w:rPr>
                <w:rFonts w:cs="Arial"/>
                <w:bCs/>
              </w:rPr>
              <w:t>OBJECTIVE 4:  Achieve and comply with national Equality S</w:t>
            </w:r>
            <w:r w:rsidR="00AA0342" w:rsidRPr="005750C9">
              <w:rPr>
                <w:rFonts w:eastAsia="Times New Roman" w:cs="Arial"/>
                <w:bCs/>
              </w:rPr>
              <w:t xml:space="preserve">tandards and relevant Charter marks </w:t>
            </w:r>
          </w:p>
        </w:tc>
      </w:tr>
      <w:tr w:rsidR="00BB480F" w:rsidRPr="009D1CC6" w14:paraId="2E1387DA" w14:textId="77777777" w:rsidTr="006B2129">
        <w:trPr>
          <w:trHeight w:val="397"/>
        </w:trPr>
        <w:tc>
          <w:tcPr>
            <w:tcW w:w="9214" w:type="dxa"/>
          </w:tcPr>
          <w:p w14:paraId="47245800" w14:textId="77777777" w:rsidR="00BB480F" w:rsidRPr="009D1CC6" w:rsidRDefault="00BB480F" w:rsidP="006B2129">
            <w:pPr>
              <w:rPr>
                <w:rFonts w:cs="Arial"/>
              </w:rPr>
            </w:pPr>
          </w:p>
        </w:tc>
        <w:tc>
          <w:tcPr>
            <w:tcW w:w="4734" w:type="dxa"/>
          </w:tcPr>
          <w:p w14:paraId="5850C7F3" w14:textId="77777777" w:rsidR="00BB480F" w:rsidRPr="009D1CC6" w:rsidRDefault="00BB480F" w:rsidP="006B2129">
            <w:pPr>
              <w:rPr>
                <w:rFonts w:cs="Arial"/>
              </w:rPr>
            </w:pPr>
          </w:p>
        </w:tc>
      </w:tr>
      <w:tr w:rsidR="00BB480F" w:rsidRPr="009D1CC6" w14:paraId="222E1385" w14:textId="77777777" w:rsidTr="006B2129">
        <w:trPr>
          <w:trHeight w:val="397"/>
        </w:trPr>
        <w:tc>
          <w:tcPr>
            <w:tcW w:w="9214" w:type="dxa"/>
          </w:tcPr>
          <w:p w14:paraId="3E4F701E" w14:textId="77777777" w:rsidR="00BB480F" w:rsidRPr="009D1CC6" w:rsidRDefault="00BB480F" w:rsidP="006B2129">
            <w:pPr>
              <w:rPr>
                <w:rFonts w:cs="Arial"/>
              </w:rPr>
            </w:pPr>
          </w:p>
        </w:tc>
        <w:tc>
          <w:tcPr>
            <w:tcW w:w="4734" w:type="dxa"/>
          </w:tcPr>
          <w:p w14:paraId="088CF20A" w14:textId="77777777" w:rsidR="00BB480F" w:rsidRPr="009D1CC6" w:rsidRDefault="00BB480F" w:rsidP="006B2129">
            <w:pPr>
              <w:rPr>
                <w:rFonts w:cs="Arial"/>
              </w:rPr>
            </w:pPr>
          </w:p>
        </w:tc>
      </w:tr>
      <w:tr w:rsidR="00BB480F" w:rsidRPr="009D1CC6" w14:paraId="2FBD9332" w14:textId="77777777" w:rsidTr="006B2129">
        <w:trPr>
          <w:trHeight w:val="397"/>
        </w:trPr>
        <w:tc>
          <w:tcPr>
            <w:tcW w:w="9214" w:type="dxa"/>
          </w:tcPr>
          <w:p w14:paraId="5CAF9D65" w14:textId="77777777" w:rsidR="00BB480F" w:rsidRPr="009D1CC6" w:rsidRDefault="00BB480F" w:rsidP="006B2129">
            <w:pPr>
              <w:rPr>
                <w:rFonts w:cs="Arial"/>
              </w:rPr>
            </w:pPr>
          </w:p>
        </w:tc>
        <w:tc>
          <w:tcPr>
            <w:tcW w:w="4734" w:type="dxa"/>
          </w:tcPr>
          <w:p w14:paraId="583621DA" w14:textId="77777777" w:rsidR="00BB480F" w:rsidRPr="009D1CC6" w:rsidRDefault="00BB480F" w:rsidP="006B2129">
            <w:pPr>
              <w:rPr>
                <w:rFonts w:cs="Arial"/>
              </w:rPr>
            </w:pPr>
          </w:p>
        </w:tc>
      </w:tr>
      <w:tr w:rsidR="00BB480F" w:rsidRPr="009D1CC6" w14:paraId="5F268C35" w14:textId="77777777" w:rsidTr="006B2129">
        <w:trPr>
          <w:trHeight w:val="397"/>
        </w:trPr>
        <w:tc>
          <w:tcPr>
            <w:tcW w:w="9214" w:type="dxa"/>
          </w:tcPr>
          <w:p w14:paraId="16C4A754" w14:textId="77777777" w:rsidR="00BB480F" w:rsidRPr="009D1CC6" w:rsidRDefault="00BB480F" w:rsidP="006B2129">
            <w:pPr>
              <w:rPr>
                <w:rFonts w:cs="Arial"/>
              </w:rPr>
            </w:pPr>
          </w:p>
        </w:tc>
        <w:tc>
          <w:tcPr>
            <w:tcW w:w="4734" w:type="dxa"/>
          </w:tcPr>
          <w:p w14:paraId="115403E8" w14:textId="77777777" w:rsidR="00BB480F" w:rsidRPr="009D1CC6" w:rsidRDefault="00BB480F" w:rsidP="006B2129">
            <w:pPr>
              <w:rPr>
                <w:rFonts w:cs="Arial"/>
              </w:rPr>
            </w:pPr>
          </w:p>
        </w:tc>
      </w:tr>
      <w:tr w:rsidR="00BB480F" w:rsidRPr="009D1CC6" w14:paraId="2338EE7F" w14:textId="77777777" w:rsidTr="006B2129">
        <w:trPr>
          <w:trHeight w:val="397"/>
        </w:trPr>
        <w:tc>
          <w:tcPr>
            <w:tcW w:w="9214" w:type="dxa"/>
          </w:tcPr>
          <w:p w14:paraId="64DDBE8B" w14:textId="77777777" w:rsidR="00BB480F" w:rsidRPr="009D1CC6" w:rsidRDefault="00BB480F" w:rsidP="006B2129">
            <w:pPr>
              <w:rPr>
                <w:rFonts w:cs="Arial"/>
              </w:rPr>
            </w:pPr>
          </w:p>
        </w:tc>
        <w:tc>
          <w:tcPr>
            <w:tcW w:w="4734" w:type="dxa"/>
          </w:tcPr>
          <w:p w14:paraId="29E3CCEA" w14:textId="77777777" w:rsidR="00BB480F" w:rsidRPr="009D1CC6" w:rsidRDefault="00BB480F" w:rsidP="006B2129">
            <w:pPr>
              <w:rPr>
                <w:rFonts w:cs="Arial"/>
              </w:rPr>
            </w:pPr>
          </w:p>
        </w:tc>
      </w:tr>
    </w:tbl>
    <w:p w14:paraId="18440B57" w14:textId="580EAC8D" w:rsidR="00BB480F" w:rsidRPr="009D1CC6" w:rsidRDefault="00BB480F" w:rsidP="00B642AB">
      <w:pPr>
        <w:pStyle w:val="Heading2"/>
        <w:rPr>
          <w:rFonts w:cs="Arial"/>
        </w:rPr>
      </w:pPr>
      <w:r w:rsidRPr="009D1CC6">
        <w:br w:type="page"/>
      </w:r>
      <w:bookmarkStart w:id="1" w:name="_Hlk127191373"/>
    </w:p>
    <w:bookmarkEnd w:id="1"/>
    <w:p w14:paraId="65F5B123" w14:textId="2968B9A9" w:rsidR="00BB480F" w:rsidRDefault="00BB480F" w:rsidP="00B856E9">
      <w:pPr>
        <w:pStyle w:val="Heading2"/>
      </w:pPr>
      <w:r w:rsidRPr="009D1CC6">
        <w:lastRenderedPageBreak/>
        <w:t>Domain 2: Workforce health and well-being</w:t>
      </w:r>
    </w:p>
    <w:p w14:paraId="2FE0543E" w14:textId="169D02B6" w:rsidR="000E58F0" w:rsidRPr="00137956" w:rsidRDefault="000E58F0" w:rsidP="00137956">
      <w:pPr>
        <w:pStyle w:val="BodyText"/>
        <w:numPr>
          <w:ilvl w:val="0"/>
          <w:numId w:val="37"/>
        </w:numPr>
        <w:rPr>
          <w:b/>
          <w:bCs/>
        </w:rPr>
      </w:pPr>
      <w:r w:rsidRPr="00137956">
        <w:rPr>
          <w:b/>
          <w:bCs/>
        </w:rPr>
        <w:t>Intr</w:t>
      </w:r>
      <w:r w:rsidR="00137956" w:rsidRPr="00137956">
        <w:rPr>
          <w:b/>
          <w:bCs/>
        </w:rPr>
        <w:t>oduction</w:t>
      </w:r>
    </w:p>
    <w:p w14:paraId="70B4983E" w14:textId="3E169364" w:rsidR="00175F59" w:rsidRPr="001D5A47" w:rsidRDefault="001E2170" w:rsidP="00A40124">
      <w:pPr>
        <w:pStyle w:val="BodyText"/>
        <w:spacing w:after="0" w:line="240" w:lineRule="auto"/>
        <w:rPr>
          <w:rStyle w:val="normaltextrun"/>
        </w:rPr>
      </w:pPr>
      <w:r>
        <w:t xml:space="preserve">This report focuses on Lincolnshire ICB </w:t>
      </w:r>
      <w:r w:rsidR="000E3491">
        <w:t xml:space="preserve">work on Piloting Domain 2 </w:t>
      </w:r>
      <w:r w:rsidR="00BC1071">
        <w:t>o</w:t>
      </w:r>
      <w:r w:rsidR="000E3491">
        <w:t>f the new</w:t>
      </w:r>
      <w:r w:rsidR="00175F59">
        <w:t xml:space="preserve"> NHSE</w:t>
      </w:r>
      <w:r w:rsidR="000E3491">
        <w:t xml:space="preserve"> ED</w:t>
      </w:r>
      <w:r w:rsidR="00175F59">
        <w:t>S 2022.</w:t>
      </w:r>
      <w:r w:rsidR="001D5A47">
        <w:t xml:space="preserve">  </w:t>
      </w:r>
      <w:r w:rsidR="00ED202D">
        <w:rPr>
          <w:rStyle w:val="normaltextrun"/>
          <w:rFonts w:eastAsiaTheme="majorEastAsia" w:cs="Arial"/>
          <w:color w:val="000000"/>
          <w:lang w:val="en-US"/>
        </w:rPr>
        <w:t>Please</w:t>
      </w:r>
      <w:r w:rsidR="00E57AC5">
        <w:rPr>
          <w:rStyle w:val="normaltextrun"/>
          <w:rFonts w:eastAsiaTheme="majorEastAsia" w:cs="Arial"/>
          <w:color w:val="000000"/>
          <w:lang w:val="en-US"/>
        </w:rPr>
        <w:t xml:space="preserve"> note </w:t>
      </w:r>
      <w:r w:rsidR="00BC1071">
        <w:rPr>
          <w:rStyle w:val="normaltextrun"/>
          <w:rFonts w:eastAsiaTheme="majorEastAsia" w:cs="Arial"/>
          <w:color w:val="000000"/>
          <w:lang w:val="en-US"/>
        </w:rPr>
        <w:t>that: -</w:t>
      </w:r>
      <w:r w:rsidR="00175F59">
        <w:rPr>
          <w:rStyle w:val="normaltextrun"/>
          <w:rFonts w:eastAsiaTheme="majorEastAsia" w:cs="Arial"/>
          <w:color w:val="000000"/>
          <w:lang w:val="en-US"/>
        </w:rPr>
        <w:t xml:space="preserve"> </w:t>
      </w:r>
    </w:p>
    <w:p w14:paraId="360CCC7C" w14:textId="0D571D26" w:rsidR="00516DD5" w:rsidRPr="00175F59" w:rsidRDefault="00BC1071" w:rsidP="000068BC">
      <w:pPr>
        <w:pStyle w:val="paragraph"/>
        <w:numPr>
          <w:ilvl w:val="0"/>
          <w:numId w:val="36"/>
        </w:numPr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color w:val="000000"/>
          <w:lang w:val="en-US"/>
        </w:rPr>
      </w:pPr>
      <w:r>
        <w:rPr>
          <w:rStyle w:val="normaltextrun"/>
          <w:rFonts w:ascii="Arial" w:eastAsiaTheme="majorEastAsia" w:hAnsi="Arial" w:cs="Arial"/>
          <w:color w:val="000000"/>
          <w:lang w:val="en-US"/>
        </w:rPr>
        <w:t>T</w:t>
      </w:r>
      <w:r w:rsidR="00E57AC5">
        <w:rPr>
          <w:rStyle w:val="normaltextrun"/>
          <w:rFonts w:ascii="Arial" w:eastAsiaTheme="majorEastAsia" w:hAnsi="Arial" w:cs="Arial"/>
          <w:color w:val="000000"/>
          <w:lang w:val="en-US"/>
        </w:rPr>
        <w:t xml:space="preserve">he information presented in this report </w:t>
      </w:r>
      <w:r w:rsidR="009414B8">
        <w:rPr>
          <w:rStyle w:val="normaltextrun"/>
          <w:rFonts w:ascii="Arial" w:eastAsiaTheme="majorEastAsia" w:hAnsi="Arial" w:cs="Arial"/>
          <w:color w:val="000000"/>
          <w:lang w:val="en-US"/>
        </w:rPr>
        <w:t xml:space="preserve">covers the period 2021-2022 and is </w:t>
      </w:r>
      <w:r w:rsidR="00E57AC5">
        <w:rPr>
          <w:rStyle w:val="normaltextrun"/>
          <w:rFonts w:ascii="Arial" w:eastAsiaTheme="majorEastAsia" w:hAnsi="Arial" w:cs="Arial"/>
          <w:color w:val="000000"/>
          <w:lang w:val="en-US"/>
        </w:rPr>
        <w:t>directly related to the former Lincolnshire CCG. The data used is a snapshot of 31</w:t>
      </w:r>
      <w:r w:rsidR="00E57AC5">
        <w:rPr>
          <w:rStyle w:val="normaltextrun"/>
          <w:rFonts w:ascii="Arial" w:eastAsiaTheme="majorEastAsia" w:hAnsi="Arial" w:cs="Arial"/>
          <w:color w:val="000000"/>
          <w:sz w:val="19"/>
          <w:szCs w:val="19"/>
          <w:vertAlign w:val="superscript"/>
          <w:lang w:val="en-US"/>
        </w:rPr>
        <w:t>st</w:t>
      </w:r>
      <w:r w:rsidR="00E57AC5">
        <w:rPr>
          <w:rStyle w:val="normaltextrun"/>
          <w:rFonts w:ascii="Arial" w:eastAsiaTheme="majorEastAsia" w:hAnsi="Arial" w:cs="Arial"/>
          <w:color w:val="000000"/>
          <w:lang w:val="en-US"/>
        </w:rPr>
        <w:t xml:space="preserve"> March 2022. </w:t>
      </w:r>
    </w:p>
    <w:p w14:paraId="12EEC5A3" w14:textId="79ED4FB3" w:rsidR="00516DD5" w:rsidRPr="00175F59" w:rsidRDefault="00E57AC5" w:rsidP="000068BC">
      <w:pPr>
        <w:pStyle w:val="paragraph"/>
        <w:numPr>
          <w:ilvl w:val="0"/>
          <w:numId w:val="36"/>
        </w:numPr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</w:pPr>
      <w:r>
        <w:rPr>
          <w:rStyle w:val="normaltextrun"/>
          <w:rFonts w:ascii="Arial" w:eastAsiaTheme="majorEastAsia" w:hAnsi="Arial" w:cs="Arial"/>
          <w:color w:val="000000"/>
          <w:lang w:val="en-US"/>
        </w:rPr>
        <w:t xml:space="preserve">The new </w:t>
      </w:r>
      <w:r w:rsidR="004C5B86">
        <w:rPr>
          <w:rStyle w:val="normaltextrun"/>
          <w:rFonts w:ascii="Arial" w:eastAsiaTheme="majorEastAsia" w:hAnsi="Arial" w:cs="Arial"/>
          <w:color w:val="000000"/>
          <w:lang w:val="en-US"/>
        </w:rPr>
        <w:t>Lincolnshire</w:t>
      </w:r>
      <w:r w:rsidR="00CA741E">
        <w:rPr>
          <w:rStyle w:val="normaltextrun"/>
          <w:rFonts w:ascii="Arial" w:eastAsiaTheme="majorEastAsia" w:hAnsi="Arial" w:cs="Arial"/>
          <w:color w:val="000000"/>
          <w:lang w:val="en-US"/>
        </w:rPr>
        <w:t xml:space="preserve"> Integrated Care Board </w:t>
      </w:r>
      <w:r w:rsidR="004C5B86">
        <w:rPr>
          <w:rStyle w:val="normaltextrun"/>
          <w:rFonts w:ascii="Arial" w:eastAsiaTheme="majorEastAsia" w:hAnsi="Arial" w:cs="Arial"/>
          <w:color w:val="000000"/>
          <w:lang w:val="en-US"/>
        </w:rPr>
        <w:t>(L</w:t>
      </w:r>
      <w:r w:rsidR="00CA741E">
        <w:rPr>
          <w:rStyle w:val="normaltextrun"/>
          <w:rFonts w:ascii="Arial" w:eastAsiaTheme="majorEastAsia" w:hAnsi="Arial" w:cs="Arial"/>
          <w:color w:val="000000"/>
          <w:lang w:val="en-US"/>
        </w:rPr>
        <w:t>ICB</w:t>
      </w:r>
      <w:r w:rsidR="004C5B86">
        <w:rPr>
          <w:rStyle w:val="normaltextrun"/>
          <w:rFonts w:ascii="Arial" w:eastAsiaTheme="majorEastAsia" w:hAnsi="Arial" w:cs="Arial"/>
          <w:color w:val="000000"/>
          <w:lang w:val="en-US"/>
        </w:rPr>
        <w:t>)</w:t>
      </w:r>
      <w:r w:rsidR="00CA741E">
        <w:rPr>
          <w:rStyle w:val="normaltextrun"/>
          <w:rFonts w:ascii="Arial" w:eastAsiaTheme="majorEastAsia" w:hAnsi="Arial" w:cs="Arial"/>
          <w:color w:val="000000"/>
          <w:lang w:val="en-US"/>
        </w:rPr>
        <w:t xml:space="preserve"> </w:t>
      </w:r>
      <w:r>
        <w:rPr>
          <w:rStyle w:val="normaltextrun"/>
          <w:rFonts w:ascii="Arial" w:eastAsiaTheme="majorEastAsia" w:hAnsi="Arial" w:cs="Arial"/>
          <w:color w:val="000000"/>
          <w:lang w:val="en-US"/>
        </w:rPr>
        <w:t xml:space="preserve">came into being on the </w:t>
      </w:r>
      <w:r w:rsidR="00776E68">
        <w:rPr>
          <w:rStyle w:val="normaltextrun"/>
          <w:rFonts w:ascii="Arial" w:eastAsiaTheme="majorEastAsia" w:hAnsi="Arial" w:cs="Arial"/>
          <w:color w:val="000000"/>
          <w:lang w:val="en-US"/>
        </w:rPr>
        <w:t>1</w:t>
      </w:r>
      <w:r w:rsidR="00776E68">
        <w:rPr>
          <w:rStyle w:val="spellingerrorsuperscript"/>
          <w:rFonts w:ascii="Arial" w:hAnsi="Arial" w:cs="Arial"/>
          <w:color w:val="000000"/>
          <w:sz w:val="19"/>
          <w:szCs w:val="19"/>
          <w:vertAlign w:val="superscript"/>
          <w:lang w:val="en-US"/>
        </w:rPr>
        <w:t xml:space="preserve"> </w:t>
      </w:r>
      <w:r>
        <w:rPr>
          <w:rStyle w:val="normaltextrun"/>
          <w:rFonts w:ascii="Arial" w:eastAsiaTheme="majorEastAsia" w:hAnsi="Arial" w:cs="Arial"/>
          <w:color w:val="000000"/>
          <w:lang w:val="en-US"/>
        </w:rPr>
        <w:t>July 2022</w:t>
      </w:r>
      <w:r w:rsidR="003868F2">
        <w:rPr>
          <w:rStyle w:val="normaltextrun"/>
          <w:rFonts w:ascii="Arial" w:eastAsiaTheme="majorEastAsia" w:hAnsi="Arial" w:cs="Arial"/>
          <w:color w:val="000000"/>
          <w:lang w:val="en-US"/>
        </w:rPr>
        <w:t>,</w:t>
      </w:r>
      <w:r>
        <w:rPr>
          <w:rStyle w:val="normaltextrun"/>
          <w:rFonts w:ascii="Arial" w:eastAsiaTheme="majorEastAsia" w:hAnsi="Arial" w:cs="Arial"/>
          <w:color w:val="000000"/>
          <w:lang w:val="en-US"/>
        </w:rPr>
        <w:t xml:space="preserve"> </w:t>
      </w:r>
      <w:r w:rsidR="00F15A4F">
        <w:rPr>
          <w:rStyle w:val="normaltextrun"/>
          <w:rFonts w:ascii="Arial" w:eastAsiaTheme="majorEastAsia" w:hAnsi="Arial" w:cs="Arial"/>
          <w:color w:val="000000"/>
          <w:lang w:val="en-US"/>
        </w:rPr>
        <w:t xml:space="preserve">however much of the </w:t>
      </w:r>
      <w:r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workforce</w:t>
      </w:r>
      <w:r w:rsidR="005D7FCA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structure</w:t>
      </w:r>
      <w:r w:rsidR="00F15A4F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remains</w:t>
      </w:r>
      <w:r w:rsidR="000068BC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largely unchanged</w:t>
      </w:r>
      <w:r w:rsidR="000068BC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. </w:t>
      </w:r>
    </w:p>
    <w:p w14:paraId="6924B638" w14:textId="77777777" w:rsidR="00E30761" w:rsidRDefault="000068BC" w:rsidP="00175F59">
      <w:pPr>
        <w:pStyle w:val="paragraph"/>
        <w:numPr>
          <w:ilvl w:val="0"/>
          <w:numId w:val="36"/>
        </w:numPr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</w:pPr>
      <w:r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The</w:t>
      </w:r>
      <w:r w:rsidR="00696ABC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data evidence and information </w:t>
      </w:r>
      <w:r w:rsidR="00381F52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collected in this report </w:t>
      </w:r>
      <w:r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has been </w:t>
      </w:r>
      <w:r w:rsidR="002E7E30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extracted from </w:t>
      </w:r>
      <w:r w:rsidR="00F46B5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results of </w:t>
      </w:r>
      <w:r w:rsidR="002E7E30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staff survey</w:t>
      </w:r>
      <w:r w:rsidR="00F46B5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reports </w:t>
      </w:r>
      <w:r w:rsidR="000557CD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202</w:t>
      </w:r>
      <w:r w:rsidR="00463FC5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1 that were presented to Linc</w:t>
      </w:r>
      <w:r w:rsidR="00C7473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olnshire</w:t>
      </w:r>
      <w:r w:rsidR="00463FC5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CCG executive team in March 22.</w:t>
      </w:r>
      <w:r w:rsidR="00041B8F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</w:p>
    <w:p w14:paraId="16299DBF" w14:textId="4513AAE7" w:rsidR="00E30761" w:rsidRPr="00E30761" w:rsidRDefault="00E30761" w:rsidP="00E30761">
      <w:pPr>
        <w:pStyle w:val="paragraph"/>
        <w:numPr>
          <w:ilvl w:val="0"/>
          <w:numId w:val="36"/>
        </w:numPr>
        <w:ind w:right="435"/>
        <w:textAlignment w:val="baseline"/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</w:pPr>
      <w:r w:rsidRPr="00E30761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This pilot has only been conducted on Domain 2 and scores have been allocated to each question in this domain. As we have not piloted the other domains a final score cannot be attained</w:t>
      </w:r>
      <w:r w:rsidR="003A1A6F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 w:rsidR="00CA7F25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to provide us with an accurate rating.</w:t>
      </w:r>
    </w:p>
    <w:p w14:paraId="5D760C42" w14:textId="5968E40A" w:rsidR="00584BE8" w:rsidRPr="000E58F0" w:rsidRDefault="00E30761" w:rsidP="000E58F0">
      <w:pPr>
        <w:pStyle w:val="paragraph"/>
        <w:numPr>
          <w:ilvl w:val="0"/>
          <w:numId w:val="36"/>
        </w:numPr>
        <w:ind w:right="435"/>
        <w:textAlignment w:val="baseline"/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</w:pPr>
      <w:r w:rsidRPr="00E30761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The ICB is a relatively new organisation and is still in programme of change. This initial analysis does not necessarily contain comprehensive data/information, but it does allow us to set actions under domain 2 outcomes based on what data we have available. This in turn creates a baseline for us to do further analysis during 2023-24 which will allow us to compare information and provide us with a better picture of outcomes in the future.</w:t>
      </w:r>
    </w:p>
    <w:p w14:paraId="4394BE70" w14:textId="35DC7E0F" w:rsidR="00584BE8" w:rsidRPr="00DF13B8" w:rsidRDefault="007C7D5D" w:rsidP="000068BC">
      <w:pPr>
        <w:pStyle w:val="paragraph"/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</w:pPr>
      <w:r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W</w:t>
      </w:r>
      <w:r w:rsidR="002121F6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hen going through this report</w:t>
      </w:r>
      <w:r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, p</w:t>
      </w:r>
      <w:r w:rsidR="00584BE8" w:rsidRPr="00DF13B8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lease refer to table</w:t>
      </w:r>
      <w:r w:rsidR="00175F59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 xml:space="preserve"> 1 in Appendix 1</w:t>
      </w:r>
      <w:r w:rsidR="00783E3D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a</w:t>
      </w:r>
      <w:r w:rsidR="00175F59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 xml:space="preserve"> </w:t>
      </w:r>
      <w:r w:rsidR="00584BE8" w:rsidRPr="00DF13B8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 xml:space="preserve">for the outcomes and evidence </w:t>
      </w:r>
      <w:r w:rsidR="00534FC5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collated</w:t>
      </w:r>
      <w:r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,</w:t>
      </w:r>
      <w:r w:rsidR="00534FC5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 xml:space="preserve"> </w:t>
      </w:r>
      <w:r w:rsidR="00DF13B8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 xml:space="preserve">and </w:t>
      </w:r>
      <w:r w:rsidR="008C5F6E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t</w:t>
      </w:r>
      <w:r w:rsidR="00DF13B8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abl</w:t>
      </w:r>
      <w:r w:rsidR="00175F59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 xml:space="preserve">e 2 in Appendix </w:t>
      </w:r>
      <w:r w:rsidR="00783E3D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1b</w:t>
      </w:r>
      <w:r w:rsidR="00DF13B8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 xml:space="preserve"> for </w:t>
      </w:r>
      <w:r w:rsidR="008362EE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 xml:space="preserve">the </w:t>
      </w:r>
      <w:r w:rsidR="00AB3A69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D</w:t>
      </w:r>
      <w:r w:rsidR="00EC4D48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 xml:space="preserve">omain </w:t>
      </w:r>
      <w:r w:rsidR="00AB3A69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2 E</w:t>
      </w:r>
      <w:r w:rsidR="00BE1ACE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 xml:space="preserve">DS </w:t>
      </w:r>
      <w:r w:rsidR="00DF13B8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Action plan</w:t>
      </w:r>
      <w:r w:rsidR="00113509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 xml:space="preserve"> 2023-24</w:t>
      </w:r>
      <w:r w:rsidR="00BE1ACE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.</w:t>
      </w:r>
    </w:p>
    <w:p w14:paraId="2C71C5A8" w14:textId="77777777" w:rsidR="00584BE8" w:rsidRDefault="00584BE8" w:rsidP="00584BE8">
      <w:pPr>
        <w:pStyle w:val="paragraph"/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</w:pPr>
    </w:p>
    <w:p w14:paraId="23B897DF" w14:textId="77777777" w:rsidR="00584BE8" w:rsidRPr="00997A9B" w:rsidRDefault="00584BE8" w:rsidP="00C315C0">
      <w:pPr>
        <w:pStyle w:val="paragraph"/>
        <w:numPr>
          <w:ilvl w:val="0"/>
          <w:numId w:val="37"/>
        </w:numPr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</w:pPr>
      <w:r w:rsidRPr="00997A9B"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  <w:t>Staff data</w:t>
      </w:r>
    </w:p>
    <w:p w14:paraId="7BA717AE" w14:textId="77777777" w:rsidR="00584BE8" w:rsidRDefault="00584BE8" w:rsidP="00584BE8"/>
    <w:p w14:paraId="4C830AB6" w14:textId="480F1657" w:rsidR="00137956" w:rsidRDefault="00854689" w:rsidP="001D5A47">
      <w:r>
        <w:t>Linc</w:t>
      </w:r>
      <w:r w:rsidR="00CE63B1">
        <w:t>oln</w:t>
      </w:r>
      <w:r>
        <w:t>s</w:t>
      </w:r>
      <w:r w:rsidR="00CE63B1">
        <w:t>hire</w:t>
      </w:r>
      <w:r>
        <w:t xml:space="preserve"> ICB t</w:t>
      </w:r>
      <w:r w:rsidR="00584BE8">
        <w:t>otal staff 392</w:t>
      </w:r>
      <w:r w:rsidR="00871694">
        <w:t xml:space="preserve"> - thi</w:t>
      </w:r>
      <w:r w:rsidR="003E6D34">
        <w:t xml:space="preserve">s </w:t>
      </w:r>
      <w:r w:rsidR="00D96062">
        <w:t>does not include</w:t>
      </w:r>
      <w:r w:rsidR="003E6D34">
        <w:t xml:space="preserve"> </w:t>
      </w:r>
      <w:r w:rsidR="00584BE8">
        <w:t>bank</w:t>
      </w:r>
      <w:r w:rsidR="003E6D34">
        <w:t xml:space="preserve"> staff or </w:t>
      </w:r>
      <w:r w:rsidR="00584BE8">
        <w:t xml:space="preserve">no </w:t>
      </w:r>
      <w:r w:rsidR="003E6D34">
        <w:t xml:space="preserve">non-executives and was taken from data at the 31 March 2022. </w:t>
      </w:r>
      <w:r w:rsidR="00D96062">
        <w:t>Also p</w:t>
      </w:r>
      <w:r w:rsidR="003E6D34">
        <w:t>lease not</w:t>
      </w:r>
      <w:r w:rsidR="00D96062">
        <w:t>e that n</w:t>
      </w:r>
      <w:r w:rsidR="00584BE8">
        <w:t xml:space="preserve">o gender reassignment </w:t>
      </w:r>
      <w:r w:rsidR="00C658CE">
        <w:t>recorded</w:t>
      </w:r>
      <w:r w:rsidR="00D96062">
        <w:t xml:space="preserve">. </w:t>
      </w:r>
      <w:r w:rsidR="003E6D34">
        <w:t>The workforce is p</w:t>
      </w:r>
      <w:r w:rsidR="00835BC8">
        <w:t>redominately female, white</w:t>
      </w:r>
      <w:r w:rsidR="003E6D34">
        <w:t xml:space="preserve">, heterosexual, Christian and not declaring a disability which </w:t>
      </w:r>
      <w:r w:rsidR="00106729">
        <w:t xml:space="preserve">closely </w:t>
      </w:r>
      <w:r w:rsidR="00E728BB">
        <w:t xml:space="preserve">resembles </w:t>
      </w:r>
      <w:r w:rsidR="003E6D34">
        <w:t xml:space="preserve">the demographics of the county the ICB serves.  </w:t>
      </w:r>
    </w:p>
    <w:p w14:paraId="05D8E964" w14:textId="77777777" w:rsidR="00A40124" w:rsidRPr="001D5A47" w:rsidRDefault="00A40124" w:rsidP="001D5A47">
      <w:pPr>
        <w:rPr>
          <w:rStyle w:val="normaltextrun"/>
        </w:rPr>
      </w:pPr>
    </w:p>
    <w:bookmarkStart w:id="2" w:name="_MON_1740818522"/>
    <w:bookmarkEnd w:id="2"/>
    <w:p w14:paraId="715E8E10" w14:textId="5E708549" w:rsidR="001D5A47" w:rsidRDefault="009160D7" w:rsidP="00112FA1">
      <w:pPr>
        <w:pStyle w:val="BodyText"/>
        <w:spacing w:after="0" w:line="240" w:lineRule="auto"/>
        <w:rPr>
          <w:rStyle w:val="normaltextrun"/>
          <w:rFonts w:eastAsiaTheme="majorEastAsia" w:cs="Arial"/>
          <w:b/>
          <w:bCs/>
          <w:color w:val="333333"/>
          <w:shd w:val="clear" w:color="auto" w:fill="FFFFFF"/>
        </w:rPr>
      </w:pPr>
      <w:r>
        <w:rPr>
          <w:rStyle w:val="normaltextrun"/>
          <w:rFonts w:eastAsiaTheme="majorEastAsia" w:cs="Arial"/>
          <w:b/>
          <w:bCs/>
          <w:color w:val="333333"/>
          <w:shd w:val="clear" w:color="auto" w:fill="FFFFFF"/>
        </w:rPr>
        <w:object w:dxaOrig="1521" w:dyaOrig="991" w14:anchorId="58AAE3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Embedded Word doc - EDS 2 Pilot E&amp;D data as at the 31/3/22" style="width:76pt;height:50pt;mso-position-horizontal:absolute" o:ole="">
            <v:imagedata r:id="rId21" o:title=""/>
          </v:shape>
          <o:OLEObject Type="Embed" ProgID="Word.Document.12" ShapeID="_x0000_i1025" DrawAspect="Icon" ObjectID="_1741510330" r:id="rId22">
            <o:FieldCodes>\s</o:FieldCodes>
          </o:OLEObject>
        </w:object>
      </w:r>
    </w:p>
    <w:p w14:paraId="14191BBD" w14:textId="0E041A2F" w:rsidR="00530A92" w:rsidRPr="00112FA1" w:rsidRDefault="00383FBA" w:rsidP="00C315C0">
      <w:pPr>
        <w:pStyle w:val="BodyText"/>
        <w:numPr>
          <w:ilvl w:val="0"/>
          <w:numId w:val="37"/>
        </w:numPr>
        <w:spacing w:after="0" w:line="240" w:lineRule="auto"/>
        <w:rPr>
          <w:rStyle w:val="normaltextrun"/>
        </w:rPr>
      </w:pPr>
      <w:r w:rsidRPr="00112FA1">
        <w:rPr>
          <w:rStyle w:val="normaltextrun"/>
          <w:rFonts w:eastAsiaTheme="majorEastAsia" w:cs="Arial"/>
          <w:b/>
          <w:bCs/>
          <w:color w:val="333333"/>
          <w:shd w:val="clear" w:color="auto" w:fill="FFFFFF"/>
        </w:rPr>
        <w:lastRenderedPageBreak/>
        <w:t>Peer review</w:t>
      </w:r>
      <w:r w:rsidR="00D439E2" w:rsidRPr="00112FA1">
        <w:rPr>
          <w:rStyle w:val="normaltextrun"/>
          <w:rFonts w:eastAsiaTheme="majorEastAsia" w:cs="Arial"/>
          <w:b/>
          <w:bCs/>
          <w:color w:val="333333"/>
          <w:shd w:val="clear" w:color="auto" w:fill="FFFFFF"/>
        </w:rPr>
        <w:t xml:space="preserve"> </w:t>
      </w:r>
      <w:r w:rsidR="0066075D">
        <w:rPr>
          <w:rStyle w:val="normaltextrun"/>
          <w:rFonts w:eastAsiaTheme="majorEastAsia" w:cs="Arial"/>
          <w:b/>
          <w:bCs/>
          <w:color w:val="333333"/>
          <w:shd w:val="clear" w:color="auto" w:fill="FFFFFF"/>
        </w:rPr>
        <w:t xml:space="preserve">with </w:t>
      </w:r>
      <w:r w:rsidR="0066075D" w:rsidRPr="0066075D">
        <w:rPr>
          <w:rStyle w:val="normaltextrun"/>
          <w:rFonts w:eastAsiaTheme="majorEastAsia" w:cs="Arial"/>
          <w:b/>
          <w:bCs/>
          <w:color w:val="333333"/>
          <w:shd w:val="clear" w:color="auto" w:fill="FFFFFF"/>
        </w:rPr>
        <w:t xml:space="preserve">staff engagement group (SEG) </w:t>
      </w:r>
      <w:r w:rsidR="00D439E2" w:rsidRPr="00112FA1">
        <w:rPr>
          <w:rStyle w:val="normaltextrun"/>
          <w:rFonts w:eastAsiaTheme="majorEastAsia" w:cs="Arial"/>
          <w:b/>
          <w:bCs/>
          <w:color w:val="333333"/>
          <w:shd w:val="clear" w:color="auto" w:fill="FFFFFF"/>
        </w:rPr>
        <w:t>2</w:t>
      </w:r>
      <w:r w:rsidR="00D439E2" w:rsidRPr="00112FA1">
        <w:rPr>
          <w:rStyle w:val="normaltextrun"/>
          <w:rFonts w:eastAsiaTheme="majorEastAsia" w:cs="Arial"/>
          <w:b/>
          <w:bCs/>
          <w:color w:val="333333"/>
          <w:shd w:val="clear" w:color="auto" w:fill="FFFFFF"/>
          <w:vertAlign w:val="superscript"/>
        </w:rPr>
        <w:t xml:space="preserve"> </w:t>
      </w:r>
      <w:r w:rsidR="00D439E2" w:rsidRPr="00112FA1">
        <w:rPr>
          <w:rStyle w:val="normaltextrun"/>
          <w:rFonts w:eastAsiaTheme="majorEastAsia" w:cs="Arial"/>
          <w:b/>
          <w:bCs/>
          <w:color w:val="333333"/>
          <w:shd w:val="clear" w:color="auto" w:fill="FFFFFF"/>
        </w:rPr>
        <w:t>February 2022</w:t>
      </w:r>
      <w:r w:rsidR="00CE5B10" w:rsidRPr="00112FA1">
        <w:rPr>
          <w:rStyle w:val="normaltextrun"/>
          <w:rFonts w:eastAsiaTheme="majorEastAsia" w:cs="Arial"/>
          <w:b/>
          <w:bCs/>
          <w:color w:val="333333"/>
          <w:shd w:val="clear" w:color="auto" w:fill="FFFFFF"/>
        </w:rPr>
        <w:t xml:space="preserve">: </w:t>
      </w:r>
    </w:p>
    <w:p w14:paraId="38ADCDCE" w14:textId="77777777" w:rsidR="00457993" w:rsidRPr="00457993" w:rsidRDefault="00457993" w:rsidP="000068BC">
      <w:pPr>
        <w:pStyle w:val="paragraph"/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b/>
          <w:bCs/>
          <w:color w:val="333333"/>
          <w:shd w:val="clear" w:color="auto" w:fill="FFFFFF"/>
        </w:rPr>
      </w:pPr>
    </w:p>
    <w:p w14:paraId="69816211" w14:textId="49749114" w:rsidR="00C12D6B" w:rsidRDefault="00CE5B10" w:rsidP="000068BC">
      <w:pPr>
        <w:pStyle w:val="paragraph"/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</w:pPr>
      <w:r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A peer review </w:t>
      </w:r>
      <w:r w:rsidR="00DB739A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for Domain 2 evidence </w:t>
      </w:r>
      <w:r w:rsidR="007905CE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too</w:t>
      </w:r>
      <w:r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k</w:t>
      </w:r>
      <w:r w:rsidR="007905CE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place</w:t>
      </w:r>
      <w:r w:rsidR="00DD7969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at which </w:t>
      </w:r>
      <w:r w:rsidR="009B7060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m</w:t>
      </w:r>
      <w:r w:rsidR="00BE41E9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embers of the ICB </w:t>
      </w:r>
      <w:bookmarkStart w:id="3" w:name="_Hlk130205825"/>
      <w:r w:rsidR="009B7060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SEG </w:t>
      </w:r>
      <w:bookmarkEnd w:id="3"/>
      <w:r w:rsidR="009B7060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attended. </w:t>
      </w:r>
      <w:r w:rsidR="001238F3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The meeting was opened to all SEG members, </w:t>
      </w:r>
      <w:r w:rsidR="000C169B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four </w:t>
      </w:r>
      <w:r w:rsidR="001238F3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volunteered, however only </w:t>
      </w:r>
      <w:r w:rsidR="000C169B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two</w:t>
      </w:r>
      <w:r w:rsidR="001238F3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attended. There was also representation f</w:t>
      </w:r>
      <w:r w:rsidR="00B72225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ro</w:t>
      </w:r>
      <w:r w:rsidR="001238F3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m HR. </w:t>
      </w:r>
      <w:r w:rsidR="009B7060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They were provided with an overview of EDS 2022 and taken through the quantitative and qualitative </w:t>
      </w:r>
      <w:r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evidence that was collected for domain 2</w:t>
      </w:r>
      <w:r w:rsidR="00FB7FFB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, the s</w:t>
      </w:r>
      <w:r w:rsidR="00073464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c</w:t>
      </w:r>
      <w:r w:rsidR="00FB7FFB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ores allocated and </w:t>
      </w:r>
      <w:r w:rsidR="00665114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action plan. </w:t>
      </w:r>
      <w:r w:rsidR="00877B67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They were asked to give their views on these aspects</w:t>
      </w:r>
      <w:r w:rsidR="00C12D6B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.</w:t>
      </w:r>
      <w:r w:rsidR="009B453B" w:rsidRP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 </w:t>
      </w:r>
    </w:p>
    <w:p w14:paraId="686D2366" w14:textId="77777777" w:rsidR="00457993" w:rsidRDefault="00457993" w:rsidP="000068BC">
      <w:pPr>
        <w:pStyle w:val="paragraph"/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</w:pPr>
    </w:p>
    <w:p w14:paraId="43F99D96" w14:textId="4687C233" w:rsidR="00E0055A" w:rsidRDefault="00C12D6B" w:rsidP="000068BC">
      <w:pPr>
        <w:pStyle w:val="paragraph"/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</w:pPr>
      <w:r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Points raised</w:t>
      </w:r>
      <w:r w:rsidR="0082557E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by those present</w:t>
      </w:r>
      <w:r w:rsidR="00457993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at the meeting</w:t>
      </w:r>
      <w:r w:rsidR="0082557E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:</w:t>
      </w:r>
      <w:r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-</w:t>
      </w:r>
    </w:p>
    <w:p w14:paraId="12012D43" w14:textId="2E1B0245" w:rsidR="00835BC8" w:rsidRPr="006911A8" w:rsidRDefault="00463155" w:rsidP="00B921DA">
      <w:pPr>
        <w:pStyle w:val="paragraph"/>
        <w:numPr>
          <w:ilvl w:val="0"/>
          <w:numId w:val="35"/>
        </w:numPr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</w:pPr>
      <w:r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The </w:t>
      </w:r>
      <w:r w:rsidR="00B72225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p</w:t>
      </w:r>
      <w:r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eer </w:t>
      </w:r>
      <w:r w:rsidR="00B72225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r</w:t>
      </w:r>
      <w:r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eview expressed that the current scoring for domain 2</w:t>
      </w:r>
      <w:r w:rsidR="00097BE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 w:rsidR="00C12D6B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evidence </w:t>
      </w:r>
      <w:r w:rsidR="002F41D6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for </w:t>
      </w:r>
      <w:r w:rsidR="006911A8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most of</w:t>
      </w:r>
      <w:r w:rsidR="009B42EB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the </w:t>
      </w:r>
      <w:r w:rsidR="00097BE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outcomes</w:t>
      </w:r>
      <w:r w:rsidR="002F41D6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 w:rsidR="00ED78D4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is</w:t>
      </w:r>
      <w:r w:rsidR="002F41D6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fai</w:t>
      </w:r>
      <w:r w:rsidR="00303E99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r, </w:t>
      </w:r>
      <w:r w:rsidR="00C72C00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although </w:t>
      </w:r>
      <w:r w:rsidR="008E3ED8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members did raise that </w:t>
      </w:r>
      <w:r w:rsidR="008D0843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in most cases where s</w:t>
      </w:r>
      <w:r w:rsidR="00656437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co</w:t>
      </w:r>
      <w:r w:rsidR="008D0843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re of 2 </w:t>
      </w:r>
      <w:r w:rsidR="006817F9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‘a</w:t>
      </w:r>
      <w:r w:rsidR="008233D7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chieving</w:t>
      </w:r>
      <w:r w:rsidR="006817F9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’</w:t>
      </w:r>
      <w:r w:rsidR="008233D7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 w:rsidR="008D0843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was given, they felt that ICB was </w:t>
      </w:r>
      <w:proofErr w:type="gramStart"/>
      <w:r w:rsidR="008E3ED8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actually </w:t>
      </w:r>
      <w:r w:rsidR="000A5628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around</w:t>
      </w:r>
      <w:proofErr w:type="gramEnd"/>
      <w:r w:rsidR="00C72C00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1.7</w:t>
      </w:r>
      <w:r w:rsidR="00FB7999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. They felt that the ICB was</w:t>
      </w:r>
      <w:r w:rsidR="00B921DA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 w:rsidR="00765DC6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beyond</w:t>
      </w:r>
      <w:r w:rsidR="00FB7999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 w:rsidR="00B921DA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the score of </w:t>
      </w:r>
      <w:r w:rsidR="00FB7999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1 </w:t>
      </w:r>
      <w:r w:rsidR="000F1B5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‘</w:t>
      </w:r>
      <w:r w:rsidR="00214661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developing</w:t>
      </w:r>
      <w:r w:rsidR="000F1B5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’</w:t>
      </w:r>
      <w:r w:rsidR="008156B9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as there are </w:t>
      </w:r>
      <w:r w:rsidR="00854048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several</w:t>
      </w:r>
      <w:r w:rsidR="008156B9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 w:rsidR="005C2E80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h</w:t>
      </w:r>
      <w:r w:rsidR="006817F9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ealth and </w:t>
      </w:r>
      <w:r w:rsidR="005C2E80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w</w:t>
      </w:r>
      <w:r w:rsidR="006817F9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ellbeing </w:t>
      </w:r>
      <w:r w:rsidR="005A4E29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(HWB) </w:t>
      </w:r>
      <w:r w:rsidR="000F1B5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initiatives </w:t>
      </w:r>
      <w:r w:rsidR="008156B9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in place to support staff</w:t>
      </w:r>
      <w:r w:rsidR="00765DC6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, however</w:t>
      </w:r>
      <w:r w:rsidR="008156B9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 w:rsidR="00B921DA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the impact of these initiatives </w:t>
      </w:r>
      <w:r w:rsidR="00854048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wasn’t</w:t>
      </w:r>
      <w:r w:rsidR="00B43847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 w:rsidR="00B921DA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known and m</w:t>
      </w:r>
      <w:r w:rsidR="00C161D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a</w:t>
      </w:r>
      <w:r w:rsidR="00B921DA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ybe </w:t>
      </w:r>
      <w:r w:rsidR="00B43847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the ICB wasn’t </w:t>
      </w:r>
      <w:r w:rsidR="00B921DA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‘fully achieving’</w:t>
      </w:r>
      <w:r w:rsidR="00F20EA2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in this area</w:t>
      </w:r>
      <w:r w:rsidR="00C161D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.</w:t>
      </w:r>
      <w:r w:rsidR="00B921DA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 w:rsidR="00C161D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M</w:t>
      </w:r>
      <w:r w:rsidR="009F5ADE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ore </w:t>
      </w:r>
      <w:r w:rsidR="00C161D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work around </w:t>
      </w:r>
      <w:r w:rsidR="009F5ADE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communicat</w:t>
      </w:r>
      <w:r w:rsidR="00C161D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ing information about HWB offers</w:t>
      </w:r>
      <w:r w:rsidR="009F5ADE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</w:t>
      </w:r>
      <w:r w:rsidR="00C161D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is required as is the need to </w:t>
      </w:r>
      <w:r w:rsidR="00963BE5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find ways to assess/</w:t>
      </w:r>
      <w:r w:rsidR="00C161D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evaluate </w:t>
      </w:r>
      <w:r w:rsidR="00963BE5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the impact</w:t>
      </w:r>
      <w:r w:rsidR="00F93F10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on staff</w:t>
      </w:r>
      <w:r w:rsidR="00963BE5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.</w:t>
      </w:r>
      <w:r w:rsidR="002A3626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Health </w:t>
      </w:r>
      <w:r w:rsidR="001067FF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and safety committee </w:t>
      </w:r>
      <w:r w:rsidR="00854048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could </w:t>
      </w:r>
      <w:r w:rsidR="00F93F10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be more involved </w:t>
      </w:r>
      <w:r w:rsidR="006911A8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in supporting</w:t>
      </w:r>
      <w:r w:rsidR="00F93F10" w:rsidRPr="006911A8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this</w:t>
      </w:r>
    </w:p>
    <w:p w14:paraId="199A8F47" w14:textId="77777777" w:rsidR="00C7326A" w:rsidRDefault="00C53DF1" w:rsidP="000068BC">
      <w:pPr>
        <w:pStyle w:val="paragraph"/>
        <w:numPr>
          <w:ilvl w:val="0"/>
          <w:numId w:val="35"/>
        </w:numPr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</w:pPr>
      <w:r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Actions listed were appropriate</w:t>
      </w:r>
      <w:r w:rsidR="00EE2A8B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, however more </w:t>
      </w:r>
      <w:r w:rsidR="00AB11AC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could be done by SEG members to get involved with HWB </w:t>
      </w:r>
      <w:r w:rsidR="00194F6C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especially </w:t>
      </w:r>
      <w:r w:rsidR="00DF52E5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engaging with staff to </w:t>
      </w:r>
      <w:r w:rsidR="00246D6C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assess take-up and </w:t>
      </w:r>
      <w:r w:rsidR="00DF52E5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raise their awareness </w:t>
      </w:r>
      <w:r w:rsidR="00246D6C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of HWB initiatives</w:t>
      </w:r>
    </w:p>
    <w:p w14:paraId="06E8785A" w14:textId="1CBDE7EF" w:rsidR="00C53DF1" w:rsidRDefault="007144FA" w:rsidP="000068BC">
      <w:pPr>
        <w:pStyle w:val="paragraph"/>
        <w:numPr>
          <w:ilvl w:val="0"/>
          <w:numId w:val="35"/>
        </w:numPr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</w:pPr>
      <w:r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For outcomes 2B and 2C</w:t>
      </w:r>
      <w:r w:rsidR="006925CE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members felt t</w:t>
      </w:r>
      <w:r w:rsidR="00200840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hat Senior </w:t>
      </w:r>
      <w:r w:rsidR="007C59E1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M</w:t>
      </w:r>
      <w:r w:rsidR="00200840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anagement </w:t>
      </w:r>
      <w:r w:rsidR="007C59E1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O</w:t>
      </w:r>
      <w:r w:rsidR="002D3795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perations </w:t>
      </w:r>
      <w:r w:rsidR="007C59E1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G</w:t>
      </w:r>
      <w:r w:rsidR="00200840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roup members (SMODG</w:t>
      </w:r>
      <w:r w:rsidR="002D3795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) should </w:t>
      </w:r>
      <w:r w:rsidR="001A6DB2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do more than </w:t>
      </w:r>
      <w:r w:rsidR="002D3795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just approve </w:t>
      </w:r>
      <w:r w:rsidR="0026218A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the EDS report but also </w:t>
      </w:r>
      <w:r w:rsidR="006925CE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feedback</w:t>
      </w:r>
      <w:r w:rsidR="0026218A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the actions of the report to their teams</w:t>
      </w:r>
      <w:r w:rsidR="005421A2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and regular updates should be given of progress</w:t>
      </w:r>
      <w:r w:rsidR="001A6DB2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around the actions. </w:t>
      </w:r>
    </w:p>
    <w:p w14:paraId="606E93AB" w14:textId="6D324CF1" w:rsidR="00893828" w:rsidRDefault="001A2147" w:rsidP="00893828">
      <w:pPr>
        <w:pStyle w:val="paragraph"/>
        <w:numPr>
          <w:ilvl w:val="0"/>
          <w:numId w:val="35"/>
        </w:numPr>
        <w:spacing w:before="0" w:beforeAutospacing="0" w:after="0" w:afterAutospacing="0"/>
        <w:ind w:right="435"/>
        <w:textAlignment w:val="baseline"/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</w:pPr>
      <w:r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In relation to 2D </w:t>
      </w:r>
      <w:r w:rsidR="00AB2A0D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there could be action around the development of a </w:t>
      </w:r>
      <w:r w:rsidR="00D439E2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recognition</w:t>
      </w:r>
      <w:r w:rsidR="0050658D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scheme </w:t>
      </w:r>
      <w:r w:rsidR="00D439E2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e.g.,</w:t>
      </w:r>
      <w:r w:rsidR="0050658D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for long service or rising stars</w:t>
      </w:r>
      <w:r w:rsidR="00B076BF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,</w:t>
      </w:r>
      <w:r w:rsidR="00D439E2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to value work of staff</w:t>
      </w:r>
      <w:r w:rsidR="00B076BF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. T</w:t>
      </w:r>
      <w:r w:rsidR="00D439E2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his could in t</w:t>
      </w:r>
      <w:r w:rsidR="00B076BF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urn</w:t>
      </w:r>
      <w:r w:rsidR="00D439E2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boost </w:t>
      </w:r>
      <w:r w:rsidR="00B076BF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staff </w:t>
      </w:r>
      <w:r w:rsidR="00D439E2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>confidence and support</w:t>
      </w:r>
      <w:r w:rsidR="00B076BF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their</w:t>
      </w:r>
      <w:r w:rsidR="00D439E2">
        <w:rPr>
          <w:rStyle w:val="normaltextrun"/>
          <w:rFonts w:ascii="Arial" w:eastAsiaTheme="majorEastAsia" w:hAnsi="Arial" w:cs="Arial"/>
          <w:color w:val="333333"/>
          <w:shd w:val="clear" w:color="auto" w:fill="FFFFFF"/>
        </w:rPr>
        <w:t xml:space="preserve"> health and wellbeing </w:t>
      </w:r>
    </w:p>
    <w:p w14:paraId="4BFFC7CE" w14:textId="77777777" w:rsidR="00893828" w:rsidRPr="00893828" w:rsidRDefault="00893828" w:rsidP="00893828">
      <w:pPr>
        <w:pStyle w:val="paragraph"/>
        <w:spacing w:before="0" w:beforeAutospacing="0" w:after="0" w:afterAutospacing="0"/>
        <w:ind w:left="720" w:right="435"/>
        <w:textAlignment w:val="baseline"/>
        <w:rPr>
          <w:rFonts w:ascii="Arial" w:eastAsiaTheme="majorEastAsia" w:hAnsi="Arial" w:cs="Arial"/>
          <w:color w:val="333333"/>
          <w:shd w:val="clear" w:color="auto" w:fill="FFFFFF"/>
        </w:rPr>
      </w:pPr>
    </w:p>
    <w:p w14:paraId="23AF6F5E" w14:textId="2F2EF50D" w:rsidR="005133C9" w:rsidRDefault="005133C9" w:rsidP="00204FA4">
      <w:pPr>
        <w:pStyle w:val="BodyText"/>
        <w:rPr>
          <w:b/>
          <w:bCs/>
        </w:rPr>
      </w:pPr>
      <w:r>
        <w:rPr>
          <w:b/>
          <w:bCs/>
        </w:rPr>
        <w:t xml:space="preserve">Senior Managers Operational Group (SMODG) </w:t>
      </w:r>
      <w:r w:rsidR="00893828">
        <w:rPr>
          <w:b/>
          <w:bCs/>
        </w:rPr>
        <w:t>meeting 23</w:t>
      </w:r>
      <w:r w:rsidR="007D6F59" w:rsidRPr="007D6F59">
        <w:rPr>
          <w:b/>
          <w:bCs/>
          <w:lang w:val="en-US"/>
        </w:rPr>
        <w:t xml:space="preserve"> February 2023</w:t>
      </w:r>
    </w:p>
    <w:p w14:paraId="5DACCF85" w14:textId="69198EF1" w:rsidR="006911A8" w:rsidRPr="00F851A6" w:rsidRDefault="0084433A" w:rsidP="00F851A6">
      <w:pPr>
        <w:pStyle w:val="BodyText"/>
        <w:spacing w:line="240" w:lineRule="auto"/>
      </w:pPr>
      <w:r w:rsidRPr="00893828">
        <w:t xml:space="preserve">The EDS </w:t>
      </w:r>
      <w:r w:rsidR="0028106D" w:rsidRPr="00893828">
        <w:t>report and action plan was taken to SMODG</w:t>
      </w:r>
      <w:r w:rsidR="00D22339" w:rsidRPr="00893828">
        <w:t xml:space="preserve"> for </w:t>
      </w:r>
      <w:r w:rsidR="00E92555" w:rsidRPr="00893828">
        <w:t xml:space="preserve">further discussion and </w:t>
      </w:r>
      <w:r w:rsidR="00D22339" w:rsidRPr="00893828">
        <w:t>initial sign off</w:t>
      </w:r>
      <w:r w:rsidR="001A7E2D">
        <w:t>.</w:t>
      </w:r>
      <w:r w:rsidR="00D22339" w:rsidRPr="00893828">
        <w:t xml:space="preserve"> </w:t>
      </w:r>
      <w:r w:rsidR="00A90735">
        <w:t xml:space="preserve">The </w:t>
      </w:r>
      <w:r w:rsidR="00E92555" w:rsidRPr="00893828">
        <w:t xml:space="preserve">chair suggested that members be given more time to go through the report and </w:t>
      </w:r>
      <w:r w:rsidR="00A90735">
        <w:t xml:space="preserve">action plan and provide feedback by 6 March. </w:t>
      </w:r>
      <w:r w:rsidR="00BC5417">
        <w:t xml:space="preserve">The main feedback that was </w:t>
      </w:r>
      <w:r w:rsidR="00A90735">
        <w:t>received</w:t>
      </w:r>
      <w:r w:rsidR="00BC5417">
        <w:t xml:space="preserve"> related to </w:t>
      </w:r>
      <w:r w:rsidR="002A0B0A">
        <w:t xml:space="preserve">the </w:t>
      </w:r>
      <w:r w:rsidR="00C327A0">
        <w:t>a</w:t>
      </w:r>
      <w:r w:rsidR="002A0B0A">
        <w:t xml:space="preserve">ction plan objectives </w:t>
      </w:r>
      <w:r w:rsidR="00035894">
        <w:t xml:space="preserve">– members felt that these needed to be SMART and suggested </w:t>
      </w:r>
      <w:r w:rsidR="003F3616">
        <w:t xml:space="preserve">that they be </w:t>
      </w:r>
      <w:r w:rsidR="00ED6916">
        <w:t>review</w:t>
      </w:r>
      <w:r w:rsidR="003F3616">
        <w:t>ed</w:t>
      </w:r>
      <w:r w:rsidR="00ED6916">
        <w:t xml:space="preserve"> and amend</w:t>
      </w:r>
      <w:r w:rsidR="003F3616">
        <w:t>ed</w:t>
      </w:r>
      <w:r w:rsidR="00ED6916">
        <w:t xml:space="preserve"> prior to final sign off at executive </w:t>
      </w:r>
      <w:r w:rsidR="0068227B">
        <w:t xml:space="preserve">meeting. Changes have been made to the Action plan </w:t>
      </w:r>
      <w:proofErr w:type="gramStart"/>
      <w:r w:rsidR="0068227B">
        <w:t xml:space="preserve">as a result </w:t>
      </w:r>
      <w:r w:rsidR="00545840">
        <w:t>of</w:t>
      </w:r>
      <w:proofErr w:type="gramEnd"/>
      <w:r w:rsidR="00545840">
        <w:t xml:space="preserve"> this feedback</w:t>
      </w:r>
      <w:r w:rsidR="00F851A6">
        <w:t>. T</w:t>
      </w:r>
      <w:r w:rsidR="00545840">
        <w:t xml:space="preserve">his did however </w:t>
      </w:r>
      <w:r w:rsidR="00F851A6">
        <w:t xml:space="preserve">delay </w:t>
      </w:r>
      <w:r w:rsidR="00545840">
        <w:t xml:space="preserve">final approval </w:t>
      </w:r>
      <w:r w:rsidR="00A44CFD">
        <w:t xml:space="preserve">of the EDS Pilot </w:t>
      </w:r>
      <w:r w:rsidR="00545840">
        <w:t>at ex</w:t>
      </w:r>
      <w:r w:rsidR="001B1F00">
        <w:t xml:space="preserve">ecutives </w:t>
      </w:r>
      <w:r w:rsidR="0087252D">
        <w:t>and</w:t>
      </w:r>
      <w:r w:rsidR="00F851A6">
        <w:t xml:space="preserve"> publication </w:t>
      </w:r>
      <w:r w:rsidR="001B1F00">
        <w:t>into March</w:t>
      </w:r>
      <w:r w:rsidR="0087252D">
        <w:t>.</w:t>
      </w:r>
    </w:p>
    <w:p w14:paraId="4300F99F" w14:textId="129DBD8F" w:rsidR="00482AD5" w:rsidRPr="004F147D" w:rsidRDefault="0032243D" w:rsidP="00C315C0">
      <w:pPr>
        <w:pStyle w:val="BodyText"/>
        <w:numPr>
          <w:ilvl w:val="0"/>
          <w:numId w:val="37"/>
        </w:numPr>
        <w:rPr>
          <w:b/>
          <w:bCs/>
        </w:rPr>
      </w:pPr>
      <w:r w:rsidRPr="004F147D">
        <w:rPr>
          <w:b/>
          <w:bCs/>
        </w:rPr>
        <w:lastRenderedPageBreak/>
        <w:t xml:space="preserve">Provider EDS </w:t>
      </w:r>
      <w:r w:rsidR="0062293E" w:rsidRPr="004F147D">
        <w:rPr>
          <w:b/>
          <w:bCs/>
        </w:rPr>
        <w:t>pilot’s</w:t>
      </w:r>
      <w:r w:rsidR="00C315C0">
        <w:rPr>
          <w:b/>
          <w:bCs/>
        </w:rPr>
        <w:t xml:space="preserve"> summary</w:t>
      </w:r>
      <w:r w:rsidR="00765837" w:rsidRPr="004F147D">
        <w:rPr>
          <w:b/>
          <w:bCs/>
        </w:rPr>
        <w:t>: -</w:t>
      </w:r>
    </w:p>
    <w:tbl>
      <w:tblPr>
        <w:tblW w:w="14433" w:type="dxa"/>
        <w:tblInd w:w="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94"/>
        <w:gridCol w:w="4819"/>
        <w:gridCol w:w="4820"/>
      </w:tblGrid>
      <w:tr w:rsidR="00E75918" w14:paraId="49216166" w14:textId="77777777" w:rsidTr="0099246A">
        <w:trPr>
          <w:trHeight w:val="451"/>
        </w:trPr>
        <w:tc>
          <w:tcPr>
            <w:tcW w:w="4794" w:type="dxa"/>
          </w:tcPr>
          <w:p w14:paraId="5B9204C2" w14:textId="66537BEB" w:rsidR="00E75918" w:rsidRDefault="007B253D" w:rsidP="00204FA4">
            <w:pPr>
              <w:pStyle w:val="BodyText"/>
            </w:pPr>
            <w:r>
              <w:t>LPFT</w:t>
            </w:r>
            <w:r w:rsidR="004F147D">
              <w:t xml:space="preserve"> (Lincolnshire Partnership Foundation Trust)</w:t>
            </w:r>
          </w:p>
        </w:tc>
        <w:tc>
          <w:tcPr>
            <w:tcW w:w="4819" w:type="dxa"/>
          </w:tcPr>
          <w:p w14:paraId="000E3C04" w14:textId="6274D03A" w:rsidR="00E75918" w:rsidRDefault="007B253D" w:rsidP="00204FA4">
            <w:pPr>
              <w:pStyle w:val="BodyText"/>
            </w:pPr>
            <w:r>
              <w:t>LCHS</w:t>
            </w:r>
            <w:r w:rsidR="004F147D">
              <w:t xml:space="preserve"> </w:t>
            </w:r>
            <w:r w:rsidR="004304F5">
              <w:t>(Lincolnshire Community Health Services</w:t>
            </w:r>
            <w:r w:rsidR="00156C30">
              <w:t xml:space="preserve"> NHS Trust</w:t>
            </w:r>
            <w:r w:rsidR="004304F5">
              <w:t>)</w:t>
            </w:r>
          </w:p>
        </w:tc>
        <w:tc>
          <w:tcPr>
            <w:tcW w:w="4820" w:type="dxa"/>
          </w:tcPr>
          <w:p w14:paraId="62754D3F" w14:textId="1A222D6E" w:rsidR="00E75918" w:rsidRDefault="007B253D" w:rsidP="00204FA4">
            <w:pPr>
              <w:pStyle w:val="BodyText"/>
            </w:pPr>
            <w:r>
              <w:t>ULHT</w:t>
            </w:r>
            <w:r w:rsidR="00156C30">
              <w:t xml:space="preserve"> (United Lincolnshire Health Trust)</w:t>
            </w:r>
          </w:p>
        </w:tc>
      </w:tr>
      <w:tr w:rsidR="00E75918" w14:paraId="42CC94BF" w14:textId="77777777" w:rsidTr="0099246A">
        <w:trPr>
          <w:trHeight w:val="451"/>
        </w:trPr>
        <w:tc>
          <w:tcPr>
            <w:tcW w:w="4794" w:type="dxa"/>
          </w:tcPr>
          <w:p w14:paraId="7FB4279B" w14:textId="77777777" w:rsidR="008B63F8" w:rsidRPr="008B63F8" w:rsidRDefault="008B63F8" w:rsidP="00CC63DE">
            <w:pPr>
              <w:pStyle w:val="BodyText"/>
              <w:numPr>
                <w:ilvl w:val="0"/>
                <w:numId w:val="31"/>
              </w:numPr>
              <w:spacing w:after="0" w:line="240" w:lineRule="auto"/>
            </w:pPr>
            <w:r w:rsidRPr="008B63F8">
              <w:t xml:space="preserve">All 3 domains piloted </w:t>
            </w:r>
          </w:p>
          <w:p w14:paraId="3D605B79" w14:textId="43991985" w:rsidR="008B63F8" w:rsidRDefault="008B63F8" w:rsidP="00CC63DE">
            <w:pPr>
              <w:pStyle w:val="BodyText"/>
              <w:numPr>
                <w:ilvl w:val="0"/>
                <w:numId w:val="31"/>
              </w:numPr>
              <w:spacing w:after="0" w:line="240" w:lineRule="auto"/>
            </w:pPr>
            <w:r w:rsidRPr="008B63F8">
              <w:t>Domain 1 services</w:t>
            </w:r>
          </w:p>
          <w:p w14:paraId="3C943178" w14:textId="77777777" w:rsidR="00CC63DE" w:rsidRPr="00FC39E0" w:rsidRDefault="00CC63DE" w:rsidP="00CC63DE">
            <w:pPr>
              <w:pStyle w:val="BodyText"/>
              <w:numPr>
                <w:ilvl w:val="1"/>
                <w:numId w:val="31"/>
              </w:numPr>
              <w:spacing w:after="0" w:line="240" w:lineRule="auto"/>
              <w:rPr>
                <w:rFonts w:eastAsia="Times New Roman"/>
                <w:color w:val="auto"/>
              </w:rPr>
            </w:pPr>
            <w:r w:rsidRPr="00FC39E0">
              <w:rPr>
                <w:rFonts w:eastAsia="Times New Roman"/>
                <w:color w:val="auto"/>
              </w:rPr>
              <w:t>Learning Disability Services</w:t>
            </w:r>
          </w:p>
          <w:p w14:paraId="6374D2E3" w14:textId="33E0B26A" w:rsidR="00F11C46" w:rsidRPr="00FC39E0" w:rsidRDefault="00CC63DE" w:rsidP="00CC63DE">
            <w:pPr>
              <w:pStyle w:val="BodyText"/>
              <w:numPr>
                <w:ilvl w:val="1"/>
                <w:numId w:val="31"/>
              </w:numPr>
              <w:spacing w:after="0" w:line="240" w:lineRule="auto"/>
              <w:rPr>
                <w:rFonts w:eastAsia="Times New Roman"/>
              </w:rPr>
            </w:pPr>
            <w:r w:rsidRPr="00FC39E0">
              <w:rPr>
                <w:rFonts w:eastAsia="Times New Roman"/>
                <w:color w:val="auto"/>
              </w:rPr>
              <w:t>Complex Forensic Services</w:t>
            </w:r>
          </w:p>
          <w:p w14:paraId="34A1F5AB" w14:textId="77777777" w:rsidR="008B63F8" w:rsidRPr="008B63F8" w:rsidRDefault="008B63F8" w:rsidP="00CC63DE">
            <w:pPr>
              <w:pStyle w:val="BodyText"/>
              <w:numPr>
                <w:ilvl w:val="0"/>
                <w:numId w:val="31"/>
              </w:numPr>
              <w:spacing w:after="0" w:line="240" w:lineRule="auto"/>
            </w:pPr>
            <w:r w:rsidRPr="008B63F8">
              <w:t>Peer reviews undertaken</w:t>
            </w:r>
          </w:p>
          <w:p w14:paraId="75BFD2A8" w14:textId="77777777" w:rsidR="00E75918" w:rsidRDefault="008B63F8" w:rsidP="00CC63DE">
            <w:pPr>
              <w:pStyle w:val="BodyText"/>
              <w:numPr>
                <w:ilvl w:val="0"/>
                <w:numId w:val="31"/>
              </w:numPr>
              <w:spacing w:after="0" w:line="240" w:lineRule="auto"/>
            </w:pPr>
            <w:r w:rsidRPr="008B63F8">
              <w:t xml:space="preserve">Reports and action plans produced </w:t>
            </w:r>
          </w:p>
          <w:p w14:paraId="56CC6096" w14:textId="0595D6CA" w:rsidR="003E0543" w:rsidRDefault="003E0543" w:rsidP="00380258">
            <w:pPr>
              <w:pStyle w:val="ListParagraph"/>
              <w:numPr>
                <w:ilvl w:val="1"/>
                <w:numId w:val="31"/>
              </w:numPr>
            </w:pPr>
            <w:r>
              <w:t xml:space="preserve">Approved </w:t>
            </w:r>
            <w:r w:rsidR="00B853E3">
              <w:t>–</w:t>
            </w:r>
            <w:r>
              <w:t xml:space="preserve"> </w:t>
            </w:r>
            <w:r w:rsidR="00380258" w:rsidRPr="00380258">
              <w:t>26 January 2023 Board</w:t>
            </w:r>
          </w:p>
          <w:p w14:paraId="35DE7D7A" w14:textId="02A8C1F4" w:rsidR="00B853E3" w:rsidRPr="003E0543" w:rsidRDefault="00B853E3" w:rsidP="00CC63DE">
            <w:pPr>
              <w:pStyle w:val="BodyText"/>
              <w:numPr>
                <w:ilvl w:val="1"/>
                <w:numId w:val="31"/>
              </w:numPr>
              <w:spacing w:after="0" w:line="240" w:lineRule="auto"/>
            </w:pPr>
            <w:r>
              <w:t xml:space="preserve">Published – </w:t>
            </w:r>
            <w:r w:rsidR="00FC39E0">
              <w:t>Week commencing 20/02/23</w:t>
            </w:r>
          </w:p>
        </w:tc>
        <w:tc>
          <w:tcPr>
            <w:tcW w:w="4819" w:type="dxa"/>
          </w:tcPr>
          <w:p w14:paraId="2C838794" w14:textId="77777777" w:rsidR="0056141F" w:rsidRPr="0056141F" w:rsidRDefault="0056141F" w:rsidP="00B853E3">
            <w:pPr>
              <w:pStyle w:val="BodyText"/>
              <w:numPr>
                <w:ilvl w:val="0"/>
                <w:numId w:val="32"/>
              </w:numPr>
              <w:spacing w:after="0" w:line="240" w:lineRule="auto"/>
            </w:pPr>
            <w:r w:rsidRPr="0056141F">
              <w:t>All 3 domains piloted</w:t>
            </w:r>
          </w:p>
          <w:p w14:paraId="4CF50245" w14:textId="77777777" w:rsidR="0056141F" w:rsidRPr="0056141F" w:rsidRDefault="0056141F" w:rsidP="00B853E3">
            <w:pPr>
              <w:pStyle w:val="BodyText"/>
              <w:numPr>
                <w:ilvl w:val="0"/>
                <w:numId w:val="32"/>
              </w:numPr>
              <w:spacing w:after="0" w:line="240" w:lineRule="auto"/>
            </w:pPr>
            <w:r w:rsidRPr="0056141F">
              <w:t xml:space="preserve">Domain 1 services </w:t>
            </w:r>
          </w:p>
          <w:p w14:paraId="6E64F22C" w14:textId="77777777" w:rsidR="0056141F" w:rsidRPr="0056141F" w:rsidRDefault="0056141F" w:rsidP="00B853E3">
            <w:pPr>
              <w:pStyle w:val="BodyText"/>
              <w:numPr>
                <w:ilvl w:val="1"/>
                <w:numId w:val="32"/>
              </w:numPr>
              <w:spacing w:after="0" w:line="240" w:lineRule="auto"/>
            </w:pPr>
            <w:r w:rsidRPr="0056141F">
              <w:t xml:space="preserve">Lincoln UTC and </w:t>
            </w:r>
          </w:p>
          <w:p w14:paraId="31AB6B69" w14:textId="77777777" w:rsidR="0056141F" w:rsidRPr="0056141F" w:rsidRDefault="0056141F" w:rsidP="00B853E3">
            <w:pPr>
              <w:pStyle w:val="BodyText"/>
              <w:numPr>
                <w:ilvl w:val="1"/>
                <w:numId w:val="32"/>
              </w:numPr>
              <w:spacing w:after="0" w:line="240" w:lineRule="auto"/>
            </w:pPr>
            <w:r w:rsidRPr="0056141F">
              <w:t>Cardiac Rehab</w:t>
            </w:r>
          </w:p>
          <w:p w14:paraId="18446481" w14:textId="77777777" w:rsidR="0056141F" w:rsidRPr="0056141F" w:rsidRDefault="0056141F" w:rsidP="00B853E3">
            <w:pPr>
              <w:pStyle w:val="BodyText"/>
              <w:numPr>
                <w:ilvl w:val="0"/>
                <w:numId w:val="32"/>
              </w:numPr>
              <w:spacing w:after="0" w:line="240" w:lineRule="auto"/>
            </w:pPr>
            <w:r w:rsidRPr="0056141F">
              <w:t>Peer reviews undertaken</w:t>
            </w:r>
          </w:p>
          <w:p w14:paraId="12D055AC" w14:textId="77777777" w:rsidR="0056141F" w:rsidRPr="0056141F" w:rsidRDefault="0056141F" w:rsidP="00B853E3">
            <w:pPr>
              <w:pStyle w:val="BodyText"/>
              <w:numPr>
                <w:ilvl w:val="0"/>
                <w:numId w:val="32"/>
              </w:numPr>
              <w:spacing w:after="0" w:line="240" w:lineRule="auto"/>
            </w:pPr>
            <w:r w:rsidRPr="0056141F">
              <w:t>Reports and action plans produced</w:t>
            </w:r>
          </w:p>
          <w:p w14:paraId="551F72B8" w14:textId="6B580E86" w:rsidR="00B853E3" w:rsidRPr="00EF0B1D" w:rsidRDefault="00B853E3" w:rsidP="00EF0B1D">
            <w:pPr>
              <w:pStyle w:val="BodyText"/>
              <w:numPr>
                <w:ilvl w:val="1"/>
                <w:numId w:val="38"/>
              </w:numPr>
              <w:spacing w:after="0" w:line="240" w:lineRule="auto"/>
              <w:rPr>
                <w:rFonts w:eastAsia="Times New Roman"/>
              </w:rPr>
            </w:pPr>
            <w:r w:rsidRPr="00EF0B1D">
              <w:t xml:space="preserve">Approved – </w:t>
            </w:r>
            <w:r w:rsidR="008717C9" w:rsidRPr="00EF0B1D">
              <w:rPr>
                <w:rFonts w:eastAsia="Times New Roman"/>
                <w:color w:val="auto"/>
              </w:rPr>
              <w:t>10/1/23</w:t>
            </w:r>
          </w:p>
          <w:p w14:paraId="7C4A70D9" w14:textId="182EB8D9" w:rsidR="00E75918" w:rsidRDefault="00B853E3" w:rsidP="00B853E3">
            <w:pPr>
              <w:pStyle w:val="BodyText"/>
              <w:numPr>
                <w:ilvl w:val="1"/>
                <w:numId w:val="32"/>
              </w:numPr>
              <w:spacing w:after="0" w:line="240" w:lineRule="auto"/>
            </w:pPr>
            <w:r>
              <w:t xml:space="preserve">Published – </w:t>
            </w:r>
            <w:r w:rsidR="00315540" w:rsidRPr="00315540">
              <w:rPr>
                <w:rFonts w:eastAsia="Times New Roman"/>
              </w:rPr>
              <w:t>28/03/23</w:t>
            </w:r>
          </w:p>
        </w:tc>
        <w:tc>
          <w:tcPr>
            <w:tcW w:w="4820" w:type="dxa"/>
          </w:tcPr>
          <w:p w14:paraId="490D66E4" w14:textId="77777777" w:rsidR="0056141F" w:rsidRPr="0056141F" w:rsidRDefault="0056141F" w:rsidP="00B853E3">
            <w:pPr>
              <w:pStyle w:val="BodyText"/>
              <w:numPr>
                <w:ilvl w:val="0"/>
                <w:numId w:val="33"/>
              </w:numPr>
              <w:spacing w:after="0" w:line="240" w:lineRule="auto"/>
            </w:pPr>
            <w:r w:rsidRPr="0056141F">
              <w:t xml:space="preserve">All 3 domains piloted </w:t>
            </w:r>
          </w:p>
          <w:p w14:paraId="6C602949" w14:textId="77777777" w:rsidR="00B86AE1" w:rsidRDefault="0056141F" w:rsidP="00B853E3">
            <w:pPr>
              <w:pStyle w:val="BodyText"/>
              <w:numPr>
                <w:ilvl w:val="0"/>
                <w:numId w:val="33"/>
              </w:numPr>
              <w:spacing w:after="0" w:line="240" w:lineRule="auto"/>
            </w:pPr>
            <w:r w:rsidRPr="0056141F">
              <w:t>Domain 1 services</w:t>
            </w:r>
          </w:p>
          <w:p w14:paraId="76010013" w14:textId="08963159" w:rsidR="00AC71CD" w:rsidRDefault="00B86AE1" w:rsidP="00B853E3">
            <w:pPr>
              <w:pStyle w:val="BodyText"/>
              <w:numPr>
                <w:ilvl w:val="1"/>
                <w:numId w:val="33"/>
              </w:numPr>
              <w:spacing w:after="0" w:line="240" w:lineRule="auto"/>
              <w:rPr>
                <w:rStyle w:val="ui-provider"/>
              </w:rPr>
            </w:pPr>
            <w:r>
              <w:rPr>
                <w:rStyle w:val="ui-provider"/>
              </w:rPr>
              <w:t xml:space="preserve">SDEC and 2 </w:t>
            </w:r>
            <w:r w:rsidR="0062293E">
              <w:rPr>
                <w:rStyle w:val="ui-provider"/>
              </w:rPr>
              <w:t>weeks</w:t>
            </w:r>
            <w:r>
              <w:rPr>
                <w:rStyle w:val="ui-provider"/>
              </w:rPr>
              <w:t xml:space="preserve"> wait</w:t>
            </w:r>
          </w:p>
          <w:p w14:paraId="223124F4" w14:textId="065B4209" w:rsidR="0056141F" w:rsidRPr="0056141F" w:rsidRDefault="00B86AE1" w:rsidP="00B853E3">
            <w:pPr>
              <w:pStyle w:val="BodyText"/>
              <w:numPr>
                <w:ilvl w:val="1"/>
                <w:numId w:val="33"/>
              </w:numPr>
              <w:spacing w:after="0" w:line="240" w:lineRule="auto"/>
            </w:pPr>
            <w:r>
              <w:rPr>
                <w:rStyle w:val="ui-provider"/>
              </w:rPr>
              <w:t>Breast Pain (</w:t>
            </w:r>
            <w:proofErr w:type="spellStart"/>
            <w:r>
              <w:rPr>
                <w:rStyle w:val="ui-provider"/>
              </w:rPr>
              <w:t>Mastalgia</w:t>
            </w:r>
            <w:proofErr w:type="spellEnd"/>
            <w:r>
              <w:rPr>
                <w:rStyle w:val="ui-provider"/>
              </w:rPr>
              <w:t>) pathway</w:t>
            </w:r>
            <w:r w:rsidR="0056141F" w:rsidRPr="0056141F">
              <w:t xml:space="preserve"> </w:t>
            </w:r>
          </w:p>
          <w:p w14:paraId="52635C3D" w14:textId="77777777" w:rsidR="0056141F" w:rsidRPr="0056141F" w:rsidRDefault="0056141F" w:rsidP="00B853E3">
            <w:pPr>
              <w:pStyle w:val="BodyText"/>
              <w:numPr>
                <w:ilvl w:val="0"/>
                <w:numId w:val="33"/>
              </w:numPr>
              <w:spacing w:after="0" w:line="240" w:lineRule="auto"/>
            </w:pPr>
            <w:r w:rsidRPr="0056141F">
              <w:t>Peer reviews undertaken</w:t>
            </w:r>
          </w:p>
          <w:p w14:paraId="48D66175" w14:textId="77777777" w:rsidR="0056141F" w:rsidRPr="0056141F" w:rsidRDefault="0056141F" w:rsidP="00B853E3">
            <w:pPr>
              <w:pStyle w:val="BodyText"/>
              <w:numPr>
                <w:ilvl w:val="0"/>
                <w:numId w:val="33"/>
              </w:numPr>
              <w:spacing w:after="0" w:line="240" w:lineRule="auto"/>
            </w:pPr>
            <w:r w:rsidRPr="0056141F">
              <w:t>Reports and action plans produced</w:t>
            </w:r>
          </w:p>
          <w:p w14:paraId="64180039" w14:textId="62B622DE" w:rsidR="001A379F" w:rsidRPr="000362D0" w:rsidRDefault="00B853E3" w:rsidP="001A379F">
            <w:pPr>
              <w:numPr>
                <w:ilvl w:val="1"/>
                <w:numId w:val="38"/>
              </w:numPr>
              <w:rPr>
                <w:rFonts w:cs="Arial"/>
                <w:color w:val="auto"/>
              </w:rPr>
            </w:pPr>
            <w:r>
              <w:t>Approved –</w:t>
            </w:r>
            <w:r w:rsidR="000A0EF7">
              <w:t xml:space="preserve"> </w:t>
            </w:r>
            <w:r w:rsidR="001A379F" w:rsidRPr="000362D0">
              <w:rPr>
                <w:rFonts w:cs="Arial"/>
                <w:color w:val="auto"/>
              </w:rPr>
              <w:t>7</w:t>
            </w:r>
            <w:r w:rsidR="001A379F" w:rsidRPr="000362D0">
              <w:rPr>
                <w:rFonts w:cs="Arial"/>
                <w:color w:val="auto"/>
                <w:vertAlign w:val="superscript"/>
              </w:rPr>
              <w:t>th</w:t>
            </w:r>
            <w:r w:rsidR="001A379F" w:rsidRPr="000362D0">
              <w:rPr>
                <w:rFonts w:cs="Arial"/>
                <w:color w:val="auto"/>
              </w:rPr>
              <w:t xml:space="preserve"> February 2023</w:t>
            </w:r>
          </w:p>
          <w:p w14:paraId="07CD74A9" w14:textId="08F013C0" w:rsidR="001A379F" w:rsidRPr="000362D0" w:rsidRDefault="001A379F" w:rsidP="001A379F">
            <w:pPr>
              <w:numPr>
                <w:ilvl w:val="1"/>
                <w:numId w:val="38"/>
              </w:numPr>
              <w:rPr>
                <w:rFonts w:cs="Arial"/>
                <w:color w:val="auto"/>
              </w:rPr>
            </w:pPr>
            <w:r w:rsidRPr="000362D0">
              <w:rPr>
                <w:rFonts w:cs="Arial"/>
                <w:color w:val="auto"/>
              </w:rPr>
              <w:t xml:space="preserve">Published – </w:t>
            </w:r>
            <w:r w:rsidR="000362D0">
              <w:rPr>
                <w:rFonts w:cs="Arial"/>
                <w:color w:val="auto"/>
              </w:rPr>
              <w:t xml:space="preserve">Week Commencing </w:t>
            </w:r>
            <w:r w:rsidR="000A0EF7">
              <w:rPr>
                <w:rFonts w:cs="Arial"/>
                <w:color w:val="auto"/>
              </w:rPr>
              <w:t>20/02/23</w:t>
            </w:r>
            <w:r w:rsidRPr="000362D0">
              <w:rPr>
                <w:rFonts w:cs="Arial"/>
                <w:color w:val="auto"/>
              </w:rPr>
              <w:t xml:space="preserve"> </w:t>
            </w:r>
          </w:p>
          <w:p w14:paraId="312DBD86" w14:textId="700124B9" w:rsidR="00E75918" w:rsidRDefault="00E75918" w:rsidP="000A0EF7">
            <w:pPr>
              <w:pStyle w:val="BodyText"/>
              <w:spacing w:after="0" w:line="240" w:lineRule="auto"/>
              <w:ind w:left="720"/>
            </w:pPr>
          </w:p>
        </w:tc>
      </w:tr>
    </w:tbl>
    <w:p w14:paraId="7CA60BF1" w14:textId="77777777" w:rsidR="0056141F" w:rsidRDefault="0056141F" w:rsidP="0056141F">
      <w:pPr>
        <w:pStyle w:val="BodyText"/>
        <w:spacing w:after="0" w:line="240" w:lineRule="auto"/>
      </w:pPr>
    </w:p>
    <w:p w14:paraId="4491C261" w14:textId="2F840A0E" w:rsidR="00351379" w:rsidRPr="00530A92" w:rsidRDefault="00351379" w:rsidP="00C315C0">
      <w:pPr>
        <w:pStyle w:val="BodyText"/>
        <w:numPr>
          <w:ilvl w:val="0"/>
          <w:numId w:val="37"/>
        </w:numPr>
        <w:rPr>
          <w:b/>
          <w:bCs/>
        </w:rPr>
      </w:pPr>
      <w:r w:rsidRPr="00530A92">
        <w:rPr>
          <w:b/>
          <w:bCs/>
        </w:rPr>
        <w:t>ICB Feedback to NHSE</w:t>
      </w:r>
      <w:r w:rsidR="00E305A6" w:rsidRPr="00530A92">
        <w:rPr>
          <w:b/>
          <w:bCs/>
        </w:rPr>
        <w:t xml:space="preserve"> regarding domain 2</w:t>
      </w:r>
      <w:r w:rsidR="002F0F4F" w:rsidRPr="00530A92">
        <w:rPr>
          <w:b/>
          <w:bCs/>
        </w:rPr>
        <w:t xml:space="preserve"> pilot</w:t>
      </w:r>
    </w:p>
    <w:p w14:paraId="54D62902" w14:textId="1A21A921" w:rsidR="000E1A20" w:rsidRPr="000E1A20" w:rsidRDefault="000E1A20" w:rsidP="000E1A20">
      <w:pPr>
        <w:pStyle w:val="BodyText"/>
        <w:numPr>
          <w:ilvl w:val="0"/>
          <w:numId w:val="34"/>
        </w:numPr>
        <w:spacing w:after="0" w:line="240" w:lineRule="auto"/>
      </w:pPr>
      <w:r w:rsidRPr="000E1A20">
        <w:t xml:space="preserve">ICB </w:t>
      </w:r>
      <w:r w:rsidR="00F00F1D">
        <w:t xml:space="preserve">is a </w:t>
      </w:r>
      <w:r w:rsidRPr="000E1A20">
        <w:t xml:space="preserve">relatively new organisation – data </w:t>
      </w:r>
      <w:r w:rsidR="00917344">
        <w:t xml:space="preserve">in the report is </w:t>
      </w:r>
      <w:r w:rsidRPr="000E1A20">
        <w:t xml:space="preserve">based on previous CCG information </w:t>
      </w:r>
      <w:r w:rsidR="007B0F4C">
        <w:t xml:space="preserve">– more reliable </w:t>
      </w:r>
      <w:r w:rsidR="00351D87">
        <w:t xml:space="preserve">and comparable </w:t>
      </w:r>
      <w:r w:rsidR="007B0F4C">
        <w:t xml:space="preserve">evidence </w:t>
      </w:r>
      <w:r w:rsidR="00D43FEE">
        <w:t xml:space="preserve">of outcomes </w:t>
      </w:r>
      <w:r w:rsidR="004E54E8">
        <w:t>will be capture</w:t>
      </w:r>
      <w:r w:rsidR="00351D87">
        <w:t>d</w:t>
      </w:r>
      <w:r w:rsidR="004E54E8">
        <w:t xml:space="preserve"> in 2023-24</w:t>
      </w:r>
    </w:p>
    <w:p w14:paraId="36F0257E" w14:textId="06406B2A" w:rsidR="000E1A20" w:rsidRPr="000E1A20" w:rsidRDefault="000E1A20" w:rsidP="000E1A20">
      <w:pPr>
        <w:pStyle w:val="BodyText"/>
        <w:numPr>
          <w:ilvl w:val="0"/>
          <w:numId w:val="34"/>
        </w:numPr>
        <w:spacing w:after="0" w:line="240" w:lineRule="auto"/>
      </w:pPr>
      <w:r w:rsidRPr="000E1A20">
        <w:t xml:space="preserve">EDS 2022 </w:t>
      </w:r>
      <w:r w:rsidR="002F0F4F">
        <w:t xml:space="preserve">appears to be </w:t>
      </w:r>
      <w:r w:rsidRPr="000E1A20">
        <w:t xml:space="preserve">more suitable for larger provider organisations </w:t>
      </w:r>
      <w:r w:rsidR="00940CD2">
        <w:t xml:space="preserve">due </w:t>
      </w:r>
      <w:r w:rsidR="00B111E5">
        <w:t xml:space="preserve">to </w:t>
      </w:r>
      <w:r w:rsidR="00626548">
        <w:t xml:space="preserve">them having more </w:t>
      </w:r>
      <w:r w:rsidR="00940CD2">
        <w:t>staff</w:t>
      </w:r>
      <w:r w:rsidR="00626548">
        <w:t xml:space="preserve"> </w:t>
      </w:r>
      <w:r w:rsidR="00940CD2">
        <w:t xml:space="preserve">and </w:t>
      </w:r>
      <w:r w:rsidR="007810C1">
        <w:t xml:space="preserve">providing </w:t>
      </w:r>
      <w:r w:rsidR="00626548">
        <w:t xml:space="preserve">different </w:t>
      </w:r>
      <w:r w:rsidR="00940CD2">
        <w:t>services</w:t>
      </w:r>
      <w:r w:rsidR="00626548">
        <w:t xml:space="preserve"> </w:t>
      </w:r>
    </w:p>
    <w:p w14:paraId="35DB1E9A" w14:textId="7BC64D0F" w:rsidR="000E1A20" w:rsidRPr="000E1A20" w:rsidRDefault="000E1A20" w:rsidP="000E1A20">
      <w:pPr>
        <w:pStyle w:val="BodyText"/>
        <w:numPr>
          <w:ilvl w:val="0"/>
          <w:numId w:val="34"/>
        </w:numPr>
        <w:spacing w:after="0" w:line="240" w:lineRule="auto"/>
      </w:pPr>
      <w:r w:rsidRPr="000E1A20">
        <w:t xml:space="preserve">Domain 2 </w:t>
      </w:r>
      <w:r w:rsidR="006D4822">
        <w:t xml:space="preserve">listed </w:t>
      </w:r>
      <w:r w:rsidRPr="000E1A20">
        <w:t>condit</w:t>
      </w:r>
      <w:r w:rsidR="006D4822">
        <w:t xml:space="preserve">ions </w:t>
      </w:r>
      <w:r w:rsidR="00107284">
        <w:t>– for ICB these may not s</w:t>
      </w:r>
      <w:r w:rsidR="004E54E8">
        <w:t>h</w:t>
      </w:r>
      <w:r w:rsidR="00107284">
        <w:t>o</w:t>
      </w:r>
      <w:r w:rsidR="004E54E8">
        <w:t>w</w:t>
      </w:r>
      <w:r w:rsidR="00107284">
        <w:t xml:space="preserve"> </w:t>
      </w:r>
      <w:r w:rsidR="003F4559">
        <w:t>sufficient evidence due to the small numbers</w:t>
      </w:r>
      <w:r w:rsidR="00BB7827">
        <w:t xml:space="preserve"> and </w:t>
      </w:r>
      <w:r w:rsidR="00DB1BD7">
        <w:t xml:space="preserve">could </w:t>
      </w:r>
      <w:r w:rsidR="00BB7827">
        <w:t xml:space="preserve">risk </w:t>
      </w:r>
      <w:r w:rsidR="00DB1BD7">
        <w:t>identif</w:t>
      </w:r>
      <w:r w:rsidR="00BB2272">
        <w:t>ication of</w:t>
      </w:r>
      <w:r w:rsidR="00DB1BD7">
        <w:t xml:space="preserve"> </w:t>
      </w:r>
      <w:r w:rsidR="00012C40">
        <w:t>individual staff</w:t>
      </w:r>
      <w:r w:rsidR="00940CD2">
        <w:t xml:space="preserve"> </w:t>
      </w:r>
    </w:p>
    <w:p w14:paraId="3231CCE4" w14:textId="5D166486" w:rsidR="000E1A20" w:rsidRPr="009F369E" w:rsidRDefault="0036486E" w:rsidP="000E1A20">
      <w:pPr>
        <w:pStyle w:val="BodyText"/>
        <w:numPr>
          <w:ilvl w:val="0"/>
          <w:numId w:val="34"/>
        </w:numPr>
        <w:spacing w:after="0" w:line="240" w:lineRule="auto"/>
      </w:pPr>
      <w:r w:rsidRPr="009F369E">
        <w:t>ICB</w:t>
      </w:r>
      <w:r w:rsidR="009F369E">
        <w:t>/ICS</w:t>
      </w:r>
      <w:r w:rsidRPr="009F369E">
        <w:t xml:space="preserve"> </w:t>
      </w:r>
      <w:r w:rsidR="000E1A20" w:rsidRPr="009F369E">
        <w:t xml:space="preserve">collaborative </w:t>
      </w:r>
      <w:r w:rsidR="00DE4F9C">
        <w:t xml:space="preserve">working </w:t>
      </w:r>
      <w:r w:rsidR="000E1A20" w:rsidRPr="009F369E">
        <w:t xml:space="preserve">approach around this domain may be more suitable </w:t>
      </w:r>
      <w:r w:rsidR="009F369E">
        <w:t>in the future</w:t>
      </w:r>
    </w:p>
    <w:p w14:paraId="5D111208" w14:textId="4ADE90AA" w:rsidR="003F660B" w:rsidRPr="009D652B" w:rsidRDefault="003F660B" w:rsidP="003F660B">
      <w:pPr>
        <w:pStyle w:val="BodyText"/>
        <w:numPr>
          <w:ilvl w:val="0"/>
          <w:numId w:val="34"/>
        </w:numPr>
        <w:spacing w:after="0" w:line="240" w:lineRule="auto"/>
      </w:pPr>
      <w:r>
        <w:t xml:space="preserve">Wording of some outcomes </w:t>
      </w:r>
      <w:r w:rsidR="009303F2">
        <w:t>e.g., ou</w:t>
      </w:r>
      <w:r w:rsidRPr="009D652B">
        <w:t>tcome</w:t>
      </w:r>
      <w:r w:rsidR="00CC35D5">
        <w:t>s</w:t>
      </w:r>
      <w:r w:rsidRPr="009D652B">
        <w:t xml:space="preserve"> 2A </w:t>
      </w:r>
      <w:r w:rsidR="00CC35D5">
        <w:t xml:space="preserve">and 2C </w:t>
      </w:r>
      <w:r w:rsidRPr="009D652B">
        <w:t xml:space="preserve">could include some examples of </w:t>
      </w:r>
      <w:r w:rsidR="00CC35D5">
        <w:t>source</w:t>
      </w:r>
      <w:r w:rsidR="00A16195">
        <w:t>s</w:t>
      </w:r>
      <w:r w:rsidR="00CC35D5">
        <w:t xml:space="preserve"> of </w:t>
      </w:r>
      <w:r>
        <w:t xml:space="preserve">staff </w:t>
      </w:r>
      <w:r w:rsidRPr="009D652B">
        <w:t>support</w:t>
      </w:r>
    </w:p>
    <w:p w14:paraId="418BEB5B" w14:textId="70AD4122" w:rsidR="00085C47" w:rsidRDefault="003D5AFC" w:rsidP="00204FA4">
      <w:pPr>
        <w:pStyle w:val="BodyText"/>
        <w:numPr>
          <w:ilvl w:val="0"/>
          <w:numId w:val="34"/>
        </w:numPr>
        <w:spacing w:after="0" w:line="240" w:lineRule="auto"/>
      </w:pPr>
      <w:r>
        <w:t>NHSE could c</w:t>
      </w:r>
      <w:r w:rsidR="000E1A20" w:rsidRPr="000E1A20">
        <w:t xml:space="preserve">onsider the development of a </w:t>
      </w:r>
      <w:r w:rsidR="00D011AA" w:rsidRPr="000E1A20">
        <w:t>s</w:t>
      </w:r>
      <w:r w:rsidR="00D011AA">
        <w:t>e</w:t>
      </w:r>
      <w:r w:rsidR="00D011AA" w:rsidRPr="000E1A20">
        <w:t>parate</w:t>
      </w:r>
      <w:r w:rsidR="000E1A20" w:rsidRPr="000E1A20">
        <w:t xml:space="preserve"> </w:t>
      </w:r>
      <w:r w:rsidR="002077FD">
        <w:t xml:space="preserve">more relevant </w:t>
      </w:r>
      <w:r w:rsidR="000E1A20" w:rsidRPr="000E1A20">
        <w:t>tool to link to ICB responsibilities</w:t>
      </w:r>
      <w:r w:rsidR="00D011AA">
        <w:t xml:space="preserve"> or tweak questions </w:t>
      </w:r>
      <w:r w:rsidR="00EB50A6">
        <w:t xml:space="preserve">suitable for ICBS only </w:t>
      </w:r>
      <w:r w:rsidR="007810C1">
        <w:t xml:space="preserve">– </w:t>
      </w:r>
      <w:r w:rsidR="004F56C7">
        <w:t>maybe</w:t>
      </w:r>
      <w:r w:rsidR="00471B42">
        <w:t xml:space="preserve"> </w:t>
      </w:r>
      <w:r>
        <w:t xml:space="preserve">a </w:t>
      </w:r>
      <w:r w:rsidR="007810C1">
        <w:t xml:space="preserve">sperate </w:t>
      </w:r>
      <w:r w:rsidR="00471B42">
        <w:t xml:space="preserve">section within EDS 2022 that </w:t>
      </w:r>
      <w:r w:rsidR="004F56C7">
        <w:t>is specifically for ICB</w:t>
      </w:r>
      <w:r w:rsidR="007810C1">
        <w:t>s</w:t>
      </w:r>
      <w:r w:rsidR="00733E44">
        <w:t>.</w:t>
      </w:r>
    </w:p>
    <w:p w14:paraId="5A3F72A5" w14:textId="77777777" w:rsidR="009D652B" w:rsidRPr="00940CD2" w:rsidRDefault="009D652B" w:rsidP="009D652B">
      <w:pPr>
        <w:pStyle w:val="BodyText"/>
        <w:spacing w:after="0" w:line="240" w:lineRule="auto"/>
        <w:ind w:left="360"/>
        <w:rPr>
          <w:highlight w:val="yellow"/>
        </w:rPr>
      </w:pPr>
    </w:p>
    <w:p w14:paraId="667CCC91" w14:textId="77777777" w:rsidR="00940CD2" w:rsidRDefault="00940CD2" w:rsidP="002077FD">
      <w:pPr>
        <w:pStyle w:val="BodyText"/>
        <w:spacing w:after="0" w:line="240" w:lineRule="auto"/>
        <w:rPr>
          <w:b/>
          <w:bCs/>
        </w:rPr>
      </w:pPr>
      <w:bookmarkStart w:id="4" w:name="_Hlk127191646"/>
    </w:p>
    <w:p w14:paraId="41AA3F4F" w14:textId="59FAEF64" w:rsidR="002077FD" w:rsidRPr="00457993" w:rsidRDefault="00DF13B8" w:rsidP="002077FD">
      <w:pPr>
        <w:pStyle w:val="BodyText"/>
        <w:spacing w:after="0" w:line="240" w:lineRule="auto"/>
        <w:rPr>
          <w:b/>
          <w:bCs/>
        </w:rPr>
      </w:pPr>
      <w:r w:rsidRPr="00457993">
        <w:rPr>
          <w:b/>
          <w:bCs/>
        </w:rPr>
        <w:lastRenderedPageBreak/>
        <w:t>Appendix 1</w:t>
      </w:r>
      <w:r w:rsidR="00783E3D">
        <w:rPr>
          <w:b/>
          <w:bCs/>
        </w:rPr>
        <w:t>a</w:t>
      </w:r>
      <w:r w:rsidRPr="00457993">
        <w:rPr>
          <w:b/>
          <w:bCs/>
        </w:rPr>
        <w:t xml:space="preserve">– Table 1  </w:t>
      </w:r>
    </w:p>
    <w:tbl>
      <w:tblPr>
        <w:tblStyle w:val="TableGrid"/>
        <w:tblW w:w="14598" w:type="dxa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2972"/>
        <w:gridCol w:w="8080"/>
        <w:gridCol w:w="992"/>
        <w:gridCol w:w="2554"/>
      </w:tblGrid>
      <w:tr w:rsidR="00EC7CB0" w:rsidRPr="009D1CC6" w14:paraId="07C75568" w14:textId="77777777" w:rsidTr="00EC7CB0">
        <w:tc>
          <w:tcPr>
            <w:tcW w:w="2972" w:type="dxa"/>
            <w:shd w:val="clear" w:color="auto" w:fill="BDDEFF" w:themeFill="accent1" w:themeFillTint="33"/>
          </w:tcPr>
          <w:bookmarkEnd w:id="4"/>
          <w:p w14:paraId="22A89570" w14:textId="77777777" w:rsidR="00EC7CB0" w:rsidRPr="009D1CC6" w:rsidRDefault="00EC7CB0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Outcome</w:t>
            </w:r>
          </w:p>
        </w:tc>
        <w:tc>
          <w:tcPr>
            <w:tcW w:w="8080" w:type="dxa"/>
            <w:shd w:val="clear" w:color="auto" w:fill="BDDEFF" w:themeFill="accent1" w:themeFillTint="33"/>
          </w:tcPr>
          <w:p w14:paraId="3879B7C3" w14:textId="77777777" w:rsidR="00EC7CB0" w:rsidRPr="009D1CC6" w:rsidRDefault="00EC7CB0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 xml:space="preserve">Evidence </w:t>
            </w:r>
          </w:p>
        </w:tc>
        <w:tc>
          <w:tcPr>
            <w:tcW w:w="992" w:type="dxa"/>
            <w:shd w:val="clear" w:color="auto" w:fill="BDDEFF" w:themeFill="accent1" w:themeFillTint="33"/>
          </w:tcPr>
          <w:p w14:paraId="308B9805" w14:textId="77777777" w:rsidR="00EC7CB0" w:rsidRPr="009D1CC6" w:rsidRDefault="00EC7CB0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Rating</w:t>
            </w:r>
          </w:p>
        </w:tc>
        <w:tc>
          <w:tcPr>
            <w:tcW w:w="2554" w:type="dxa"/>
            <w:shd w:val="clear" w:color="auto" w:fill="BDDEFF" w:themeFill="accent1" w:themeFillTint="33"/>
          </w:tcPr>
          <w:p w14:paraId="7653CC08" w14:textId="77777777" w:rsidR="00EC7CB0" w:rsidRPr="009D1CC6" w:rsidRDefault="00EC7CB0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Owner (Dept/Lead)</w:t>
            </w:r>
          </w:p>
        </w:tc>
      </w:tr>
      <w:tr w:rsidR="00EC7CB0" w:rsidRPr="009D1CC6" w14:paraId="19B0A304" w14:textId="77777777" w:rsidTr="00EC7CB0">
        <w:trPr>
          <w:cantSplit/>
          <w:trHeight w:val="1247"/>
        </w:trPr>
        <w:tc>
          <w:tcPr>
            <w:tcW w:w="2972" w:type="dxa"/>
            <w:shd w:val="clear" w:color="auto" w:fill="BDDEFF" w:themeFill="accent1" w:themeFillTint="33"/>
          </w:tcPr>
          <w:p w14:paraId="5FEE4519" w14:textId="77777777" w:rsidR="00EC7CB0" w:rsidRDefault="00EC7CB0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2A: When at work, staff are provided with support to manage obesity, diabetes, asthma, </w:t>
            </w:r>
            <w:proofErr w:type="gramStart"/>
            <w:r w:rsidRPr="009D1CC6">
              <w:rPr>
                <w:rFonts w:cs="Arial"/>
              </w:rPr>
              <w:t>COPD</w:t>
            </w:r>
            <w:proofErr w:type="gramEnd"/>
            <w:r w:rsidRPr="009D1CC6">
              <w:rPr>
                <w:rFonts w:cs="Arial"/>
              </w:rPr>
              <w:t xml:space="preserve"> and mental health conditions</w:t>
            </w:r>
          </w:p>
          <w:p w14:paraId="602A2968" w14:textId="77777777" w:rsidR="00EC7CB0" w:rsidRDefault="00EC7CB0" w:rsidP="00E33027">
            <w:pPr>
              <w:rPr>
                <w:rFonts w:cs="Arial"/>
              </w:rPr>
            </w:pPr>
          </w:p>
          <w:p w14:paraId="6C7323C1" w14:textId="46706046" w:rsidR="00EC7CB0" w:rsidRPr="009D1CC6" w:rsidRDefault="00EC7CB0" w:rsidP="00E33027">
            <w:pPr>
              <w:rPr>
                <w:rFonts w:cs="Arial"/>
              </w:rPr>
            </w:pPr>
          </w:p>
        </w:tc>
        <w:tc>
          <w:tcPr>
            <w:tcW w:w="8080" w:type="dxa"/>
          </w:tcPr>
          <w:p w14:paraId="69786ED8" w14:textId="137AA287" w:rsidR="00EC7CB0" w:rsidRPr="005F3434" w:rsidRDefault="00EC7CB0" w:rsidP="00580FCC">
            <w:pPr>
              <w:pStyle w:val="TableText"/>
              <w:rPr>
                <w:b/>
                <w:bCs/>
              </w:rPr>
            </w:pPr>
            <w:r w:rsidRPr="005F3434">
              <w:rPr>
                <w:b/>
                <w:bCs/>
              </w:rPr>
              <w:t>Q9d - Immediate manager takes a positive interest in my health &amp; well-being:</w:t>
            </w:r>
          </w:p>
          <w:p w14:paraId="5488CDB8" w14:textId="4EFE2825" w:rsidR="00EC7CB0" w:rsidRDefault="00EC7CB0" w:rsidP="00580FCC">
            <w:pPr>
              <w:pStyle w:val="TableText"/>
            </w:pPr>
            <w:r w:rsidRPr="005F3434">
              <w:t xml:space="preserve">LICB is 5.7% lower than the national median (81.20%) and 19% (94.50%) below the highest performing NHS organisation.                                                                                                                            </w:t>
            </w:r>
            <w:r>
              <w:t>Consensus around</w:t>
            </w:r>
            <w:r w:rsidRPr="005F3434">
              <w:t xml:space="preserve"> 9 PCs</w:t>
            </w:r>
            <w:r>
              <w:t xml:space="preserve"> – </w:t>
            </w:r>
            <w:r w:rsidRPr="005F3434">
              <w:t>staff feel managers are not tak</w:t>
            </w:r>
            <w:r>
              <w:t>ing</w:t>
            </w:r>
            <w:r w:rsidRPr="005F3434">
              <w:t xml:space="preserve"> a positive inte</w:t>
            </w:r>
            <w:r>
              <w:t>r</w:t>
            </w:r>
            <w:r w:rsidRPr="005F3434">
              <w:t xml:space="preserve">est in the </w:t>
            </w:r>
            <w:r w:rsidR="007810C1">
              <w:t>h</w:t>
            </w:r>
            <w:r w:rsidRPr="005F3434">
              <w:t xml:space="preserve">ealth and </w:t>
            </w:r>
            <w:r w:rsidR="007810C1">
              <w:t>w</w:t>
            </w:r>
            <w:r w:rsidRPr="005F3434">
              <w:t xml:space="preserve">ellbeing of their staff.  </w:t>
            </w:r>
          </w:p>
          <w:p w14:paraId="586DD38D" w14:textId="03ECBCBD" w:rsidR="00EC7CB0" w:rsidRDefault="00EC7CB0" w:rsidP="00580FCC">
            <w:pPr>
              <w:pStyle w:val="TableText"/>
            </w:pPr>
            <w:r>
              <w:t>What ICB managers do: -</w:t>
            </w:r>
          </w:p>
          <w:p w14:paraId="0978F7F8" w14:textId="6C406A93" w:rsidR="00EC7CB0" w:rsidRDefault="00EC7CB0" w:rsidP="009304FE">
            <w:pPr>
              <w:pStyle w:val="TableText"/>
              <w:numPr>
                <w:ilvl w:val="0"/>
                <w:numId w:val="19"/>
              </w:numPr>
            </w:pPr>
            <w:r w:rsidRPr="005F1E09">
              <w:t>provid</w:t>
            </w:r>
            <w:r>
              <w:t>e</w:t>
            </w:r>
            <w:r w:rsidRPr="005F1E09">
              <w:t xml:space="preserve"> and record their caring conversations </w:t>
            </w:r>
            <w:r>
              <w:t>in</w:t>
            </w:r>
            <w:r w:rsidRPr="005F1E09">
              <w:t xml:space="preserve"> 121s. </w:t>
            </w:r>
          </w:p>
          <w:p w14:paraId="5D903537" w14:textId="04FAB14D" w:rsidR="00EC7CB0" w:rsidRDefault="00EC7CB0" w:rsidP="009304FE">
            <w:pPr>
              <w:pStyle w:val="TableText"/>
              <w:numPr>
                <w:ilvl w:val="0"/>
                <w:numId w:val="19"/>
              </w:numPr>
            </w:pPr>
            <w:r w:rsidRPr="00455729">
              <w:t xml:space="preserve">hold HWB meetings to support staff return to work.   </w:t>
            </w:r>
          </w:p>
          <w:p w14:paraId="7336C310" w14:textId="77777777" w:rsidR="00EC7CB0" w:rsidRDefault="00EC7CB0" w:rsidP="006A2FDC">
            <w:pPr>
              <w:pStyle w:val="TableText"/>
              <w:numPr>
                <w:ilvl w:val="0"/>
                <w:numId w:val="19"/>
              </w:numPr>
            </w:pPr>
            <w:r w:rsidRPr="00E4397B">
              <w:t>respond to flexible working requests and support staff as appropriate</w:t>
            </w:r>
          </w:p>
          <w:p w14:paraId="57307F67" w14:textId="77777777" w:rsidR="00EC7CB0" w:rsidRDefault="00EC7CB0" w:rsidP="00296F20">
            <w:pPr>
              <w:pStyle w:val="TableText"/>
              <w:numPr>
                <w:ilvl w:val="0"/>
                <w:numId w:val="19"/>
              </w:numPr>
            </w:pPr>
            <w:r w:rsidRPr="006A2FDC">
              <w:t>Communication through the ICBs Team Talk News of Health and Wellbeing offers</w:t>
            </w:r>
            <w:r w:rsidRPr="005F1E09">
              <w:t xml:space="preserve"> </w:t>
            </w:r>
            <w:r>
              <w:t>e.g.,</w:t>
            </w:r>
            <w:r w:rsidRPr="005F1E09">
              <w:t xml:space="preserve"> </w:t>
            </w:r>
            <w:r w:rsidRPr="00296F20">
              <w:t>Self</w:t>
            </w:r>
            <w:r>
              <w:t>-</w:t>
            </w:r>
            <w:r w:rsidRPr="00296F20">
              <w:t>check</w:t>
            </w:r>
            <w:r>
              <w:t>, s</w:t>
            </w:r>
            <w:r w:rsidRPr="00296F20">
              <w:t>taff hub emotional test, access NHSE Obesity</w:t>
            </w:r>
            <w:r>
              <w:t xml:space="preserve"> support for colleagues</w:t>
            </w:r>
            <w:r w:rsidRPr="005F1E09">
              <w:t xml:space="preserve"> </w:t>
            </w:r>
          </w:p>
          <w:p w14:paraId="31E00231" w14:textId="248A5F7E" w:rsidR="00EC7CB0" w:rsidRPr="00C90ABD" w:rsidRDefault="0013336E" w:rsidP="001751FA">
            <w:pPr>
              <w:pStyle w:val="TableText"/>
              <w:rPr>
                <w:color w:val="FF0000"/>
              </w:rPr>
            </w:pPr>
            <w:r>
              <w:rPr>
                <w:color w:val="FF0000"/>
              </w:rPr>
              <w:t>Proposed a</w:t>
            </w:r>
            <w:r w:rsidR="00EC7CB0" w:rsidRPr="00C90ABD">
              <w:rPr>
                <w:color w:val="FF0000"/>
              </w:rPr>
              <w:t xml:space="preserve">ction: </w:t>
            </w:r>
            <w:r w:rsidR="00EC7CB0" w:rsidRPr="00F87F99">
              <w:rPr>
                <w:rStyle w:val="normaltextrun"/>
                <w:rFonts w:cs="Arial"/>
                <w:color w:val="FF0000"/>
                <w:bdr w:val="none" w:sz="0" w:space="0" w:color="auto" w:frame="1"/>
              </w:rPr>
              <w:t>Training may be required on how to have a wellbeing conversation.</w:t>
            </w:r>
            <w:r w:rsidR="00EC7CB0" w:rsidRPr="00F87F99">
              <w:rPr>
                <w:color w:val="FF0000"/>
              </w:rPr>
              <w:t xml:space="preserve">                             </w:t>
            </w:r>
          </w:p>
          <w:p w14:paraId="7D2FAC22" w14:textId="77777777" w:rsidR="00EC7CB0" w:rsidRDefault="00EC7CB0" w:rsidP="00580FCC">
            <w:pPr>
              <w:pStyle w:val="TableText"/>
              <w:rPr>
                <w:b/>
                <w:bCs/>
              </w:rPr>
            </w:pPr>
            <w:r w:rsidRPr="00EB689B">
              <w:rPr>
                <w:b/>
                <w:bCs/>
              </w:rPr>
              <w:t xml:space="preserve">Q11a - of NHS Organisation takes positive action on health and well-being: </w:t>
            </w:r>
          </w:p>
          <w:p w14:paraId="5A01AF0E" w14:textId="77777777" w:rsidR="00EC7CB0" w:rsidRDefault="00EC7CB0" w:rsidP="00580FCC">
            <w:pPr>
              <w:pStyle w:val="TableText"/>
            </w:pPr>
            <w:r w:rsidRPr="00195601">
              <w:t xml:space="preserve">LICB is 10.8% below the national median (74.80%) and 27.4% below the highest performing NHS organisation (91.40%).                                                                                                                            </w:t>
            </w:r>
            <w:r>
              <w:t xml:space="preserve">There appears to be some disparity with regards to Age, the younger population (under 40s) seem to be showing that the organisation is doing less in </w:t>
            </w:r>
            <w:r w:rsidRPr="00195601">
              <w:t xml:space="preserve">taking a positive interest in employees HWB. However, there is little impact </w:t>
            </w:r>
            <w:proofErr w:type="gramStart"/>
            <w:r w:rsidRPr="00195601">
              <w:t>in regard</w:t>
            </w:r>
            <w:r>
              <w:t xml:space="preserve"> to</w:t>
            </w:r>
            <w:proofErr w:type="gramEnd"/>
            <w:r w:rsidRPr="00195601">
              <w:t xml:space="preserve"> gender.  </w:t>
            </w:r>
          </w:p>
          <w:p w14:paraId="590E26EB" w14:textId="120C9987" w:rsidR="00EC7CB0" w:rsidRPr="009D2944" w:rsidRDefault="0013336E" w:rsidP="009D2944">
            <w:pPr>
              <w:textAlignment w:val="baseline"/>
              <w:rPr>
                <w:rFonts w:ascii="Segoe UI" w:eastAsia="Times New Roman" w:hAnsi="Segoe UI" w:cs="Segoe UI"/>
                <w:color w:val="FF0000"/>
                <w:sz w:val="18"/>
                <w:szCs w:val="18"/>
                <w:lang w:eastAsia="en-GB"/>
              </w:rPr>
            </w:pPr>
            <w:r>
              <w:rPr>
                <w:color w:val="FF0000"/>
              </w:rPr>
              <w:t>Proposed a</w:t>
            </w:r>
            <w:r w:rsidR="00EC7CB0" w:rsidRPr="00605157">
              <w:rPr>
                <w:color w:val="FF0000"/>
              </w:rPr>
              <w:t xml:space="preserve">ction:  </w:t>
            </w:r>
            <w:r w:rsidR="00EC7CB0" w:rsidRPr="009D2944">
              <w:rPr>
                <w:rFonts w:eastAsia="Times New Roman" w:cs="Arial"/>
                <w:color w:val="FF0000"/>
                <w:lang w:eastAsia="en-GB"/>
              </w:rPr>
              <w:t>Organisation to encourage managers to have caring conversations at all stages throughout the organisation in their 1-2-1s as standard practice. </w:t>
            </w:r>
          </w:p>
          <w:p w14:paraId="182F8D70" w14:textId="564A782F" w:rsidR="00EC7CB0" w:rsidRPr="009D2944" w:rsidRDefault="00EC7CB0" w:rsidP="009D2944">
            <w:pPr>
              <w:textAlignment w:val="baseline"/>
              <w:rPr>
                <w:rFonts w:ascii="Segoe UI" w:eastAsia="Times New Roman" w:hAnsi="Segoe UI" w:cs="Segoe UI"/>
                <w:color w:val="FF0000"/>
                <w:sz w:val="18"/>
                <w:szCs w:val="18"/>
                <w:lang w:eastAsia="en-GB"/>
              </w:rPr>
            </w:pPr>
            <w:r w:rsidRPr="009D2944">
              <w:rPr>
                <w:rFonts w:eastAsia="Times New Roman" w:cs="Arial"/>
                <w:color w:val="FF0000"/>
                <w:lang w:eastAsia="en-GB"/>
              </w:rPr>
              <w:t xml:space="preserve">Communicate to workforce the </w:t>
            </w:r>
            <w:r>
              <w:rPr>
                <w:rFonts w:eastAsia="Times New Roman" w:cs="Arial"/>
                <w:color w:val="FF0000"/>
                <w:lang w:eastAsia="en-GB"/>
              </w:rPr>
              <w:t>value</w:t>
            </w:r>
            <w:r w:rsidRPr="009D2944">
              <w:rPr>
                <w:rFonts w:eastAsia="Times New Roman" w:cs="Arial"/>
                <w:color w:val="FF0000"/>
                <w:lang w:eastAsia="en-GB"/>
              </w:rPr>
              <w:t xml:space="preserve"> </w:t>
            </w:r>
            <w:r>
              <w:rPr>
                <w:rFonts w:eastAsia="Times New Roman" w:cs="Arial"/>
                <w:color w:val="FF0000"/>
                <w:lang w:eastAsia="en-GB"/>
              </w:rPr>
              <w:t xml:space="preserve">of the </w:t>
            </w:r>
            <w:r w:rsidRPr="009D2944">
              <w:rPr>
                <w:rFonts w:eastAsia="Times New Roman" w:cs="Arial"/>
                <w:color w:val="FF0000"/>
                <w:lang w:eastAsia="en-GB"/>
              </w:rPr>
              <w:t>HW</w:t>
            </w:r>
            <w:r>
              <w:rPr>
                <w:rFonts w:eastAsia="Times New Roman" w:cs="Arial"/>
                <w:color w:val="FF0000"/>
                <w:lang w:eastAsia="en-GB"/>
              </w:rPr>
              <w:t>B</w:t>
            </w:r>
            <w:r w:rsidRPr="009D2944">
              <w:rPr>
                <w:rFonts w:eastAsia="Times New Roman" w:cs="Arial"/>
                <w:color w:val="FF0000"/>
                <w:lang w:eastAsia="en-GB"/>
              </w:rPr>
              <w:t xml:space="preserve"> offer</w:t>
            </w:r>
            <w:r>
              <w:rPr>
                <w:rFonts w:eastAsia="Times New Roman" w:cs="Arial"/>
                <w:color w:val="FF0000"/>
                <w:lang w:eastAsia="en-GB"/>
              </w:rPr>
              <w:t xml:space="preserve"> </w:t>
            </w:r>
            <w:r w:rsidRPr="009D2944">
              <w:rPr>
                <w:rFonts w:eastAsia="Times New Roman" w:cs="Arial"/>
                <w:color w:val="FF0000"/>
                <w:lang w:eastAsia="en-GB"/>
              </w:rPr>
              <w:t xml:space="preserve">and the benefits to </w:t>
            </w:r>
            <w:r>
              <w:rPr>
                <w:rFonts w:eastAsia="Times New Roman" w:cs="Arial"/>
                <w:color w:val="FF0000"/>
                <w:lang w:eastAsia="en-GB"/>
              </w:rPr>
              <w:t xml:space="preserve">all age groups. </w:t>
            </w:r>
          </w:p>
        </w:tc>
        <w:tc>
          <w:tcPr>
            <w:tcW w:w="992" w:type="dxa"/>
          </w:tcPr>
          <w:p w14:paraId="7351D1EF" w14:textId="29368802" w:rsidR="00EC7CB0" w:rsidRPr="008B71EC" w:rsidRDefault="00567351" w:rsidP="00567351">
            <w:pPr>
              <w:pStyle w:val="TableText"/>
              <w:jc w:val="center"/>
              <w:rPr>
                <w:highlight w:val="green"/>
              </w:rPr>
            </w:pPr>
            <w:r w:rsidRPr="008B71EC">
              <w:rPr>
                <w:highlight w:val="green"/>
              </w:rPr>
              <w:t>2</w:t>
            </w:r>
          </w:p>
        </w:tc>
        <w:tc>
          <w:tcPr>
            <w:tcW w:w="2554" w:type="dxa"/>
          </w:tcPr>
          <w:p w14:paraId="24EFAC45" w14:textId="7EFE0ADE" w:rsidR="00EC7CB0" w:rsidRPr="009D1CC6" w:rsidRDefault="00482AD5" w:rsidP="0087548A">
            <w:pPr>
              <w:pStyle w:val="TableText"/>
            </w:pPr>
            <w:r>
              <w:t xml:space="preserve">Quality. </w:t>
            </w:r>
            <w:r w:rsidR="00EC7CB0">
              <w:t>Equality and HR</w:t>
            </w:r>
          </w:p>
        </w:tc>
      </w:tr>
      <w:tr w:rsidR="00EC7CB0" w:rsidRPr="009D1CC6" w14:paraId="78655683" w14:textId="77777777" w:rsidTr="00EC7CB0">
        <w:trPr>
          <w:cantSplit/>
          <w:trHeight w:val="1247"/>
        </w:trPr>
        <w:tc>
          <w:tcPr>
            <w:tcW w:w="2972" w:type="dxa"/>
            <w:shd w:val="clear" w:color="auto" w:fill="BDDEFF" w:themeFill="accent1" w:themeFillTint="33"/>
          </w:tcPr>
          <w:p w14:paraId="62DF00E2" w14:textId="77777777" w:rsidR="00EC7CB0" w:rsidRDefault="00EC7CB0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lastRenderedPageBreak/>
              <w:t xml:space="preserve">2B: When at work, staff are free from abuse, harassment, bullying and physical violence from any source </w:t>
            </w:r>
          </w:p>
          <w:p w14:paraId="47D0C805" w14:textId="77777777" w:rsidR="000A2D38" w:rsidRDefault="000A2D38" w:rsidP="00E33027">
            <w:pPr>
              <w:rPr>
                <w:rFonts w:cs="Arial"/>
              </w:rPr>
            </w:pPr>
          </w:p>
          <w:p w14:paraId="22540B13" w14:textId="463E8156" w:rsidR="000A2D38" w:rsidRDefault="000A2D38" w:rsidP="00E33027">
            <w:pPr>
              <w:rPr>
                <w:rFonts w:cs="Arial"/>
              </w:rPr>
            </w:pPr>
            <w:r>
              <w:rPr>
                <w:rFonts w:cs="Arial"/>
              </w:rPr>
              <w:t>and</w:t>
            </w:r>
          </w:p>
          <w:p w14:paraId="4B588217" w14:textId="5EC763FF" w:rsidR="000A2D38" w:rsidRDefault="000A2D38" w:rsidP="00E33027">
            <w:pPr>
              <w:rPr>
                <w:rFonts w:cs="Arial"/>
              </w:rPr>
            </w:pPr>
            <w:r>
              <w:rPr>
                <w:rFonts w:cs="Arial"/>
              </w:rPr>
              <w:t xml:space="preserve"> </w:t>
            </w:r>
          </w:p>
          <w:p w14:paraId="564EEC7E" w14:textId="1C10CB6B" w:rsidR="00EC7CB0" w:rsidRDefault="000A2D38" w:rsidP="00E33027">
            <w:pPr>
              <w:rPr>
                <w:rFonts w:cs="Arial"/>
              </w:rPr>
            </w:pPr>
            <w:bookmarkStart w:id="5" w:name="_Hlk130216429"/>
            <w:r w:rsidRPr="009D1CC6">
              <w:rPr>
                <w:rFonts w:cs="Arial"/>
              </w:rPr>
              <w:t>2C: Staff have access to i</w:t>
            </w:r>
            <w:r w:rsidRPr="009D1CC6">
              <w:rPr>
                <w:rFonts w:cs="Arial"/>
                <w:bCs/>
              </w:rPr>
              <w:t xml:space="preserve">ndependent </w:t>
            </w:r>
            <w:r w:rsidRPr="009D1CC6">
              <w:rPr>
                <w:rFonts w:cs="Arial"/>
              </w:rPr>
              <w:t>support and advice when suffering from stress, abuse, bullying harassment and physical violence from any source</w:t>
            </w:r>
          </w:p>
          <w:bookmarkEnd w:id="5"/>
          <w:p w14:paraId="682FB379" w14:textId="77777777" w:rsidR="000A2D38" w:rsidRDefault="000A2D38" w:rsidP="00E33027">
            <w:pPr>
              <w:rPr>
                <w:rFonts w:eastAsia="Times New Roman" w:cs="Arial"/>
                <w:color w:val="221F20"/>
                <w:lang w:eastAsia="en-GB"/>
              </w:rPr>
            </w:pPr>
          </w:p>
          <w:p w14:paraId="22412851" w14:textId="77777777" w:rsidR="000A2D38" w:rsidRDefault="000A2D38" w:rsidP="00E33027">
            <w:pPr>
              <w:rPr>
                <w:rFonts w:eastAsia="Times New Roman" w:cs="Arial"/>
                <w:color w:val="221F20"/>
                <w:lang w:eastAsia="en-GB"/>
              </w:rPr>
            </w:pPr>
          </w:p>
          <w:p w14:paraId="6C2A0605" w14:textId="77777777" w:rsidR="000A2D38" w:rsidRDefault="000A2D38" w:rsidP="00E33027">
            <w:pPr>
              <w:rPr>
                <w:rFonts w:eastAsia="Times New Roman" w:cs="Arial"/>
                <w:color w:val="221F20"/>
                <w:lang w:eastAsia="en-GB"/>
              </w:rPr>
            </w:pPr>
          </w:p>
          <w:p w14:paraId="5FC9F39C" w14:textId="6DF1B141" w:rsidR="00EC7CB0" w:rsidRDefault="00EC7CB0" w:rsidP="00E33027">
            <w:pPr>
              <w:rPr>
                <w:rFonts w:eastAsia="Times New Roman" w:cs="Arial"/>
                <w:color w:val="221F20"/>
                <w:lang w:eastAsia="en-GB"/>
              </w:rPr>
            </w:pPr>
            <w:r>
              <w:rPr>
                <w:rFonts w:eastAsia="Times New Roman" w:cs="Arial"/>
                <w:color w:val="221F20"/>
                <w:lang w:eastAsia="en-GB"/>
              </w:rPr>
              <w:t xml:space="preserve">For this section the data </w:t>
            </w:r>
            <w:r w:rsidRPr="00A15B38">
              <w:rPr>
                <w:rFonts w:eastAsia="Times New Roman" w:cs="Arial"/>
                <w:color w:val="221F20"/>
                <w:lang w:eastAsia="en-GB"/>
              </w:rPr>
              <w:t>is less than 5, it is still above the benchmark average.</w:t>
            </w:r>
            <w:r>
              <w:rPr>
                <w:rFonts w:eastAsia="Times New Roman" w:cs="Arial"/>
                <w:color w:val="221F20"/>
                <w:lang w:eastAsia="en-GB"/>
              </w:rPr>
              <w:t xml:space="preserve"> </w:t>
            </w:r>
            <w:r w:rsidRPr="00A15B38">
              <w:rPr>
                <w:rFonts w:eastAsia="Times New Roman" w:cs="Arial"/>
                <w:color w:val="221F20"/>
                <w:lang w:eastAsia="en-GB"/>
              </w:rPr>
              <w:t>This means fewer than n=5 which is too small to identify any trends. </w:t>
            </w:r>
          </w:p>
          <w:p w14:paraId="1C552E6E" w14:textId="77777777" w:rsidR="000A2D38" w:rsidRDefault="000A2D38" w:rsidP="00E33027">
            <w:pPr>
              <w:rPr>
                <w:rFonts w:eastAsia="Times New Roman" w:cs="Arial"/>
                <w:color w:val="221F20"/>
                <w:lang w:eastAsia="en-GB"/>
              </w:rPr>
            </w:pPr>
          </w:p>
          <w:p w14:paraId="4AF0A693" w14:textId="77777777" w:rsidR="000A2D38" w:rsidRDefault="000A2D38" w:rsidP="00E33027">
            <w:pPr>
              <w:rPr>
                <w:rFonts w:eastAsia="Times New Roman" w:cs="Arial"/>
                <w:color w:val="221F20"/>
                <w:lang w:eastAsia="en-GB"/>
              </w:rPr>
            </w:pPr>
          </w:p>
          <w:p w14:paraId="1DFCFD77" w14:textId="72A1AF3A" w:rsidR="000A2D38" w:rsidRPr="009D1CC6" w:rsidRDefault="000A2D38" w:rsidP="00E33027">
            <w:pPr>
              <w:rPr>
                <w:rFonts w:cs="Arial"/>
              </w:rPr>
            </w:pPr>
          </w:p>
        </w:tc>
        <w:tc>
          <w:tcPr>
            <w:tcW w:w="8080" w:type="dxa"/>
          </w:tcPr>
          <w:p w14:paraId="3D32D10E" w14:textId="77777777" w:rsidR="00EC7CB0" w:rsidRPr="004E4812" w:rsidRDefault="00EC7CB0" w:rsidP="0087548A">
            <w:pPr>
              <w:pStyle w:val="TableText"/>
              <w:rPr>
                <w:b/>
                <w:bCs/>
              </w:rPr>
            </w:pPr>
            <w:r w:rsidRPr="004E4812">
              <w:rPr>
                <w:b/>
                <w:bCs/>
              </w:rPr>
              <w:t xml:space="preserve">Q13a- Experienced physical violence from patients/service users, their </w:t>
            </w:r>
            <w:proofErr w:type="gramStart"/>
            <w:r w:rsidRPr="004E4812">
              <w:rPr>
                <w:b/>
                <w:bCs/>
              </w:rPr>
              <w:t>relatives</w:t>
            </w:r>
            <w:proofErr w:type="gramEnd"/>
            <w:r w:rsidRPr="004E4812">
              <w:rPr>
                <w:b/>
                <w:bCs/>
              </w:rPr>
              <w:t xml:space="preserve"> or other members of the public:</w:t>
            </w:r>
          </w:p>
          <w:p w14:paraId="405BFA7C" w14:textId="7D60F4E5" w:rsidR="00EC7CB0" w:rsidRDefault="00EC7CB0" w:rsidP="0087548A">
            <w:pPr>
              <w:pStyle w:val="TableText"/>
            </w:pPr>
            <w:r w:rsidRPr="00C35016">
              <w:t xml:space="preserve">LICB is 0.8% under than the national median (0.70%) and 1.50% below the highest performing NHS organisation (0%). Whilst the data is even across the PCs </w:t>
            </w:r>
            <w:r>
              <w:t xml:space="preserve">there is some variance </w:t>
            </w:r>
            <w:proofErr w:type="spellStart"/>
            <w:r>
              <w:t>interms</w:t>
            </w:r>
            <w:proofErr w:type="spellEnd"/>
            <w:r>
              <w:t xml:space="preserve"> of age – those that are likely to be age 41-65</w:t>
            </w:r>
          </w:p>
          <w:p w14:paraId="37C1AE6C" w14:textId="5494FC9B" w:rsidR="00EC7CB0" w:rsidRDefault="00EC7CB0" w:rsidP="0087548A">
            <w:pPr>
              <w:pStyle w:val="TableText"/>
              <w:rPr>
                <w:b/>
                <w:bCs/>
              </w:rPr>
            </w:pPr>
            <w:r w:rsidRPr="00040659">
              <w:rPr>
                <w:b/>
                <w:bCs/>
              </w:rPr>
              <w:t>Q13b- Experienced physical violence from managers</w:t>
            </w:r>
            <w:r>
              <w:rPr>
                <w:b/>
                <w:bCs/>
              </w:rPr>
              <w:t xml:space="preserve">: </w:t>
            </w:r>
            <w:r w:rsidRPr="00A8344C">
              <w:t>No data</w:t>
            </w:r>
            <w:r>
              <w:rPr>
                <w:b/>
                <w:bCs/>
              </w:rPr>
              <w:t xml:space="preserve"> </w:t>
            </w:r>
          </w:p>
          <w:p w14:paraId="3855CA37" w14:textId="64430F65" w:rsidR="00EC7CB0" w:rsidRDefault="00EC7CB0" w:rsidP="0087548A">
            <w:pPr>
              <w:pStyle w:val="TableText"/>
              <w:rPr>
                <w:b/>
                <w:bCs/>
              </w:rPr>
            </w:pPr>
            <w:r w:rsidRPr="000C0472">
              <w:rPr>
                <w:b/>
                <w:bCs/>
              </w:rPr>
              <w:t>Q13c- Experienced physical violence from other colleagues</w:t>
            </w:r>
          </w:p>
          <w:p w14:paraId="7BB27020" w14:textId="01AAA32B" w:rsidR="00EC7CB0" w:rsidRPr="000C4A54" w:rsidRDefault="00EC7CB0" w:rsidP="000C4A54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846DDE">
              <w:t>LICB is 0.40% under both the national median and highest performing NHS organisation (0%). The data highlights that employees have expressed they have received physical violence from other colleague</w:t>
            </w:r>
            <w:r>
              <w:t xml:space="preserve">s between the age of 41-65. </w:t>
            </w:r>
          </w:p>
          <w:p w14:paraId="70F52F65" w14:textId="4E9CCFC5" w:rsidR="00EC7CB0" w:rsidRPr="00CC2400" w:rsidRDefault="00EC7CB0" w:rsidP="0087548A">
            <w:pPr>
              <w:pStyle w:val="TableText"/>
              <w:rPr>
                <w:b/>
                <w:bCs/>
              </w:rPr>
            </w:pPr>
            <w:r w:rsidRPr="00B8508F">
              <w:rPr>
                <w:b/>
                <w:bCs/>
              </w:rPr>
              <w:t>Q13d- Last experience of physical violence reported</w:t>
            </w:r>
            <w:r w:rsidR="00CC2400">
              <w:rPr>
                <w:b/>
                <w:bCs/>
              </w:rPr>
              <w:t xml:space="preserve">: </w:t>
            </w:r>
            <w:r w:rsidRPr="00A8344C">
              <w:t xml:space="preserve">No data </w:t>
            </w:r>
          </w:p>
          <w:p w14:paraId="52D89FD3" w14:textId="31AD89E4" w:rsidR="00EC7CB0" w:rsidRDefault="00EC7CB0" w:rsidP="0087548A">
            <w:pPr>
              <w:pStyle w:val="TableText"/>
              <w:rPr>
                <w:b/>
                <w:bCs/>
              </w:rPr>
            </w:pPr>
            <w:r w:rsidRPr="00B8508F">
              <w:rPr>
                <w:b/>
                <w:bCs/>
              </w:rPr>
              <w:t xml:space="preserve">Q14a- Experienced harassment, bullying or abuse from patients/service users, their </w:t>
            </w:r>
            <w:proofErr w:type="gramStart"/>
            <w:r w:rsidRPr="00B8508F">
              <w:rPr>
                <w:b/>
                <w:bCs/>
              </w:rPr>
              <w:t>relatives</w:t>
            </w:r>
            <w:proofErr w:type="gramEnd"/>
            <w:r w:rsidRPr="00B8508F">
              <w:rPr>
                <w:b/>
                <w:bCs/>
              </w:rPr>
              <w:t xml:space="preserve"> or members of the public.</w:t>
            </w:r>
          </w:p>
          <w:p w14:paraId="7F2B4FC4" w14:textId="77777777" w:rsidR="00EC7CB0" w:rsidRDefault="00EC7CB0" w:rsidP="0087548A">
            <w:pPr>
              <w:pStyle w:val="TableText"/>
            </w:pPr>
            <w:r w:rsidRPr="001D7D69">
              <w:t>The data is 4.9</w:t>
            </w:r>
            <w:r>
              <w:t>%</w:t>
            </w:r>
            <w:r w:rsidRPr="001D7D69">
              <w:t xml:space="preserve"> below the median </w:t>
            </w:r>
            <w:r>
              <w:t xml:space="preserve">(9.40%) </w:t>
            </w:r>
            <w:r w:rsidRPr="001D7D69">
              <w:t>and 13.1</w:t>
            </w:r>
            <w:r>
              <w:t>%</w:t>
            </w:r>
            <w:r w:rsidRPr="001D7D69">
              <w:t xml:space="preserve"> below the</w:t>
            </w:r>
            <w:r>
              <w:t xml:space="preserve"> highest performing NHS organisation (1.20%).</w:t>
            </w:r>
          </w:p>
          <w:p w14:paraId="698FCCD0" w14:textId="3D0ECB66" w:rsidR="00EC7CB0" w:rsidRDefault="00EC7CB0" w:rsidP="0087548A">
            <w:pPr>
              <w:pStyle w:val="TableText"/>
            </w:pPr>
            <w:r w:rsidRPr="009628AD">
              <w:t xml:space="preserve">The data shares that those over females over 31 years and of a BME background are more likely to experience harassment, bullying or abuse from patients, </w:t>
            </w:r>
            <w:r w:rsidR="007810C1">
              <w:t>s</w:t>
            </w:r>
            <w:r w:rsidRPr="009628AD">
              <w:t xml:space="preserve">ervice users, their </w:t>
            </w:r>
            <w:proofErr w:type="gramStart"/>
            <w:r w:rsidRPr="009628AD">
              <w:t>relatives</w:t>
            </w:r>
            <w:proofErr w:type="gramEnd"/>
            <w:r w:rsidRPr="009628AD">
              <w:t xml:space="preserve"> or members of the public.</w:t>
            </w:r>
          </w:p>
          <w:p w14:paraId="0C23201D" w14:textId="27EA63F3" w:rsidR="00EC7CB0" w:rsidRPr="00040659" w:rsidRDefault="00EC7CB0" w:rsidP="0087548A">
            <w:pPr>
              <w:pStyle w:val="TableText"/>
              <w:rPr>
                <w:b/>
                <w:bCs/>
              </w:rPr>
            </w:pPr>
            <w:r w:rsidRPr="00C845A2">
              <w:rPr>
                <w:b/>
                <w:bCs/>
              </w:rPr>
              <w:t>Q14b- Experienced harassment, bullying or abuse from managers</w:t>
            </w:r>
          </w:p>
          <w:p w14:paraId="1AEBACF9" w14:textId="2DB653E6" w:rsidR="00001B1B" w:rsidRDefault="00001B1B" w:rsidP="0087548A">
            <w:pPr>
              <w:pStyle w:val="TableText"/>
            </w:pPr>
            <w:r w:rsidRPr="00001B1B">
              <w:t>LICB is 1.8% lower the national median (8.50%) and 10.3% below the highest performing NHS organisation (0%). Those females over 21 years, have a disability and are of a BME background are indicating that they have experience harassment, bullying or abuse from managers.</w:t>
            </w:r>
          </w:p>
          <w:p w14:paraId="078B5C07" w14:textId="7B7F1D40" w:rsidR="00EC7CB0" w:rsidRPr="00997A8B" w:rsidRDefault="00EC7CB0" w:rsidP="0087548A">
            <w:pPr>
              <w:pStyle w:val="TableText"/>
              <w:rPr>
                <w:b/>
                <w:bCs/>
              </w:rPr>
            </w:pPr>
            <w:r w:rsidRPr="00997A8B">
              <w:rPr>
                <w:b/>
                <w:bCs/>
              </w:rPr>
              <w:t xml:space="preserve">Q14c </w:t>
            </w:r>
            <w:r w:rsidR="00A50991">
              <w:rPr>
                <w:b/>
                <w:bCs/>
              </w:rPr>
              <w:t>–</w:t>
            </w:r>
            <w:r w:rsidRPr="00997A8B">
              <w:rPr>
                <w:b/>
                <w:bCs/>
              </w:rPr>
              <w:t xml:space="preserve"> Experienced harassment, bullying or abuse from other colleagues</w:t>
            </w:r>
          </w:p>
          <w:p w14:paraId="03033F3D" w14:textId="5C399CCF" w:rsidR="00EC7CB0" w:rsidRDefault="00A16CC4" w:rsidP="0087548A">
            <w:pPr>
              <w:pStyle w:val="TableText"/>
            </w:pPr>
            <w:r w:rsidRPr="00A16CC4">
              <w:t xml:space="preserve">LICB is 0.6% lower than </w:t>
            </w:r>
            <w:r w:rsidR="00041660" w:rsidRPr="00A16CC4">
              <w:t>the national</w:t>
            </w:r>
            <w:r w:rsidRPr="00A16CC4">
              <w:t xml:space="preserve"> median (9.70</w:t>
            </w:r>
            <w:r w:rsidR="00CD1BCB" w:rsidRPr="00A16CC4">
              <w:t>%) and</w:t>
            </w:r>
            <w:r w:rsidRPr="00A16CC4">
              <w:t xml:space="preserve"> 9.10% below the highest performing NHS organisation (0%).  The data shares that over 31 years, female </w:t>
            </w:r>
            <w:proofErr w:type="gramStart"/>
            <w:r w:rsidRPr="00A16CC4">
              <w:t>are</w:t>
            </w:r>
            <w:proofErr w:type="gramEnd"/>
            <w:r w:rsidRPr="00A16CC4">
              <w:t xml:space="preserve"> likely to experience bullying or abuse from colleagues</w:t>
            </w:r>
          </w:p>
          <w:p w14:paraId="02397BC3" w14:textId="4C84206F" w:rsidR="00041660" w:rsidRDefault="00EC7CB0" w:rsidP="0087548A">
            <w:pPr>
              <w:pStyle w:val="TableText"/>
              <w:rPr>
                <w:b/>
                <w:bCs/>
              </w:rPr>
            </w:pPr>
            <w:r w:rsidRPr="00997A8B">
              <w:rPr>
                <w:b/>
                <w:bCs/>
              </w:rPr>
              <w:t>Q14d- Last experience of harassment/bullying/abuse reported.</w:t>
            </w:r>
          </w:p>
          <w:p w14:paraId="15C99FFF" w14:textId="29718D49" w:rsidR="00D767F1" w:rsidRPr="00041660" w:rsidRDefault="00041660" w:rsidP="0087548A">
            <w:pPr>
              <w:pStyle w:val="TableText"/>
            </w:pPr>
            <w:r w:rsidRPr="00041660">
              <w:lastRenderedPageBreak/>
              <w:t xml:space="preserve">LICB is 1.2% </w:t>
            </w:r>
            <w:r w:rsidR="00ED1B54">
              <w:t>greater</w:t>
            </w:r>
            <w:r w:rsidRPr="00041660">
              <w:t xml:space="preserve"> than the national median (1.12%) and 14.5% below the highest performing NHS organisation (65.30%). Over 31years, white male/female reported their last experience of harassment/bullying/abuse.</w:t>
            </w:r>
            <w:r w:rsidR="00334859">
              <w:t xml:space="preserve"> </w:t>
            </w:r>
            <w:r w:rsidR="00334859" w:rsidRPr="00334859">
              <w:t>This is showing that member</w:t>
            </w:r>
            <w:r w:rsidR="00AC7479">
              <w:t>s</w:t>
            </w:r>
            <w:r w:rsidR="00334859" w:rsidRPr="00334859">
              <w:t xml:space="preserve"> of the ICB ha</w:t>
            </w:r>
            <w:r w:rsidR="008004A1">
              <w:t xml:space="preserve">d reported </w:t>
            </w:r>
            <w:r w:rsidR="00334859" w:rsidRPr="00334859">
              <w:t>physical violence from a colleague</w:t>
            </w:r>
            <w:r w:rsidR="007E1530">
              <w:t xml:space="preserve">. </w:t>
            </w:r>
          </w:p>
          <w:p w14:paraId="6E969E01" w14:textId="47EBA548" w:rsidR="00D767F1" w:rsidRDefault="007C0C40" w:rsidP="007C0C40">
            <w:pPr>
              <w:pStyle w:val="TableText"/>
            </w:pPr>
            <w:r w:rsidRPr="00FD2407">
              <w:t xml:space="preserve">The </w:t>
            </w:r>
            <w:r>
              <w:t xml:space="preserve">ICB </w:t>
            </w:r>
            <w:r w:rsidR="007E1530">
              <w:t xml:space="preserve">does have in </w:t>
            </w:r>
            <w:r w:rsidR="008B71EC">
              <w:t>place: -</w:t>
            </w:r>
          </w:p>
          <w:p w14:paraId="0BAD6F70" w14:textId="48ECB72B" w:rsidR="007C0C40" w:rsidRDefault="007C0C40" w:rsidP="00D767F1">
            <w:pPr>
              <w:pStyle w:val="TableText"/>
              <w:numPr>
                <w:ilvl w:val="0"/>
                <w:numId w:val="21"/>
              </w:numPr>
            </w:pPr>
            <w:r w:rsidRPr="00FD2407">
              <w:t xml:space="preserve">a </w:t>
            </w:r>
            <w:r w:rsidR="00A50991">
              <w:t>‘</w:t>
            </w:r>
            <w:r w:rsidRPr="00FD2407">
              <w:t>Zero Tolerance</w:t>
            </w:r>
            <w:r w:rsidR="00A50991">
              <w:t>’</w:t>
            </w:r>
            <w:r w:rsidRPr="00FD2407">
              <w:t xml:space="preserve"> policy. Deals with all complaints received, provides support where required to staff and provides feedback to the complainant.</w:t>
            </w:r>
          </w:p>
          <w:p w14:paraId="068355AA" w14:textId="77777777" w:rsidR="007031AC" w:rsidRDefault="007031AC" w:rsidP="007031AC">
            <w:pPr>
              <w:pStyle w:val="TableText"/>
              <w:numPr>
                <w:ilvl w:val="0"/>
                <w:numId w:val="21"/>
              </w:numPr>
            </w:pPr>
            <w:r w:rsidRPr="007031AC">
              <w:t xml:space="preserve">Dignity at work policy, </w:t>
            </w:r>
          </w:p>
          <w:p w14:paraId="7D2B41CF" w14:textId="77777777" w:rsidR="007031AC" w:rsidRDefault="007031AC" w:rsidP="007031AC">
            <w:pPr>
              <w:pStyle w:val="TableText"/>
              <w:numPr>
                <w:ilvl w:val="0"/>
                <w:numId w:val="21"/>
              </w:numPr>
            </w:pPr>
            <w:r>
              <w:t>S</w:t>
            </w:r>
            <w:r w:rsidRPr="007031AC">
              <w:t xml:space="preserve">peak up Guardian and supportive Executive Team. </w:t>
            </w:r>
          </w:p>
          <w:p w14:paraId="3674B98E" w14:textId="3F4AA32E" w:rsidR="007031AC" w:rsidRDefault="007031AC" w:rsidP="007031AC">
            <w:pPr>
              <w:pStyle w:val="TableText"/>
              <w:numPr>
                <w:ilvl w:val="0"/>
                <w:numId w:val="21"/>
              </w:numPr>
            </w:pPr>
            <w:r w:rsidRPr="007031AC">
              <w:t>T</w:t>
            </w:r>
            <w:r>
              <w:t xml:space="preserve">eam </w:t>
            </w:r>
            <w:r w:rsidRPr="007031AC">
              <w:t>T</w:t>
            </w:r>
            <w:r>
              <w:t xml:space="preserve">alk </w:t>
            </w:r>
            <w:r w:rsidRPr="007031AC">
              <w:t>L</w:t>
            </w:r>
            <w:r>
              <w:t>ive</w:t>
            </w:r>
            <w:r w:rsidRPr="007031AC">
              <w:t xml:space="preserve"> anonymous issues raised are taken offline and concerns spoken about and resolved. </w:t>
            </w:r>
          </w:p>
          <w:p w14:paraId="24627016" w14:textId="7B337C59" w:rsidR="007031AC" w:rsidRDefault="007031AC" w:rsidP="007031AC">
            <w:pPr>
              <w:pStyle w:val="TableText"/>
              <w:numPr>
                <w:ilvl w:val="0"/>
                <w:numId w:val="21"/>
              </w:numPr>
            </w:pPr>
            <w:r w:rsidRPr="007031AC">
              <w:t>121 staff and managers are encouraged to hold regular 121s regarding performance and provide an opportunity for staff to raise any concerns or issues they may have.</w:t>
            </w:r>
          </w:p>
          <w:p w14:paraId="01365F64" w14:textId="06D6CB0C" w:rsidR="007E1530" w:rsidRDefault="007E1530" w:rsidP="007E1530">
            <w:pPr>
              <w:pStyle w:val="TableText"/>
            </w:pPr>
          </w:p>
          <w:p w14:paraId="79383DEF" w14:textId="4FB1683F" w:rsidR="007E1530" w:rsidRPr="007E1530" w:rsidRDefault="0013336E" w:rsidP="007E1530">
            <w:pPr>
              <w:pStyle w:val="TableText"/>
              <w:rPr>
                <w:color w:val="FF0000"/>
              </w:rPr>
            </w:pPr>
            <w:r>
              <w:rPr>
                <w:color w:val="FF0000"/>
              </w:rPr>
              <w:t>Proposed a</w:t>
            </w:r>
            <w:r w:rsidR="007E1530" w:rsidRPr="007E1530">
              <w:rPr>
                <w:color w:val="FF0000"/>
              </w:rPr>
              <w:t>ction:</w:t>
            </w:r>
            <w:r w:rsidR="006A5962">
              <w:rPr>
                <w:color w:val="FF0000"/>
              </w:rPr>
              <w:t xml:space="preserve"> further work around promotion and raising awareness of the above </w:t>
            </w:r>
            <w:r w:rsidR="00763F9A">
              <w:rPr>
                <w:color w:val="FF0000"/>
              </w:rPr>
              <w:t xml:space="preserve">policies and </w:t>
            </w:r>
            <w:r w:rsidR="00E06AB9">
              <w:rPr>
                <w:color w:val="FF0000"/>
              </w:rPr>
              <w:t>how to access support.</w:t>
            </w:r>
            <w:r w:rsidR="00C00DF2">
              <w:rPr>
                <w:color w:val="FF0000"/>
              </w:rPr>
              <w:t xml:space="preserve"> This could be done via improved communication </w:t>
            </w:r>
            <w:r w:rsidR="002B7CED">
              <w:rPr>
                <w:color w:val="FF0000"/>
              </w:rPr>
              <w:t xml:space="preserve">channels </w:t>
            </w:r>
            <w:r w:rsidR="00C00DF2">
              <w:rPr>
                <w:color w:val="FF0000"/>
              </w:rPr>
              <w:t>a</w:t>
            </w:r>
            <w:r w:rsidR="00C00DF2" w:rsidRPr="002B7CED">
              <w:rPr>
                <w:color w:val="FF0000"/>
              </w:rPr>
              <w:t xml:space="preserve">nd </w:t>
            </w:r>
            <w:r w:rsidR="00D32D42" w:rsidRPr="002B7CED">
              <w:rPr>
                <w:color w:val="FF0000"/>
              </w:rPr>
              <w:t>different method</w:t>
            </w:r>
            <w:r w:rsidR="002B7CED" w:rsidRPr="002B7CED">
              <w:rPr>
                <w:color w:val="FF0000"/>
              </w:rPr>
              <w:t>s</w:t>
            </w:r>
            <w:r w:rsidR="00D32D42" w:rsidRPr="002B7CED">
              <w:rPr>
                <w:color w:val="FF0000"/>
              </w:rPr>
              <w:t xml:space="preserve"> </w:t>
            </w:r>
            <w:r w:rsidR="00C00DF2" w:rsidRPr="002B7CED">
              <w:rPr>
                <w:color w:val="FF0000"/>
              </w:rPr>
              <w:t>training.</w:t>
            </w:r>
          </w:p>
          <w:p w14:paraId="0D94815F" w14:textId="6E036F4E" w:rsidR="007C0C40" w:rsidRPr="00997A8B" w:rsidRDefault="007C0C40" w:rsidP="0087548A">
            <w:pPr>
              <w:pStyle w:val="TableText"/>
              <w:rPr>
                <w:b/>
                <w:bCs/>
              </w:rPr>
            </w:pPr>
          </w:p>
        </w:tc>
        <w:tc>
          <w:tcPr>
            <w:tcW w:w="992" w:type="dxa"/>
          </w:tcPr>
          <w:p w14:paraId="528CF54E" w14:textId="77777777" w:rsidR="00EC7CB0" w:rsidRDefault="003B213D" w:rsidP="003B213D">
            <w:pPr>
              <w:pStyle w:val="TableText"/>
              <w:jc w:val="center"/>
            </w:pPr>
            <w:r w:rsidRPr="004B70CE">
              <w:rPr>
                <w:highlight w:val="green"/>
              </w:rPr>
              <w:lastRenderedPageBreak/>
              <w:t>2</w:t>
            </w:r>
          </w:p>
          <w:p w14:paraId="0AEEC741" w14:textId="77777777" w:rsidR="00A50991" w:rsidRDefault="00A50991" w:rsidP="003B213D">
            <w:pPr>
              <w:pStyle w:val="TableText"/>
              <w:jc w:val="center"/>
            </w:pPr>
          </w:p>
          <w:p w14:paraId="643C4E5A" w14:textId="77777777" w:rsidR="00A50991" w:rsidRDefault="00A50991" w:rsidP="003B213D">
            <w:pPr>
              <w:pStyle w:val="TableText"/>
              <w:jc w:val="center"/>
            </w:pPr>
          </w:p>
          <w:p w14:paraId="2C8D5699" w14:textId="77777777" w:rsidR="00A50991" w:rsidRDefault="00A50991" w:rsidP="003B213D">
            <w:pPr>
              <w:pStyle w:val="TableText"/>
              <w:jc w:val="center"/>
            </w:pPr>
          </w:p>
          <w:p w14:paraId="54E4546E" w14:textId="77777777" w:rsidR="00A50991" w:rsidRDefault="00A50991" w:rsidP="003B213D">
            <w:pPr>
              <w:pStyle w:val="TableText"/>
              <w:jc w:val="center"/>
            </w:pPr>
          </w:p>
          <w:p w14:paraId="31F0F4F4" w14:textId="77777777" w:rsidR="00A50991" w:rsidRDefault="00A50991" w:rsidP="003B213D">
            <w:pPr>
              <w:pStyle w:val="TableText"/>
              <w:jc w:val="center"/>
            </w:pPr>
          </w:p>
          <w:p w14:paraId="48BBD478" w14:textId="77777777" w:rsidR="00A50991" w:rsidRDefault="00A50991" w:rsidP="003B213D">
            <w:pPr>
              <w:pStyle w:val="TableText"/>
              <w:jc w:val="center"/>
            </w:pPr>
          </w:p>
          <w:p w14:paraId="3E8CF515" w14:textId="77777777" w:rsidR="00A50991" w:rsidRDefault="00A50991" w:rsidP="003B213D">
            <w:pPr>
              <w:pStyle w:val="TableText"/>
              <w:jc w:val="center"/>
            </w:pPr>
          </w:p>
          <w:p w14:paraId="6F3C4F81" w14:textId="77777777" w:rsidR="00A50991" w:rsidRDefault="00A50991" w:rsidP="003B213D">
            <w:pPr>
              <w:pStyle w:val="TableText"/>
              <w:jc w:val="center"/>
            </w:pPr>
          </w:p>
          <w:p w14:paraId="1533C366" w14:textId="3089004B" w:rsidR="00A50991" w:rsidRPr="009D1CC6" w:rsidRDefault="001257CE" w:rsidP="0054543E">
            <w:pPr>
              <w:pStyle w:val="TableText"/>
              <w:jc w:val="center"/>
            </w:pPr>
            <w:r w:rsidRPr="004B70CE">
              <w:rPr>
                <w:highlight w:val="green"/>
              </w:rPr>
              <w:t>2</w:t>
            </w:r>
          </w:p>
        </w:tc>
        <w:tc>
          <w:tcPr>
            <w:tcW w:w="2554" w:type="dxa"/>
          </w:tcPr>
          <w:p w14:paraId="7DDBE822" w14:textId="77777777" w:rsidR="00EC7CB0" w:rsidRPr="009D1CC6" w:rsidRDefault="00EC7CB0" w:rsidP="0087548A">
            <w:pPr>
              <w:pStyle w:val="TableText"/>
            </w:pPr>
          </w:p>
        </w:tc>
      </w:tr>
      <w:tr w:rsidR="00EC7CB0" w:rsidRPr="009D1CC6" w14:paraId="001D5BB2" w14:textId="77777777" w:rsidTr="00EC7CB0">
        <w:trPr>
          <w:cantSplit/>
          <w:trHeight w:val="1247"/>
        </w:trPr>
        <w:tc>
          <w:tcPr>
            <w:tcW w:w="2972" w:type="dxa"/>
            <w:shd w:val="clear" w:color="auto" w:fill="BDDEFF" w:themeFill="accent1" w:themeFillTint="33"/>
          </w:tcPr>
          <w:p w14:paraId="4CCFA4F6" w14:textId="14835AC9" w:rsidR="00EC7CB0" w:rsidRPr="009D1CC6" w:rsidRDefault="000A2D38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>2D: Staff recommend the organisation as a place to work and receive treatment</w:t>
            </w:r>
          </w:p>
        </w:tc>
        <w:tc>
          <w:tcPr>
            <w:tcW w:w="8080" w:type="dxa"/>
          </w:tcPr>
          <w:p w14:paraId="784B8C02" w14:textId="77777777" w:rsidR="00EC7CB0" w:rsidRDefault="000A2D38" w:rsidP="0087548A">
            <w:pPr>
              <w:pStyle w:val="TableText"/>
              <w:rPr>
                <w:b/>
                <w:bCs/>
              </w:rPr>
            </w:pPr>
            <w:r w:rsidRPr="000970A3">
              <w:rPr>
                <w:b/>
                <w:bCs/>
              </w:rPr>
              <w:t>Q21c- Would recommend organisation as place to work</w:t>
            </w:r>
          </w:p>
          <w:p w14:paraId="747E49A5" w14:textId="7A212B47" w:rsidR="00261A75" w:rsidRDefault="00367B81" w:rsidP="0087548A">
            <w:pPr>
              <w:pStyle w:val="TableText"/>
            </w:pPr>
            <w:r w:rsidRPr="00367B81">
              <w:t xml:space="preserve">LICB is 1.06% higher than the national median (67.40%) and 22.7% below the highest performing NHS organisation (94.50%).  Positive response and even in relation to age, disability, race, gender, </w:t>
            </w:r>
            <w:proofErr w:type="gramStart"/>
            <w:r w:rsidRPr="00367B81">
              <w:t>orientation</w:t>
            </w:r>
            <w:proofErr w:type="gramEnd"/>
            <w:r w:rsidRPr="00367B81">
              <w:t xml:space="preserve"> and religion</w:t>
            </w:r>
          </w:p>
          <w:p w14:paraId="65863056" w14:textId="77777777" w:rsidR="00367B81" w:rsidRPr="00367B81" w:rsidRDefault="00367B81" w:rsidP="0087548A">
            <w:pPr>
              <w:pStyle w:val="TableText"/>
            </w:pPr>
          </w:p>
          <w:p w14:paraId="54F85CF7" w14:textId="65B84131" w:rsidR="00367B81" w:rsidRPr="000970A3" w:rsidRDefault="00261A75" w:rsidP="0087548A">
            <w:pPr>
              <w:pStyle w:val="TableText"/>
              <w:rPr>
                <w:b/>
                <w:bCs/>
              </w:rPr>
            </w:pPr>
            <w:r w:rsidRPr="00261A75">
              <w:rPr>
                <w:b/>
                <w:bCs/>
              </w:rPr>
              <w:t>Q21d- If friend/relative needed treatment would be happy with standard of care provided by organisation</w:t>
            </w:r>
            <w:r w:rsidR="00367B81">
              <w:rPr>
                <w:b/>
                <w:bCs/>
              </w:rPr>
              <w:t xml:space="preserve"> </w:t>
            </w:r>
          </w:p>
        </w:tc>
        <w:tc>
          <w:tcPr>
            <w:tcW w:w="992" w:type="dxa"/>
          </w:tcPr>
          <w:p w14:paraId="57134346" w14:textId="585F0675" w:rsidR="00EC7CB0" w:rsidRPr="009D1CC6" w:rsidRDefault="009A2756" w:rsidP="0087548A">
            <w:pPr>
              <w:pStyle w:val="TableText"/>
            </w:pPr>
            <w:r>
              <w:t xml:space="preserve"> </w:t>
            </w:r>
            <w:r w:rsidR="008B66CE">
              <w:t xml:space="preserve">    </w:t>
            </w:r>
            <w:r w:rsidR="003809B3" w:rsidRPr="005845B2">
              <w:rPr>
                <w:color w:val="auto"/>
                <w:highlight w:val="red"/>
              </w:rPr>
              <w:t>1</w:t>
            </w:r>
          </w:p>
        </w:tc>
        <w:tc>
          <w:tcPr>
            <w:tcW w:w="2554" w:type="dxa"/>
          </w:tcPr>
          <w:p w14:paraId="1908C294" w14:textId="77777777" w:rsidR="00EC7CB0" w:rsidRPr="009D1CC6" w:rsidRDefault="00EC7CB0" w:rsidP="0087548A">
            <w:pPr>
              <w:pStyle w:val="TableText"/>
            </w:pPr>
          </w:p>
        </w:tc>
      </w:tr>
      <w:tr w:rsidR="00EC7CB0" w:rsidRPr="009D1CC6" w14:paraId="7007755E" w14:textId="77777777" w:rsidTr="00EC7CB0">
        <w:trPr>
          <w:cantSplit/>
          <w:trHeight w:val="1247"/>
        </w:trPr>
        <w:tc>
          <w:tcPr>
            <w:tcW w:w="2972" w:type="dxa"/>
            <w:shd w:val="clear" w:color="auto" w:fill="BDDEFF" w:themeFill="accent1" w:themeFillTint="33"/>
          </w:tcPr>
          <w:p w14:paraId="782671E5" w14:textId="7458FA33" w:rsidR="00EC7CB0" w:rsidRPr="009D1CC6" w:rsidRDefault="00EC7CB0" w:rsidP="00E33027">
            <w:pPr>
              <w:rPr>
                <w:rFonts w:cs="Arial"/>
              </w:rPr>
            </w:pPr>
          </w:p>
        </w:tc>
        <w:tc>
          <w:tcPr>
            <w:tcW w:w="8080" w:type="dxa"/>
          </w:tcPr>
          <w:p w14:paraId="0A1D7F41" w14:textId="77777777" w:rsidR="008B66CE" w:rsidRDefault="00367B81" w:rsidP="008B66CE">
            <w:pPr>
              <w:rPr>
                <w:rStyle w:val="normaltextrun"/>
                <w:rFonts w:cs="Arial"/>
                <w:color w:val="FF0000"/>
                <w:shd w:val="clear" w:color="auto" w:fill="FFFFFF"/>
              </w:rPr>
            </w:pPr>
            <w:r w:rsidRPr="00367B81">
              <w:t>LICB and the national median are equal at 61.08% and is 26.7% below the highest performing NHS organisation (88.50%).  Across the 9Pc the response was positive and even.</w:t>
            </w:r>
            <w:r w:rsidR="008B66CE">
              <w:rPr>
                <w:rStyle w:val="normaltextrun"/>
                <w:rFonts w:cs="Arial"/>
                <w:color w:val="FF0000"/>
                <w:shd w:val="clear" w:color="auto" w:fill="FFFFFF"/>
              </w:rPr>
              <w:t xml:space="preserve"> </w:t>
            </w:r>
          </w:p>
          <w:p w14:paraId="1DD59FF9" w14:textId="6C58AC53" w:rsidR="008B66CE" w:rsidRDefault="008B66CE" w:rsidP="008B66CE">
            <w:pPr>
              <w:rPr>
                <w:rStyle w:val="normaltextrun"/>
                <w:rFonts w:cs="Arial"/>
                <w:color w:val="FF0000"/>
                <w:shd w:val="clear" w:color="auto" w:fill="FFFFFF"/>
              </w:rPr>
            </w:pPr>
          </w:p>
          <w:p w14:paraId="270AC686" w14:textId="452993EC" w:rsidR="009D7256" w:rsidRDefault="0013336E" w:rsidP="008B66CE">
            <w:pPr>
              <w:rPr>
                <w:rStyle w:val="normaltextrun"/>
                <w:rFonts w:cs="Arial"/>
                <w:color w:val="FF0000"/>
                <w:shd w:val="clear" w:color="auto" w:fill="FFFFFF"/>
              </w:rPr>
            </w:pPr>
            <w:r>
              <w:rPr>
                <w:rStyle w:val="normaltextrun"/>
                <w:rFonts w:cs="Arial"/>
                <w:color w:val="FF0000"/>
                <w:shd w:val="clear" w:color="auto" w:fill="FFFFFF"/>
              </w:rPr>
              <w:t>Proposed a</w:t>
            </w:r>
            <w:r w:rsidR="00FF680B">
              <w:rPr>
                <w:rStyle w:val="normaltextrun"/>
                <w:rFonts w:cs="Arial"/>
                <w:color w:val="FF0000"/>
                <w:shd w:val="clear" w:color="auto" w:fill="FFFFFF"/>
              </w:rPr>
              <w:t>ctions:</w:t>
            </w:r>
          </w:p>
          <w:p w14:paraId="011327AD" w14:textId="14C817F0" w:rsidR="00E76448" w:rsidRPr="002077FD" w:rsidRDefault="00D96B2B" w:rsidP="00462E83">
            <w:pPr>
              <w:pStyle w:val="ListParagraph"/>
              <w:numPr>
                <w:ilvl w:val="0"/>
                <w:numId w:val="30"/>
              </w:numPr>
              <w:ind w:left="360"/>
              <w:rPr>
                <w:rStyle w:val="normaltextrun"/>
                <w:rFonts w:cs="Arial"/>
                <w:color w:val="FF0000"/>
                <w:shd w:val="clear" w:color="auto" w:fill="FFFFFF"/>
              </w:rPr>
            </w:pPr>
            <w:r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>W</w:t>
            </w:r>
            <w:r w:rsidR="00D02CEE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 xml:space="preserve">hilst </w:t>
            </w:r>
            <w:r w:rsidR="00E76448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 xml:space="preserve">the data is </w:t>
            </w:r>
            <w:proofErr w:type="gramStart"/>
            <w:r w:rsidR="00303FF9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>f</w:t>
            </w:r>
            <w:r w:rsidR="00303FF9" w:rsidRPr="00462E83">
              <w:rPr>
                <w:rStyle w:val="normaltextrun"/>
                <w:color w:val="FF0000"/>
                <w:shd w:val="clear" w:color="auto" w:fill="FFFFFF"/>
              </w:rPr>
              <w:t xml:space="preserve">airly </w:t>
            </w:r>
            <w:r w:rsidR="00303FF9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>positive</w:t>
            </w:r>
            <w:proofErr w:type="gramEnd"/>
            <w:r w:rsidR="00D02CEE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 xml:space="preserve"> </w:t>
            </w:r>
            <w:r w:rsidR="005830D5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 xml:space="preserve">in relation to this outcome, </w:t>
            </w:r>
            <w:r w:rsidR="00D02CEE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>more co</w:t>
            </w:r>
            <w:r w:rsidR="00E76448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>u</w:t>
            </w:r>
            <w:r w:rsidR="00D02CEE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 xml:space="preserve">ld be done to improve </w:t>
            </w:r>
            <w:r w:rsidR="007B235C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 xml:space="preserve">the statistics </w:t>
            </w:r>
            <w:r w:rsidR="009D7256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 xml:space="preserve">e.g., </w:t>
            </w:r>
            <w:r w:rsidR="007B235C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 xml:space="preserve">via satisfaction surveys, </w:t>
            </w:r>
            <w:r w:rsidR="00242D72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 xml:space="preserve">exit </w:t>
            </w:r>
            <w:r w:rsidR="00E76448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>interviews</w:t>
            </w:r>
            <w:r w:rsidR="00242D72"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 xml:space="preserve">/evaluation of these and encouraging more staff to have these </w:t>
            </w:r>
          </w:p>
          <w:p w14:paraId="4C843ED4" w14:textId="71B8E3B9" w:rsidR="008B66CE" w:rsidRPr="002077FD" w:rsidRDefault="008B66CE" w:rsidP="00462E83">
            <w:pPr>
              <w:pStyle w:val="ListParagraph"/>
              <w:numPr>
                <w:ilvl w:val="0"/>
                <w:numId w:val="30"/>
              </w:numPr>
              <w:ind w:left="360"/>
              <w:rPr>
                <w:rStyle w:val="normaltextrun"/>
                <w:rFonts w:cs="Arial"/>
                <w:color w:val="FF0000"/>
                <w:shd w:val="clear" w:color="auto" w:fill="FFFFFF"/>
              </w:rPr>
            </w:pPr>
            <w:r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>need to increase the numbers of those completing the staff survey. This could be done through campaign and incentives, as well as possible protected time.     </w:t>
            </w:r>
          </w:p>
          <w:p w14:paraId="086B3C03" w14:textId="6511FEF2" w:rsidR="008B66CE" w:rsidRPr="00462E83" w:rsidRDefault="008B66CE" w:rsidP="00462E83">
            <w:pPr>
              <w:pStyle w:val="ListParagraph"/>
              <w:numPr>
                <w:ilvl w:val="0"/>
                <w:numId w:val="30"/>
              </w:numPr>
              <w:ind w:left="360"/>
              <w:rPr>
                <w:rFonts w:cs="Arial"/>
                <w:color w:val="FF0000"/>
              </w:rPr>
            </w:pPr>
            <w:r w:rsidRPr="00462E83">
              <w:rPr>
                <w:rStyle w:val="normaltextrun"/>
                <w:rFonts w:cs="Arial"/>
                <w:color w:val="FF0000"/>
                <w:shd w:val="clear" w:color="auto" w:fill="FFFFFF"/>
              </w:rPr>
              <w:t>Staff survey data response could cover other factors e.g., to understand staff in post by employment type e.g., apprenticeship, part time, to see if there is a correlation with protected characteristics   </w:t>
            </w:r>
          </w:p>
          <w:p w14:paraId="75EC6366" w14:textId="14E9EF46" w:rsidR="00EC7CB0" w:rsidRPr="009D1CC6" w:rsidRDefault="00EC7CB0" w:rsidP="0087548A">
            <w:pPr>
              <w:pStyle w:val="TableText"/>
            </w:pPr>
          </w:p>
        </w:tc>
        <w:tc>
          <w:tcPr>
            <w:tcW w:w="992" w:type="dxa"/>
          </w:tcPr>
          <w:p w14:paraId="08AE335F" w14:textId="77777777" w:rsidR="00EC7CB0" w:rsidRPr="009D1CC6" w:rsidRDefault="00EC7CB0" w:rsidP="0087548A">
            <w:pPr>
              <w:pStyle w:val="TableText"/>
            </w:pPr>
          </w:p>
        </w:tc>
        <w:tc>
          <w:tcPr>
            <w:tcW w:w="2554" w:type="dxa"/>
          </w:tcPr>
          <w:p w14:paraId="1DF58BF8" w14:textId="77777777" w:rsidR="00EC7CB0" w:rsidRPr="009D1CC6" w:rsidRDefault="00EC7CB0" w:rsidP="0087548A">
            <w:pPr>
              <w:pStyle w:val="TableText"/>
            </w:pPr>
          </w:p>
        </w:tc>
      </w:tr>
    </w:tbl>
    <w:p w14:paraId="50C6ABD6" w14:textId="4AF4C14B" w:rsidR="00BB480F" w:rsidRPr="009D1CC6" w:rsidRDefault="00BB480F" w:rsidP="0087548A">
      <w:pPr>
        <w:pStyle w:val="Heading2"/>
      </w:pPr>
    </w:p>
    <w:p w14:paraId="5819D29B" w14:textId="77777777" w:rsidR="00BB480F" w:rsidRPr="009D1CC6" w:rsidRDefault="00BB480F" w:rsidP="00BB480F">
      <w:pPr>
        <w:rPr>
          <w:rFonts w:cs="Arial"/>
        </w:rPr>
      </w:pPr>
    </w:p>
    <w:p w14:paraId="5FAFC354" w14:textId="77777777" w:rsidR="00381F52" w:rsidRDefault="00BB480F" w:rsidP="00BB480F">
      <w:pPr>
        <w:rPr>
          <w:rFonts w:cs="Arial"/>
        </w:rPr>
      </w:pPr>
      <w:r w:rsidRPr="009D1CC6">
        <w:rPr>
          <w:rFonts w:cs="Arial"/>
        </w:rPr>
        <w:br w:type="page"/>
      </w:r>
    </w:p>
    <w:p w14:paraId="221D1AB4" w14:textId="77777777" w:rsidR="00F81B25" w:rsidRPr="009D1CC6" w:rsidRDefault="00F81B25" w:rsidP="00BB480F">
      <w:pPr>
        <w:rPr>
          <w:rFonts w:cs="Arial"/>
        </w:rPr>
      </w:pPr>
    </w:p>
    <w:tbl>
      <w:tblPr>
        <w:tblStyle w:val="TableGrid"/>
        <w:tblpPr w:leftFromText="180" w:rightFromText="180" w:vertAnchor="page" w:horzAnchor="margin" w:tblpY="1309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6789"/>
        <w:gridCol w:w="6807"/>
      </w:tblGrid>
      <w:tr w:rsidR="00376093" w:rsidRPr="00376093" w14:paraId="4E977BAD" w14:textId="77777777" w:rsidTr="00EB1C21">
        <w:tc>
          <w:tcPr>
            <w:tcW w:w="13596" w:type="dxa"/>
            <w:gridSpan w:val="2"/>
            <w:shd w:val="clear" w:color="auto" w:fill="BDDEFF" w:themeFill="text2" w:themeFillTint="33"/>
            <w:vAlign w:val="center"/>
          </w:tcPr>
          <w:p w14:paraId="6DAADAC4" w14:textId="3AFDABAD" w:rsidR="00BB480F" w:rsidRPr="00C93306" w:rsidRDefault="00F81B25" w:rsidP="00EB1C21">
            <w:pPr>
              <w:shd w:val="clear" w:color="auto" w:fill="BDDEFF" w:themeFill="text2" w:themeFillTint="33"/>
              <w:jc w:val="center"/>
              <w:rPr>
                <w:rFonts w:cs="Arial"/>
                <w:b/>
                <w:color w:val="auto"/>
                <w:sz w:val="28"/>
                <w:szCs w:val="28"/>
              </w:rPr>
            </w:pPr>
            <w:r>
              <w:rPr>
                <w:rFonts w:cs="Arial"/>
                <w:b/>
                <w:color w:val="auto"/>
                <w:sz w:val="28"/>
                <w:szCs w:val="28"/>
              </w:rPr>
              <w:t>(</w:t>
            </w:r>
            <w:bookmarkStart w:id="6" w:name="_Hlk127191758"/>
            <w:r w:rsidR="00B77ED6">
              <w:rPr>
                <w:rFonts w:cs="Arial"/>
                <w:b/>
                <w:color w:val="auto"/>
                <w:sz w:val="28"/>
                <w:szCs w:val="28"/>
              </w:rPr>
              <w:t xml:space="preserve">Appendix </w:t>
            </w:r>
            <w:r w:rsidR="00783E3D">
              <w:rPr>
                <w:rFonts w:cs="Arial"/>
                <w:b/>
                <w:color w:val="auto"/>
                <w:sz w:val="28"/>
                <w:szCs w:val="28"/>
              </w:rPr>
              <w:t>1b</w:t>
            </w:r>
            <w:r w:rsidR="00B77ED6">
              <w:rPr>
                <w:rFonts w:cs="Arial"/>
                <w:b/>
                <w:color w:val="auto"/>
                <w:sz w:val="28"/>
                <w:szCs w:val="28"/>
              </w:rPr>
              <w:t xml:space="preserve"> – </w:t>
            </w:r>
            <w:r>
              <w:rPr>
                <w:rFonts w:cs="Arial"/>
                <w:b/>
                <w:color w:val="auto"/>
                <w:sz w:val="28"/>
                <w:szCs w:val="28"/>
              </w:rPr>
              <w:t xml:space="preserve">Table 2) </w:t>
            </w:r>
            <w:r w:rsidR="009B4817">
              <w:rPr>
                <w:rFonts w:cs="Arial"/>
                <w:b/>
                <w:color w:val="auto"/>
                <w:sz w:val="28"/>
                <w:szCs w:val="28"/>
              </w:rPr>
              <w:t xml:space="preserve">Lincolnshire ICB </w:t>
            </w:r>
            <w:r w:rsidR="00BB480F" w:rsidRPr="00C93306">
              <w:rPr>
                <w:rFonts w:cs="Arial"/>
                <w:b/>
                <w:color w:val="auto"/>
                <w:sz w:val="28"/>
                <w:szCs w:val="28"/>
              </w:rPr>
              <w:t>EDS Action Plan</w:t>
            </w:r>
            <w:r w:rsidR="009B4817">
              <w:rPr>
                <w:rFonts w:cs="Arial"/>
                <w:b/>
                <w:color w:val="auto"/>
                <w:sz w:val="28"/>
                <w:szCs w:val="28"/>
              </w:rPr>
              <w:t xml:space="preserve"> – Domain 2</w:t>
            </w:r>
            <w:r>
              <w:rPr>
                <w:rFonts w:cs="Arial"/>
                <w:b/>
                <w:color w:val="auto"/>
                <w:sz w:val="28"/>
                <w:szCs w:val="28"/>
              </w:rPr>
              <w:t xml:space="preserve"> </w:t>
            </w:r>
            <w:bookmarkEnd w:id="6"/>
          </w:p>
        </w:tc>
      </w:tr>
      <w:tr w:rsidR="00376093" w:rsidRPr="00376093" w14:paraId="3347E1B9" w14:textId="77777777" w:rsidTr="00EB1C21">
        <w:tc>
          <w:tcPr>
            <w:tcW w:w="6789" w:type="dxa"/>
            <w:shd w:val="clear" w:color="auto" w:fill="BDDEFF" w:themeFill="text2" w:themeFillTint="33"/>
            <w:vAlign w:val="center"/>
          </w:tcPr>
          <w:p w14:paraId="24707A09" w14:textId="77777777" w:rsidR="00BB480F" w:rsidRPr="00376093" w:rsidRDefault="00BB480F" w:rsidP="00EB1C21">
            <w:pPr>
              <w:shd w:val="clear" w:color="auto" w:fill="BDDEFF" w:themeFill="text2" w:themeFillTint="33"/>
              <w:spacing w:after="160" w:line="259" w:lineRule="auto"/>
              <w:jc w:val="center"/>
              <w:rPr>
                <w:rFonts w:cs="Arial"/>
                <w:b/>
                <w:color w:val="auto"/>
              </w:rPr>
            </w:pPr>
            <w:r w:rsidRPr="00376093">
              <w:rPr>
                <w:rFonts w:cs="Arial"/>
                <w:b/>
                <w:color w:val="auto"/>
              </w:rPr>
              <w:t xml:space="preserve">EDS </w:t>
            </w:r>
            <w:proofErr w:type="gramStart"/>
            <w:r w:rsidRPr="00376093">
              <w:rPr>
                <w:rFonts w:cs="Arial"/>
                <w:b/>
                <w:color w:val="auto"/>
              </w:rPr>
              <w:t>Lead</w:t>
            </w:r>
            <w:proofErr w:type="gramEnd"/>
          </w:p>
        </w:tc>
        <w:tc>
          <w:tcPr>
            <w:tcW w:w="6807" w:type="dxa"/>
            <w:shd w:val="clear" w:color="auto" w:fill="BDDEFF" w:themeFill="text2" w:themeFillTint="33"/>
            <w:vAlign w:val="center"/>
          </w:tcPr>
          <w:p w14:paraId="0A066B1D" w14:textId="77777777" w:rsidR="00BB480F" w:rsidRPr="00376093" w:rsidRDefault="00BB480F" w:rsidP="00EB1C21">
            <w:pPr>
              <w:shd w:val="clear" w:color="auto" w:fill="BDDEFF" w:themeFill="text2" w:themeFillTint="33"/>
              <w:spacing w:after="160" w:line="259" w:lineRule="auto"/>
              <w:jc w:val="center"/>
              <w:rPr>
                <w:rFonts w:cs="Arial"/>
                <w:b/>
                <w:color w:val="auto"/>
              </w:rPr>
            </w:pPr>
            <w:r w:rsidRPr="00376093">
              <w:rPr>
                <w:rFonts w:cs="Arial"/>
                <w:b/>
                <w:color w:val="auto"/>
              </w:rPr>
              <w:t>Year(s) active</w:t>
            </w:r>
          </w:p>
        </w:tc>
      </w:tr>
      <w:tr w:rsidR="00BB480F" w:rsidRPr="009D1CC6" w14:paraId="44B15184" w14:textId="77777777" w:rsidTr="00EB1C21">
        <w:tc>
          <w:tcPr>
            <w:tcW w:w="6789" w:type="dxa"/>
            <w:shd w:val="clear" w:color="auto" w:fill="FFFFFF" w:themeFill="background1"/>
            <w:vAlign w:val="center"/>
          </w:tcPr>
          <w:p w14:paraId="67AB33CC" w14:textId="152A3E40" w:rsidR="00BB480F" w:rsidRPr="009D1CC6" w:rsidRDefault="00194DD1" w:rsidP="00EB1C21">
            <w:pPr>
              <w:pStyle w:val="TableText"/>
            </w:pPr>
            <w:r>
              <w:t xml:space="preserve">Kamljit </w:t>
            </w:r>
            <w:proofErr w:type="spellStart"/>
            <w:r>
              <w:t>Obhi</w:t>
            </w:r>
            <w:proofErr w:type="spellEnd"/>
            <w:r>
              <w:t>/Vanessa Wort</w:t>
            </w:r>
          </w:p>
        </w:tc>
        <w:tc>
          <w:tcPr>
            <w:tcW w:w="6807" w:type="dxa"/>
            <w:shd w:val="clear" w:color="auto" w:fill="FFFFFF" w:themeFill="background1"/>
            <w:vAlign w:val="center"/>
          </w:tcPr>
          <w:p w14:paraId="2DEEFECA" w14:textId="31EFE521" w:rsidR="00BB480F" w:rsidRPr="009D1CC6" w:rsidRDefault="007D086A" w:rsidP="00EB1C21">
            <w:pPr>
              <w:pStyle w:val="TableText"/>
            </w:pPr>
            <w:r>
              <w:t>April 2023 – March 24</w:t>
            </w:r>
          </w:p>
        </w:tc>
      </w:tr>
      <w:tr w:rsidR="00BB480F" w:rsidRPr="009D1CC6" w14:paraId="7B4D5862" w14:textId="77777777" w:rsidTr="00EB1C21">
        <w:tc>
          <w:tcPr>
            <w:tcW w:w="6789" w:type="dxa"/>
            <w:shd w:val="clear" w:color="auto" w:fill="BDDEFF" w:themeFill="text2" w:themeFillTint="33"/>
            <w:vAlign w:val="center"/>
          </w:tcPr>
          <w:p w14:paraId="61910F64" w14:textId="77777777" w:rsidR="00BB480F" w:rsidRPr="00376093" w:rsidRDefault="00BB480F" w:rsidP="00EB1C21">
            <w:pPr>
              <w:spacing w:after="160" w:line="259" w:lineRule="auto"/>
              <w:jc w:val="center"/>
              <w:rPr>
                <w:rFonts w:cs="Arial"/>
                <w:b/>
                <w:color w:val="auto"/>
              </w:rPr>
            </w:pPr>
            <w:r w:rsidRPr="00376093">
              <w:rPr>
                <w:rFonts w:cs="Arial"/>
                <w:b/>
                <w:color w:val="auto"/>
              </w:rPr>
              <w:t>EDS Sponsor</w:t>
            </w:r>
          </w:p>
        </w:tc>
        <w:tc>
          <w:tcPr>
            <w:tcW w:w="6807" w:type="dxa"/>
            <w:shd w:val="clear" w:color="auto" w:fill="BDDEFF" w:themeFill="text2" w:themeFillTint="33"/>
            <w:vAlign w:val="center"/>
          </w:tcPr>
          <w:p w14:paraId="15085263" w14:textId="77777777" w:rsidR="00BB480F" w:rsidRPr="00376093" w:rsidRDefault="00BB480F" w:rsidP="00EB1C21">
            <w:pPr>
              <w:spacing w:after="160" w:line="259" w:lineRule="auto"/>
              <w:jc w:val="center"/>
              <w:rPr>
                <w:rFonts w:cs="Arial"/>
                <w:b/>
                <w:color w:val="auto"/>
              </w:rPr>
            </w:pPr>
            <w:r w:rsidRPr="00376093">
              <w:rPr>
                <w:rFonts w:cs="Arial"/>
                <w:b/>
                <w:color w:val="auto"/>
              </w:rPr>
              <w:t>Authorisation date</w:t>
            </w:r>
          </w:p>
        </w:tc>
      </w:tr>
      <w:tr w:rsidR="00BB480F" w:rsidRPr="009D1CC6" w14:paraId="13AFD231" w14:textId="77777777" w:rsidTr="00EB1C21">
        <w:tc>
          <w:tcPr>
            <w:tcW w:w="6789" w:type="dxa"/>
            <w:shd w:val="clear" w:color="auto" w:fill="FFFFFF" w:themeFill="background1"/>
            <w:vAlign w:val="center"/>
          </w:tcPr>
          <w:p w14:paraId="61449F2F" w14:textId="153F238A" w:rsidR="00BB480F" w:rsidRPr="009D1CC6" w:rsidRDefault="00194DD1" w:rsidP="00EB1C21">
            <w:pPr>
              <w:pStyle w:val="TableText"/>
            </w:pPr>
            <w:r>
              <w:t>Martin Fa</w:t>
            </w:r>
            <w:r w:rsidR="00C67317">
              <w:t>h</w:t>
            </w:r>
            <w:r>
              <w:t>y</w:t>
            </w:r>
          </w:p>
        </w:tc>
        <w:tc>
          <w:tcPr>
            <w:tcW w:w="6807" w:type="dxa"/>
            <w:shd w:val="clear" w:color="auto" w:fill="FFFFFF" w:themeFill="background1"/>
            <w:vAlign w:val="center"/>
          </w:tcPr>
          <w:p w14:paraId="209BCA62" w14:textId="054137E4" w:rsidR="00BB480F" w:rsidRPr="009D1CC6" w:rsidRDefault="002308D2" w:rsidP="00EB1C21">
            <w:pPr>
              <w:pStyle w:val="TableText"/>
            </w:pPr>
            <w:r>
              <w:t>2</w:t>
            </w:r>
            <w:r w:rsidR="00194DD1">
              <w:t>3</w:t>
            </w:r>
            <w:r w:rsidR="00194DD1" w:rsidRPr="00194DD1">
              <w:rPr>
                <w:vertAlign w:val="superscript"/>
              </w:rPr>
              <w:t>rd</w:t>
            </w:r>
            <w:r w:rsidR="00194DD1">
              <w:t xml:space="preserve"> March Executive Meeting </w:t>
            </w:r>
          </w:p>
        </w:tc>
      </w:tr>
    </w:tbl>
    <w:p w14:paraId="4A0680CD" w14:textId="77777777" w:rsidR="00321607" w:rsidRPr="00321607" w:rsidRDefault="00321607" w:rsidP="00FF222F">
      <w:pPr>
        <w:pStyle w:val="paragraph"/>
        <w:spacing w:before="0" w:beforeAutospacing="0" w:after="0" w:afterAutospacing="0"/>
        <w:textAlignment w:val="baseline"/>
        <w:rPr>
          <w:rFonts w:ascii="Arial" w:eastAsiaTheme="majorEastAsia" w:hAnsi="Arial" w:cs="Arial"/>
          <w:color w:val="000000"/>
        </w:rPr>
      </w:pPr>
    </w:p>
    <w:tbl>
      <w:tblPr>
        <w:tblStyle w:val="TableGrid"/>
        <w:tblW w:w="0" w:type="auto"/>
        <w:tblBorders>
          <w:top w:val="single" w:sz="4" w:space="0" w:color="768692" w:themeColor="accent2"/>
          <w:left w:val="single" w:sz="4" w:space="0" w:color="768692" w:themeColor="accent2"/>
          <w:bottom w:val="single" w:sz="4" w:space="0" w:color="768692" w:themeColor="accent2"/>
          <w:right w:val="single" w:sz="4" w:space="0" w:color="768692" w:themeColor="accent2"/>
          <w:insideH w:val="single" w:sz="4" w:space="0" w:color="768692" w:themeColor="accent2"/>
          <w:insideV w:val="single" w:sz="4" w:space="0" w:color="768692" w:themeColor="accent2"/>
        </w:tblBorders>
        <w:tblCellMar>
          <w:top w:w="62" w:type="dxa"/>
          <w:left w:w="62" w:type="dxa"/>
          <w:bottom w:w="62" w:type="dxa"/>
          <w:right w:w="62" w:type="dxa"/>
        </w:tblCellMar>
        <w:tblLook w:val="04A0" w:firstRow="1" w:lastRow="0" w:firstColumn="1" w:lastColumn="0" w:noHBand="0" w:noVBand="1"/>
      </w:tblPr>
      <w:tblGrid>
        <w:gridCol w:w="1122"/>
        <w:gridCol w:w="3157"/>
        <w:gridCol w:w="3705"/>
        <w:gridCol w:w="4135"/>
        <w:gridCol w:w="1477"/>
      </w:tblGrid>
      <w:tr w:rsidR="000F5A0D" w:rsidRPr="009D1CC6" w14:paraId="43EDE67E" w14:textId="77777777" w:rsidTr="00B145A4">
        <w:tc>
          <w:tcPr>
            <w:tcW w:w="1129" w:type="dxa"/>
            <w:shd w:val="clear" w:color="auto" w:fill="D9F0FA" w:themeFill="accent4" w:themeFillTint="33"/>
          </w:tcPr>
          <w:p w14:paraId="16136A58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 xml:space="preserve">Domain </w:t>
            </w:r>
          </w:p>
        </w:tc>
        <w:tc>
          <w:tcPr>
            <w:tcW w:w="3261" w:type="dxa"/>
            <w:shd w:val="clear" w:color="auto" w:fill="D9F0FA" w:themeFill="accent4" w:themeFillTint="33"/>
          </w:tcPr>
          <w:p w14:paraId="01E369CB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 xml:space="preserve">Outcome </w:t>
            </w:r>
          </w:p>
        </w:tc>
        <w:tc>
          <w:tcPr>
            <w:tcW w:w="3827" w:type="dxa"/>
            <w:shd w:val="clear" w:color="auto" w:fill="D9F0FA" w:themeFill="accent4" w:themeFillTint="33"/>
          </w:tcPr>
          <w:p w14:paraId="0C5E5097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Objective</w:t>
            </w:r>
          </w:p>
        </w:tc>
        <w:tc>
          <w:tcPr>
            <w:tcW w:w="4252" w:type="dxa"/>
            <w:shd w:val="clear" w:color="auto" w:fill="D9F0FA" w:themeFill="accent4" w:themeFillTint="33"/>
          </w:tcPr>
          <w:p w14:paraId="19465B0C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Action</w:t>
            </w:r>
          </w:p>
        </w:tc>
        <w:tc>
          <w:tcPr>
            <w:tcW w:w="1479" w:type="dxa"/>
            <w:shd w:val="clear" w:color="auto" w:fill="D9F0FA" w:themeFill="accent4" w:themeFillTint="33"/>
          </w:tcPr>
          <w:p w14:paraId="3B1F8995" w14:textId="77777777" w:rsidR="00BB480F" w:rsidRPr="009D1CC6" w:rsidRDefault="00BB480F" w:rsidP="00E33027">
            <w:pPr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Completion date</w:t>
            </w:r>
          </w:p>
        </w:tc>
      </w:tr>
      <w:tr w:rsidR="000F5A0D" w:rsidRPr="009D1CC6" w14:paraId="3A480C21" w14:textId="77777777" w:rsidTr="00B145A4">
        <w:trPr>
          <w:cantSplit/>
          <w:trHeight w:val="1701"/>
        </w:trPr>
        <w:tc>
          <w:tcPr>
            <w:tcW w:w="1129" w:type="dxa"/>
            <w:vMerge w:val="restart"/>
            <w:shd w:val="clear" w:color="auto" w:fill="D9F0FA" w:themeFill="accent4" w:themeFillTint="33"/>
            <w:textDirection w:val="btLr"/>
            <w:vAlign w:val="center"/>
          </w:tcPr>
          <w:p w14:paraId="18B04B57" w14:textId="77777777" w:rsidR="00BB480F" w:rsidRPr="009D1CC6" w:rsidRDefault="00BB480F" w:rsidP="00E33027">
            <w:pPr>
              <w:jc w:val="center"/>
              <w:rPr>
                <w:rFonts w:cs="Arial"/>
                <w:b/>
              </w:rPr>
            </w:pPr>
            <w:r w:rsidRPr="009D1CC6">
              <w:rPr>
                <w:rFonts w:cs="Arial"/>
                <w:b/>
              </w:rPr>
              <w:t>Domain 2:</w:t>
            </w:r>
          </w:p>
          <w:p w14:paraId="3E46FABC" w14:textId="77777777" w:rsidR="00BB480F" w:rsidRPr="009D1CC6" w:rsidRDefault="00BB480F" w:rsidP="00E33027">
            <w:pPr>
              <w:jc w:val="center"/>
            </w:pPr>
            <w:r w:rsidRPr="009D1CC6">
              <w:rPr>
                <w:rFonts w:cs="Arial"/>
                <w:b/>
              </w:rPr>
              <w:t>Workforce health and well-being</w:t>
            </w:r>
          </w:p>
        </w:tc>
        <w:tc>
          <w:tcPr>
            <w:tcW w:w="3261" w:type="dxa"/>
            <w:shd w:val="clear" w:color="auto" w:fill="D9F0FA" w:themeFill="accent4" w:themeFillTint="33"/>
          </w:tcPr>
          <w:p w14:paraId="440DC5A1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2A: When at work, staff are provided with support to manage obesity, diabetes, asthma, </w:t>
            </w:r>
            <w:proofErr w:type="gramStart"/>
            <w:r w:rsidRPr="009D1CC6">
              <w:rPr>
                <w:rFonts w:cs="Arial"/>
              </w:rPr>
              <w:t>COPD</w:t>
            </w:r>
            <w:proofErr w:type="gramEnd"/>
            <w:r w:rsidRPr="009D1CC6">
              <w:rPr>
                <w:rFonts w:cs="Arial"/>
              </w:rPr>
              <w:t xml:space="preserve"> and mental health conditions</w:t>
            </w:r>
          </w:p>
        </w:tc>
        <w:tc>
          <w:tcPr>
            <w:tcW w:w="3827" w:type="dxa"/>
          </w:tcPr>
          <w:p w14:paraId="5F638854" w14:textId="65033640" w:rsidR="00BB480F" w:rsidRPr="00BC7B45" w:rsidRDefault="00410132" w:rsidP="00BC7B45">
            <w:pPr>
              <w:pStyle w:val="TableText"/>
              <w:rPr>
                <w:color w:val="auto"/>
              </w:rPr>
            </w:pPr>
            <w:r w:rsidRPr="00BC7B45">
              <w:rPr>
                <w:color w:val="auto"/>
              </w:rPr>
              <w:t>Improve awareness and understanding</w:t>
            </w:r>
            <w:r w:rsidR="004F394B" w:rsidRPr="00BC7B45">
              <w:rPr>
                <w:color w:val="auto"/>
              </w:rPr>
              <w:t xml:space="preserve"> of support available </w:t>
            </w:r>
            <w:r w:rsidR="006F3FBE" w:rsidRPr="00BC7B45">
              <w:rPr>
                <w:color w:val="auto"/>
              </w:rPr>
              <w:t>for these and other conditions</w:t>
            </w:r>
            <w:r w:rsidR="00874CFA">
              <w:rPr>
                <w:color w:val="auto"/>
              </w:rPr>
              <w:t>.</w:t>
            </w:r>
          </w:p>
        </w:tc>
        <w:tc>
          <w:tcPr>
            <w:tcW w:w="4252" w:type="dxa"/>
          </w:tcPr>
          <w:p w14:paraId="0CB51186" w14:textId="01447948" w:rsidR="009C4F82" w:rsidRPr="00147190" w:rsidRDefault="009C4F82" w:rsidP="00F46783">
            <w:pPr>
              <w:pStyle w:val="TableText"/>
              <w:numPr>
                <w:ilvl w:val="0"/>
                <w:numId w:val="24"/>
              </w:numPr>
              <w:rPr>
                <w:color w:val="auto"/>
              </w:rPr>
            </w:pPr>
            <w:r w:rsidRPr="00147190">
              <w:rPr>
                <w:color w:val="auto"/>
              </w:rPr>
              <w:t xml:space="preserve">Assess staff uptake </w:t>
            </w:r>
            <w:r w:rsidR="005E5C92" w:rsidRPr="00147190">
              <w:rPr>
                <w:color w:val="auto"/>
              </w:rPr>
              <w:t xml:space="preserve">of the different occupational health services </w:t>
            </w:r>
            <w:r w:rsidRPr="00147190">
              <w:rPr>
                <w:color w:val="auto"/>
              </w:rPr>
              <w:t xml:space="preserve">and </w:t>
            </w:r>
            <w:r w:rsidR="00FC64D3">
              <w:rPr>
                <w:color w:val="auto"/>
              </w:rPr>
              <w:t xml:space="preserve">its </w:t>
            </w:r>
            <w:r w:rsidRPr="00147190">
              <w:rPr>
                <w:color w:val="auto"/>
              </w:rPr>
              <w:t>value</w:t>
            </w:r>
            <w:r w:rsidR="00FC64D3">
              <w:rPr>
                <w:color w:val="auto"/>
              </w:rPr>
              <w:t>s</w:t>
            </w:r>
          </w:p>
          <w:p w14:paraId="7AD81626" w14:textId="77777777" w:rsidR="004E6515" w:rsidRPr="004E6515" w:rsidRDefault="007F5A21" w:rsidP="00080CD8">
            <w:pPr>
              <w:pStyle w:val="TableText"/>
              <w:numPr>
                <w:ilvl w:val="0"/>
                <w:numId w:val="24"/>
              </w:numPr>
              <w:rPr>
                <w:color w:val="auto"/>
              </w:rPr>
            </w:pPr>
            <w:r w:rsidRPr="00147190">
              <w:rPr>
                <w:rStyle w:val="normaltextrun"/>
                <w:rFonts w:cs="Arial"/>
                <w:color w:val="auto"/>
                <w:bdr w:val="none" w:sz="0" w:space="0" w:color="auto" w:frame="1"/>
              </w:rPr>
              <w:t xml:space="preserve">Programme of training </w:t>
            </w:r>
            <w:r w:rsidR="00113085" w:rsidRPr="00147190">
              <w:rPr>
                <w:rStyle w:val="normaltextrun"/>
                <w:rFonts w:cs="Arial"/>
                <w:color w:val="auto"/>
                <w:bdr w:val="none" w:sz="0" w:space="0" w:color="auto" w:frame="1"/>
              </w:rPr>
              <w:t>to be developed for a</w:t>
            </w:r>
            <w:r w:rsidR="00481397" w:rsidRPr="00147190">
              <w:rPr>
                <w:rStyle w:val="normaltextrun"/>
                <w:rFonts w:cs="Arial"/>
                <w:color w:val="auto"/>
                <w:bdr w:val="none" w:sz="0" w:space="0" w:color="auto" w:frame="1"/>
              </w:rPr>
              <w:t xml:space="preserve">ll managers </w:t>
            </w:r>
            <w:r w:rsidR="00410132" w:rsidRPr="00147190">
              <w:rPr>
                <w:rStyle w:val="normaltextrun"/>
                <w:rFonts w:cs="Arial"/>
                <w:color w:val="auto"/>
                <w:bdr w:val="none" w:sz="0" w:space="0" w:color="auto" w:frame="1"/>
              </w:rPr>
              <w:t>on how</w:t>
            </w:r>
            <w:r w:rsidR="005750B1" w:rsidRPr="00147190">
              <w:rPr>
                <w:rStyle w:val="normaltextrun"/>
                <w:rFonts w:cs="Arial"/>
                <w:color w:val="auto"/>
                <w:bdr w:val="none" w:sz="0" w:space="0" w:color="auto" w:frame="1"/>
              </w:rPr>
              <w:t xml:space="preserve"> </w:t>
            </w:r>
            <w:r w:rsidR="005750B1" w:rsidRPr="00147190">
              <w:rPr>
                <w:rStyle w:val="normaltextrun"/>
                <w:bdr w:val="none" w:sz="0" w:space="0" w:color="auto" w:frame="1"/>
              </w:rPr>
              <w:t>and when</w:t>
            </w:r>
            <w:r w:rsidR="00410132" w:rsidRPr="00147190">
              <w:rPr>
                <w:rStyle w:val="normaltextrun"/>
                <w:rFonts w:cs="Arial"/>
                <w:color w:val="auto"/>
                <w:bdr w:val="none" w:sz="0" w:space="0" w:color="auto" w:frame="1"/>
              </w:rPr>
              <w:t xml:space="preserve"> to have</w:t>
            </w:r>
            <w:r w:rsidR="00FA6A51" w:rsidRPr="00147190">
              <w:rPr>
                <w:rStyle w:val="normaltextrun"/>
                <w:rFonts w:cs="Arial"/>
                <w:color w:val="auto"/>
                <w:bdr w:val="none" w:sz="0" w:space="0" w:color="auto" w:frame="1"/>
              </w:rPr>
              <w:t xml:space="preserve"> regular </w:t>
            </w:r>
            <w:r w:rsidR="00817360" w:rsidRPr="00147190">
              <w:rPr>
                <w:rStyle w:val="normaltextrun"/>
                <w:rFonts w:cs="Arial"/>
                <w:color w:val="auto"/>
                <w:bdr w:val="none" w:sz="0" w:space="0" w:color="auto" w:frame="1"/>
              </w:rPr>
              <w:t>c</w:t>
            </w:r>
            <w:r w:rsidR="00817360" w:rsidRPr="00147190">
              <w:rPr>
                <w:rStyle w:val="normaltextrun"/>
                <w:bdr w:val="none" w:sz="0" w:space="0" w:color="auto" w:frame="1"/>
              </w:rPr>
              <w:t xml:space="preserve">aring </w:t>
            </w:r>
            <w:r w:rsidR="00410132" w:rsidRPr="00147190">
              <w:rPr>
                <w:rStyle w:val="normaltextrun"/>
                <w:rFonts w:cs="Arial"/>
                <w:color w:val="auto"/>
                <w:bdr w:val="none" w:sz="0" w:space="0" w:color="auto" w:frame="1"/>
              </w:rPr>
              <w:t>conversation</w:t>
            </w:r>
            <w:r w:rsidR="00FA6A51" w:rsidRPr="00147190">
              <w:rPr>
                <w:rStyle w:val="normaltextrun"/>
                <w:rFonts w:cs="Arial"/>
                <w:color w:val="auto"/>
                <w:bdr w:val="none" w:sz="0" w:space="0" w:color="auto" w:frame="1"/>
              </w:rPr>
              <w:t>s</w:t>
            </w:r>
            <w:r w:rsidR="00F13106" w:rsidRPr="00147190">
              <w:rPr>
                <w:rStyle w:val="normaltextrun"/>
                <w:rFonts w:cs="Arial"/>
                <w:color w:val="auto"/>
                <w:bdr w:val="none" w:sz="0" w:space="0" w:color="auto" w:frame="1"/>
              </w:rPr>
              <w:t xml:space="preserve"> for example in </w:t>
            </w:r>
            <w:r w:rsidR="00F13106" w:rsidRPr="00147190">
              <w:rPr>
                <w:rFonts w:eastAsia="Times New Roman" w:cs="Arial"/>
                <w:color w:val="auto"/>
                <w:lang w:eastAsia="en-GB"/>
              </w:rPr>
              <w:t>1-2-1s</w:t>
            </w:r>
            <w:r w:rsidR="0038131C" w:rsidRPr="00147190">
              <w:rPr>
                <w:rFonts w:eastAsia="Times New Roman" w:cs="Arial"/>
                <w:color w:val="auto"/>
                <w:lang w:eastAsia="en-GB"/>
              </w:rPr>
              <w:t xml:space="preserve"> and apprais</w:t>
            </w:r>
            <w:r w:rsidR="00EA6D82" w:rsidRPr="00147190">
              <w:rPr>
                <w:rFonts w:eastAsia="Times New Roman" w:cs="Arial"/>
                <w:color w:val="auto"/>
                <w:lang w:eastAsia="en-GB"/>
              </w:rPr>
              <w:t>als</w:t>
            </w:r>
            <w:r w:rsidR="00F13106" w:rsidRPr="00147190">
              <w:rPr>
                <w:rFonts w:eastAsia="Times New Roman" w:cs="Arial"/>
                <w:color w:val="auto"/>
                <w:lang w:eastAsia="en-GB"/>
              </w:rPr>
              <w:t xml:space="preserve"> as standard practice. </w:t>
            </w:r>
          </w:p>
          <w:p w14:paraId="3B5CAB4D" w14:textId="7976BF5D" w:rsidR="00080CD8" w:rsidRPr="00080CD8" w:rsidRDefault="004E6515" w:rsidP="00080CD8">
            <w:pPr>
              <w:pStyle w:val="TableText"/>
              <w:numPr>
                <w:ilvl w:val="0"/>
                <w:numId w:val="24"/>
              </w:numPr>
              <w:rPr>
                <w:color w:val="auto"/>
              </w:rPr>
            </w:pPr>
            <w:r>
              <w:rPr>
                <w:rFonts w:eastAsia="Times New Roman" w:cs="Arial"/>
                <w:color w:val="auto"/>
                <w:lang w:eastAsia="en-GB"/>
              </w:rPr>
              <w:t>Monitor the uptake</w:t>
            </w:r>
            <w:r w:rsidR="0096189A">
              <w:rPr>
                <w:rFonts w:eastAsia="Times New Roman" w:cs="Arial"/>
                <w:color w:val="auto"/>
                <w:lang w:eastAsia="en-GB"/>
              </w:rPr>
              <w:t xml:space="preserve"> and </w:t>
            </w:r>
            <w:r w:rsidR="0030441F">
              <w:rPr>
                <w:rFonts w:eastAsia="Times New Roman" w:cs="Arial"/>
                <w:color w:val="auto"/>
                <w:lang w:eastAsia="en-GB"/>
              </w:rPr>
              <w:t>evaluation of</w:t>
            </w:r>
            <w:r>
              <w:rPr>
                <w:rFonts w:eastAsia="Times New Roman" w:cs="Arial"/>
                <w:color w:val="auto"/>
                <w:lang w:eastAsia="en-GB"/>
              </w:rPr>
              <w:t xml:space="preserve"> the training delivered</w:t>
            </w:r>
            <w:r w:rsidR="0096189A">
              <w:rPr>
                <w:rFonts w:eastAsia="Times New Roman" w:cs="Arial"/>
                <w:color w:val="auto"/>
                <w:lang w:eastAsia="en-GB"/>
              </w:rPr>
              <w:t>.</w:t>
            </w:r>
          </w:p>
          <w:p w14:paraId="0871EC5D" w14:textId="2B8A22AD" w:rsidR="00366688" w:rsidRPr="00BC7B45" w:rsidRDefault="00216CDB" w:rsidP="00080CD8">
            <w:pPr>
              <w:pStyle w:val="TableText"/>
              <w:numPr>
                <w:ilvl w:val="0"/>
                <w:numId w:val="24"/>
              </w:numPr>
              <w:rPr>
                <w:color w:val="auto"/>
              </w:rPr>
            </w:pPr>
            <w:r w:rsidRPr="00147190">
              <w:rPr>
                <w:rFonts w:eastAsia="Times New Roman" w:cs="Arial"/>
                <w:color w:val="auto"/>
                <w:lang w:eastAsia="en-GB"/>
              </w:rPr>
              <w:t>Undertake</w:t>
            </w:r>
            <w:r w:rsidR="00FB6BAF" w:rsidRPr="00147190">
              <w:rPr>
                <w:rFonts w:eastAsia="Times New Roman" w:cs="Arial"/>
                <w:color w:val="auto"/>
                <w:lang w:eastAsia="en-GB"/>
              </w:rPr>
              <w:t xml:space="preserve"> </w:t>
            </w:r>
            <w:r w:rsidR="003744B9">
              <w:rPr>
                <w:rFonts w:eastAsia="Times New Roman" w:cs="Arial"/>
                <w:color w:val="auto"/>
                <w:lang w:eastAsia="en-GB"/>
              </w:rPr>
              <w:t xml:space="preserve">two </w:t>
            </w:r>
            <w:r w:rsidR="002D52B3" w:rsidRPr="00147190">
              <w:rPr>
                <w:rFonts w:eastAsia="Times New Roman" w:cs="Arial"/>
                <w:color w:val="auto"/>
                <w:lang w:eastAsia="en-GB"/>
              </w:rPr>
              <w:t>promotional exercise</w:t>
            </w:r>
            <w:r w:rsidR="003744B9">
              <w:rPr>
                <w:rFonts w:eastAsia="Times New Roman" w:cs="Arial"/>
                <w:color w:val="auto"/>
                <w:lang w:eastAsia="en-GB"/>
              </w:rPr>
              <w:t>s</w:t>
            </w:r>
            <w:r w:rsidR="002D52B3" w:rsidRPr="00147190">
              <w:rPr>
                <w:rFonts w:eastAsia="Times New Roman" w:cs="Arial"/>
                <w:color w:val="auto"/>
                <w:lang w:eastAsia="en-GB"/>
              </w:rPr>
              <w:t xml:space="preserve"> </w:t>
            </w:r>
            <w:r w:rsidR="00080CD8">
              <w:rPr>
                <w:rFonts w:eastAsia="Times New Roman" w:cs="Arial"/>
                <w:color w:val="auto"/>
                <w:lang w:eastAsia="en-GB"/>
              </w:rPr>
              <w:t>using</w:t>
            </w:r>
            <w:r w:rsidR="00764875" w:rsidRPr="00147190">
              <w:rPr>
                <w:rFonts w:eastAsia="Times New Roman" w:cs="Arial"/>
                <w:color w:val="auto"/>
                <w:lang w:eastAsia="en-GB"/>
              </w:rPr>
              <w:t xml:space="preserve"> different formats and communication methods </w:t>
            </w:r>
            <w:r w:rsidR="002D52B3" w:rsidRPr="00147190">
              <w:rPr>
                <w:rFonts w:eastAsia="Times New Roman" w:cs="Arial"/>
                <w:color w:val="auto"/>
                <w:lang w:eastAsia="en-GB"/>
              </w:rPr>
              <w:t>to inform the workforce on the value of the HWB offer</w:t>
            </w:r>
            <w:r w:rsidR="00764875" w:rsidRPr="00147190">
              <w:rPr>
                <w:rFonts w:eastAsia="Times New Roman" w:cs="Arial"/>
                <w:color w:val="auto"/>
                <w:lang w:eastAsia="en-GB"/>
              </w:rPr>
              <w:t>.</w:t>
            </w:r>
          </w:p>
        </w:tc>
        <w:tc>
          <w:tcPr>
            <w:tcW w:w="1479" w:type="dxa"/>
          </w:tcPr>
          <w:p w14:paraId="75F265E0" w14:textId="76DA0955" w:rsidR="00BB480F" w:rsidRDefault="00410132" w:rsidP="00F939C7">
            <w:pPr>
              <w:pStyle w:val="TableText"/>
            </w:pPr>
            <w:r>
              <w:t>Dec 2</w:t>
            </w:r>
            <w:r w:rsidR="00ED1CBA">
              <w:t>4</w:t>
            </w:r>
          </w:p>
          <w:p w14:paraId="29DEC1F2" w14:textId="77777777" w:rsidR="00E51741" w:rsidRDefault="00E51741" w:rsidP="00F939C7">
            <w:pPr>
              <w:pStyle w:val="TableText"/>
            </w:pPr>
          </w:p>
          <w:p w14:paraId="114C5321" w14:textId="77777777" w:rsidR="00E51741" w:rsidRDefault="00E51741" w:rsidP="00F939C7">
            <w:pPr>
              <w:pStyle w:val="TableText"/>
            </w:pPr>
          </w:p>
          <w:p w14:paraId="6B78150C" w14:textId="77777777" w:rsidR="00E51741" w:rsidRDefault="00E51741" w:rsidP="00F939C7">
            <w:pPr>
              <w:pStyle w:val="TableText"/>
            </w:pPr>
          </w:p>
          <w:p w14:paraId="6CDD831E" w14:textId="77777777" w:rsidR="00E51741" w:rsidRDefault="00E51741" w:rsidP="00F939C7">
            <w:pPr>
              <w:pStyle w:val="TableText"/>
            </w:pPr>
          </w:p>
          <w:p w14:paraId="59D495D2" w14:textId="77777777" w:rsidR="00E51741" w:rsidRDefault="00E51741" w:rsidP="00F939C7">
            <w:pPr>
              <w:pStyle w:val="TableText"/>
            </w:pPr>
          </w:p>
          <w:p w14:paraId="6AC65436" w14:textId="77777777" w:rsidR="00E51741" w:rsidRDefault="00E51741" w:rsidP="00F939C7">
            <w:pPr>
              <w:pStyle w:val="TableText"/>
            </w:pPr>
          </w:p>
          <w:p w14:paraId="0C68D731" w14:textId="77777777" w:rsidR="00E51741" w:rsidRDefault="00E51741" w:rsidP="00F939C7">
            <w:pPr>
              <w:pStyle w:val="TableText"/>
            </w:pPr>
          </w:p>
          <w:p w14:paraId="7D680885" w14:textId="77777777" w:rsidR="00E51741" w:rsidRDefault="00E51741" w:rsidP="00F939C7">
            <w:pPr>
              <w:pStyle w:val="TableText"/>
            </w:pPr>
          </w:p>
          <w:p w14:paraId="6BA1151B" w14:textId="77777777" w:rsidR="00E51741" w:rsidRDefault="00E51741" w:rsidP="00F939C7">
            <w:pPr>
              <w:pStyle w:val="TableText"/>
            </w:pPr>
          </w:p>
          <w:p w14:paraId="15856A34" w14:textId="54F1D3DB" w:rsidR="00E51741" w:rsidRPr="009D1CC6" w:rsidRDefault="00BF4A35" w:rsidP="00F939C7">
            <w:pPr>
              <w:pStyle w:val="TableText"/>
            </w:pPr>
            <w:r>
              <w:t xml:space="preserve"> </w:t>
            </w:r>
          </w:p>
        </w:tc>
      </w:tr>
      <w:tr w:rsidR="000F5A0D" w:rsidRPr="009D1CC6" w14:paraId="669933D7" w14:textId="77777777" w:rsidTr="00B145A4">
        <w:trPr>
          <w:cantSplit/>
          <w:trHeight w:val="1701"/>
        </w:trPr>
        <w:tc>
          <w:tcPr>
            <w:tcW w:w="1129" w:type="dxa"/>
            <w:vMerge/>
            <w:shd w:val="clear" w:color="auto" w:fill="D9F0FA" w:themeFill="accent4" w:themeFillTint="33"/>
          </w:tcPr>
          <w:p w14:paraId="79063383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3261" w:type="dxa"/>
            <w:shd w:val="clear" w:color="auto" w:fill="D9F0FA" w:themeFill="accent4" w:themeFillTint="33"/>
          </w:tcPr>
          <w:p w14:paraId="7DF32D82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 xml:space="preserve">2B: When at work, staff are free from abuse, harassment, bullying and physical violence from any source </w:t>
            </w:r>
          </w:p>
        </w:tc>
        <w:tc>
          <w:tcPr>
            <w:tcW w:w="3827" w:type="dxa"/>
          </w:tcPr>
          <w:p w14:paraId="46BF54EE" w14:textId="3489B328" w:rsidR="00773BB9" w:rsidRDefault="00B503BE" w:rsidP="00F939C7">
            <w:pPr>
              <w:pStyle w:val="TableText"/>
              <w:rPr>
                <w:color w:val="auto"/>
              </w:rPr>
            </w:pPr>
            <w:r>
              <w:rPr>
                <w:color w:val="auto"/>
              </w:rPr>
              <w:t xml:space="preserve">Managers </w:t>
            </w:r>
            <w:r w:rsidR="0027317E">
              <w:rPr>
                <w:color w:val="auto"/>
              </w:rPr>
              <w:t>t</w:t>
            </w:r>
            <w:r w:rsidR="00385D12">
              <w:rPr>
                <w:color w:val="auto"/>
              </w:rPr>
              <w:t xml:space="preserve">o take </w:t>
            </w:r>
            <w:r w:rsidR="0066591E">
              <w:rPr>
                <w:color w:val="auto"/>
              </w:rPr>
              <w:t>full responsibility</w:t>
            </w:r>
            <w:r w:rsidR="00D707D2">
              <w:rPr>
                <w:color w:val="auto"/>
              </w:rPr>
              <w:t xml:space="preserve"> </w:t>
            </w:r>
            <w:r w:rsidR="00385D12">
              <w:rPr>
                <w:color w:val="auto"/>
              </w:rPr>
              <w:t xml:space="preserve">to </w:t>
            </w:r>
            <w:r w:rsidR="002333EC">
              <w:rPr>
                <w:color w:val="auto"/>
              </w:rPr>
              <w:t xml:space="preserve">deal with incidents from the outset and </w:t>
            </w:r>
            <w:r w:rsidR="0027317E">
              <w:rPr>
                <w:color w:val="auto"/>
              </w:rPr>
              <w:t>p</w:t>
            </w:r>
            <w:r w:rsidR="002333EC">
              <w:rPr>
                <w:color w:val="auto"/>
              </w:rPr>
              <w:t xml:space="preserve">rovide </w:t>
            </w:r>
            <w:r w:rsidR="0027317E">
              <w:rPr>
                <w:color w:val="auto"/>
              </w:rPr>
              <w:t xml:space="preserve">the necessary assurance </w:t>
            </w:r>
            <w:r w:rsidR="002333EC">
              <w:rPr>
                <w:color w:val="auto"/>
              </w:rPr>
              <w:t xml:space="preserve">that incidents </w:t>
            </w:r>
            <w:r w:rsidR="0027317E">
              <w:rPr>
                <w:color w:val="auto"/>
              </w:rPr>
              <w:t xml:space="preserve">have been </w:t>
            </w:r>
            <w:r w:rsidR="002333EC">
              <w:rPr>
                <w:color w:val="auto"/>
              </w:rPr>
              <w:t>dealt with</w:t>
            </w:r>
            <w:r w:rsidR="006C4685">
              <w:rPr>
                <w:color w:val="auto"/>
              </w:rPr>
              <w:t xml:space="preserve">, and </w:t>
            </w:r>
            <w:r w:rsidR="00773BB9">
              <w:rPr>
                <w:color w:val="auto"/>
              </w:rPr>
              <w:t xml:space="preserve">effective </w:t>
            </w:r>
            <w:r w:rsidR="006C4685">
              <w:rPr>
                <w:color w:val="auto"/>
              </w:rPr>
              <w:t>outcome</w:t>
            </w:r>
            <w:r w:rsidR="00773BB9">
              <w:rPr>
                <w:color w:val="auto"/>
              </w:rPr>
              <w:t xml:space="preserve"> has been achieved</w:t>
            </w:r>
            <w:r w:rsidR="006C4685">
              <w:rPr>
                <w:color w:val="auto"/>
              </w:rPr>
              <w:t xml:space="preserve">. </w:t>
            </w:r>
            <w:r w:rsidR="002333EC" w:rsidRPr="00755ACF">
              <w:rPr>
                <w:color w:val="auto"/>
              </w:rPr>
              <w:t xml:space="preserve"> </w:t>
            </w:r>
          </w:p>
          <w:p w14:paraId="49664992" w14:textId="77777777" w:rsidR="00773BB9" w:rsidRDefault="00773BB9" w:rsidP="00F939C7">
            <w:pPr>
              <w:pStyle w:val="TableText"/>
              <w:rPr>
                <w:color w:val="auto"/>
              </w:rPr>
            </w:pPr>
          </w:p>
          <w:p w14:paraId="5D6DAB3A" w14:textId="77777777" w:rsidR="003A068C" w:rsidRDefault="003A068C" w:rsidP="00F939C7">
            <w:pPr>
              <w:pStyle w:val="TableText"/>
              <w:rPr>
                <w:color w:val="auto"/>
              </w:rPr>
            </w:pPr>
          </w:p>
          <w:p w14:paraId="7525DD6B" w14:textId="0096A310" w:rsidR="00CE0EBF" w:rsidRPr="00755ACF" w:rsidRDefault="00CE0EBF" w:rsidP="00F939C7">
            <w:pPr>
              <w:pStyle w:val="TableText"/>
              <w:rPr>
                <w:color w:val="auto"/>
              </w:rPr>
            </w:pPr>
          </w:p>
        </w:tc>
        <w:tc>
          <w:tcPr>
            <w:tcW w:w="4252" w:type="dxa"/>
          </w:tcPr>
          <w:p w14:paraId="35506A2F" w14:textId="40BAF9EE" w:rsidR="00780F4D" w:rsidRDefault="00220152" w:rsidP="00780F4D">
            <w:pPr>
              <w:pStyle w:val="TableText"/>
              <w:numPr>
                <w:ilvl w:val="0"/>
                <w:numId w:val="26"/>
              </w:numPr>
              <w:rPr>
                <w:color w:val="auto"/>
              </w:rPr>
            </w:pPr>
            <w:r w:rsidRPr="00780F4D">
              <w:rPr>
                <w:color w:val="auto"/>
              </w:rPr>
              <w:t>Training/advice for managers</w:t>
            </w:r>
            <w:r w:rsidR="008242E8">
              <w:rPr>
                <w:color w:val="auto"/>
              </w:rPr>
              <w:t xml:space="preserve"> to be developed on how</w:t>
            </w:r>
            <w:r w:rsidR="00C61FBF">
              <w:rPr>
                <w:color w:val="auto"/>
              </w:rPr>
              <w:t xml:space="preserve"> to have </w:t>
            </w:r>
            <w:r w:rsidR="00637167" w:rsidRPr="00780F4D">
              <w:rPr>
                <w:color w:val="auto"/>
              </w:rPr>
              <w:t xml:space="preserve">supporting conversations </w:t>
            </w:r>
            <w:r w:rsidR="00637167">
              <w:rPr>
                <w:color w:val="auto"/>
              </w:rPr>
              <w:t xml:space="preserve">with staff </w:t>
            </w:r>
            <w:r w:rsidRPr="00780F4D">
              <w:rPr>
                <w:color w:val="auto"/>
              </w:rPr>
              <w:t xml:space="preserve">who face abuse, </w:t>
            </w:r>
            <w:proofErr w:type="gramStart"/>
            <w:r w:rsidRPr="00780F4D">
              <w:rPr>
                <w:color w:val="auto"/>
              </w:rPr>
              <w:t>harassment</w:t>
            </w:r>
            <w:proofErr w:type="gramEnd"/>
            <w:r w:rsidRPr="00780F4D">
              <w:rPr>
                <w:color w:val="auto"/>
              </w:rPr>
              <w:t xml:space="preserve"> or bullying</w:t>
            </w:r>
            <w:r w:rsidR="00637167">
              <w:rPr>
                <w:color w:val="auto"/>
              </w:rPr>
              <w:t>,</w:t>
            </w:r>
            <w:r w:rsidR="000C722D" w:rsidRPr="00780F4D">
              <w:rPr>
                <w:color w:val="auto"/>
              </w:rPr>
              <w:t xml:space="preserve"> and </w:t>
            </w:r>
            <w:r w:rsidR="00C61FBF">
              <w:rPr>
                <w:color w:val="auto"/>
              </w:rPr>
              <w:t xml:space="preserve">how </w:t>
            </w:r>
            <w:r w:rsidR="000C722D" w:rsidRPr="00780F4D">
              <w:rPr>
                <w:color w:val="auto"/>
              </w:rPr>
              <w:t>to take correct</w:t>
            </w:r>
            <w:r w:rsidR="00780F4D" w:rsidRPr="00780F4D">
              <w:rPr>
                <w:color w:val="auto"/>
              </w:rPr>
              <w:t>ive</w:t>
            </w:r>
            <w:r w:rsidR="000C722D" w:rsidRPr="00780F4D">
              <w:rPr>
                <w:color w:val="auto"/>
              </w:rPr>
              <w:t xml:space="preserve"> action</w:t>
            </w:r>
            <w:r w:rsidR="009C6D10">
              <w:rPr>
                <w:color w:val="auto"/>
              </w:rPr>
              <w:t>.</w:t>
            </w:r>
            <w:r w:rsidR="000C722D" w:rsidRPr="00780F4D">
              <w:rPr>
                <w:color w:val="auto"/>
              </w:rPr>
              <w:t xml:space="preserve"> </w:t>
            </w:r>
          </w:p>
          <w:p w14:paraId="6012F939" w14:textId="5A40A94E" w:rsidR="00BF5FEF" w:rsidRPr="00780F4D" w:rsidRDefault="00BF5FEF" w:rsidP="00780F4D">
            <w:pPr>
              <w:pStyle w:val="TableText"/>
              <w:numPr>
                <w:ilvl w:val="0"/>
                <w:numId w:val="26"/>
              </w:numPr>
              <w:rPr>
                <w:color w:val="auto"/>
              </w:rPr>
            </w:pPr>
            <w:r>
              <w:rPr>
                <w:rFonts w:eastAsia="Times New Roman" w:cs="Arial"/>
                <w:color w:val="auto"/>
                <w:lang w:eastAsia="en-GB"/>
              </w:rPr>
              <w:t>Monitor the uptake and evaluation of the training delivered</w:t>
            </w:r>
          </w:p>
          <w:p w14:paraId="1FC57FA8" w14:textId="690E416F" w:rsidR="00780F4D" w:rsidRPr="00780F4D" w:rsidRDefault="009B3600" w:rsidP="00780F4D">
            <w:pPr>
              <w:pStyle w:val="TableText"/>
              <w:numPr>
                <w:ilvl w:val="0"/>
                <w:numId w:val="26"/>
              </w:numPr>
              <w:rPr>
                <w:color w:val="auto"/>
              </w:rPr>
            </w:pPr>
            <w:r w:rsidRPr="00780F4D">
              <w:rPr>
                <w:color w:val="auto"/>
              </w:rPr>
              <w:t>Ma</w:t>
            </w:r>
            <w:r w:rsidR="00093C26" w:rsidRPr="00780F4D">
              <w:rPr>
                <w:color w:val="auto"/>
              </w:rPr>
              <w:t xml:space="preserve">nagers to raise awareness </w:t>
            </w:r>
            <w:r w:rsidR="00EB2D76" w:rsidRPr="00780F4D">
              <w:rPr>
                <w:color w:val="auto"/>
              </w:rPr>
              <w:t xml:space="preserve">of </w:t>
            </w:r>
            <w:r w:rsidR="000E40E3" w:rsidRPr="00780F4D">
              <w:rPr>
                <w:color w:val="auto"/>
              </w:rPr>
              <w:t xml:space="preserve">bullying and harassment </w:t>
            </w:r>
            <w:r w:rsidR="00D07D39">
              <w:rPr>
                <w:color w:val="auto"/>
              </w:rPr>
              <w:t>amongst staff and</w:t>
            </w:r>
            <w:r w:rsidR="00595E52">
              <w:rPr>
                <w:color w:val="auto"/>
              </w:rPr>
              <w:t xml:space="preserve"> promote</w:t>
            </w:r>
            <w:r w:rsidR="00D07D39">
              <w:rPr>
                <w:color w:val="auto"/>
              </w:rPr>
              <w:t xml:space="preserve"> </w:t>
            </w:r>
            <w:r w:rsidR="00595E52">
              <w:rPr>
                <w:color w:val="auto"/>
              </w:rPr>
              <w:t xml:space="preserve">support </w:t>
            </w:r>
            <w:r w:rsidR="00C14305">
              <w:rPr>
                <w:color w:val="auto"/>
              </w:rPr>
              <w:t>such as</w:t>
            </w:r>
            <w:r w:rsidR="00595E52">
              <w:rPr>
                <w:color w:val="auto"/>
              </w:rPr>
              <w:t xml:space="preserve"> </w:t>
            </w:r>
            <w:r w:rsidR="00780F4D" w:rsidRPr="00780F4D">
              <w:rPr>
                <w:color w:val="auto"/>
              </w:rPr>
              <w:t>Freedom to speak up guardians</w:t>
            </w:r>
            <w:r w:rsidR="00E22B6E">
              <w:rPr>
                <w:color w:val="auto"/>
              </w:rPr>
              <w:t xml:space="preserve"> via team meetings </w:t>
            </w:r>
            <w:r w:rsidR="00EF25A3">
              <w:rPr>
                <w:color w:val="auto"/>
              </w:rPr>
              <w:t xml:space="preserve">and 1:1s </w:t>
            </w:r>
          </w:p>
          <w:p w14:paraId="6FBC4A1F" w14:textId="5C3F61CE" w:rsidR="009569C0" w:rsidRDefault="006B34A9" w:rsidP="00780F4D">
            <w:pPr>
              <w:pStyle w:val="TableText"/>
              <w:numPr>
                <w:ilvl w:val="0"/>
                <w:numId w:val="26"/>
              </w:numPr>
              <w:rPr>
                <w:color w:val="auto"/>
              </w:rPr>
            </w:pPr>
            <w:r>
              <w:rPr>
                <w:color w:val="auto"/>
              </w:rPr>
              <w:t xml:space="preserve">Managers to record all </w:t>
            </w:r>
            <w:r w:rsidR="000C61A9">
              <w:rPr>
                <w:color w:val="auto"/>
              </w:rPr>
              <w:t>bullying and harassment</w:t>
            </w:r>
            <w:r>
              <w:rPr>
                <w:color w:val="auto"/>
              </w:rPr>
              <w:t xml:space="preserve"> cases</w:t>
            </w:r>
            <w:r w:rsidR="00E6315C">
              <w:rPr>
                <w:color w:val="auto"/>
              </w:rPr>
              <w:t xml:space="preserve"> </w:t>
            </w:r>
          </w:p>
          <w:p w14:paraId="06981094" w14:textId="3D313598" w:rsidR="00AD627F" w:rsidRDefault="00AD627F" w:rsidP="00780F4D">
            <w:pPr>
              <w:pStyle w:val="TableText"/>
              <w:numPr>
                <w:ilvl w:val="0"/>
                <w:numId w:val="26"/>
              </w:numPr>
              <w:rPr>
                <w:color w:val="auto"/>
              </w:rPr>
            </w:pPr>
            <w:r>
              <w:rPr>
                <w:color w:val="auto"/>
              </w:rPr>
              <w:t>Monitor</w:t>
            </w:r>
            <w:r w:rsidR="00621992">
              <w:rPr>
                <w:color w:val="auto"/>
              </w:rPr>
              <w:t xml:space="preserve">ing </w:t>
            </w:r>
            <w:r w:rsidR="003B0B70">
              <w:rPr>
                <w:color w:val="auto"/>
              </w:rPr>
              <w:t xml:space="preserve">and review </w:t>
            </w:r>
            <w:r w:rsidR="00621992">
              <w:rPr>
                <w:color w:val="auto"/>
              </w:rPr>
              <w:t xml:space="preserve">of recorded cases </w:t>
            </w:r>
            <w:r w:rsidR="003B0B70">
              <w:rPr>
                <w:color w:val="auto"/>
              </w:rPr>
              <w:t xml:space="preserve">with be </w:t>
            </w:r>
            <w:r w:rsidR="00621992">
              <w:rPr>
                <w:color w:val="auto"/>
              </w:rPr>
              <w:t xml:space="preserve">through </w:t>
            </w:r>
            <w:r w:rsidR="00DC4E49">
              <w:rPr>
                <w:color w:val="auto"/>
              </w:rPr>
              <w:t xml:space="preserve">Health, </w:t>
            </w:r>
            <w:r w:rsidR="003B0B70">
              <w:rPr>
                <w:color w:val="auto"/>
              </w:rPr>
              <w:t>S</w:t>
            </w:r>
            <w:r w:rsidR="00DC4E49">
              <w:rPr>
                <w:color w:val="auto"/>
              </w:rPr>
              <w:t xml:space="preserve">afety and </w:t>
            </w:r>
            <w:r w:rsidR="003B0B70">
              <w:rPr>
                <w:color w:val="auto"/>
              </w:rPr>
              <w:t>W</w:t>
            </w:r>
            <w:r w:rsidR="00DC4E49">
              <w:rPr>
                <w:color w:val="auto"/>
              </w:rPr>
              <w:t>ellbeing committee</w:t>
            </w:r>
          </w:p>
          <w:p w14:paraId="48AC4230" w14:textId="3A252FAE" w:rsidR="002E4120" w:rsidRPr="000C61A9" w:rsidRDefault="00546320" w:rsidP="000C61A9">
            <w:pPr>
              <w:pStyle w:val="TableText"/>
              <w:numPr>
                <w:ilvl w:val="0"/>
                <w:numId w:val="26"/>
              </w:numPr>
              <w:rPr>
                <w:color w:val="auto"/>
              </w:rPr>
            </w:pPr>
            <w:r>
              <w:rPr>
                <w:color w:val="auto"/>
              </w:rPr>
              <w:t xml:space="preserve">Assess the </w:t>
            </w:r>
            <w:r w:rsidR="001D23A2">
              <w:rPr>
                <w:color w:val="auto"/>
              </w:rPr>
              <w:t>recording of outcome</w:t>
            </w:r>
            <w:r w:rsidR="003C055E">
              <w:rPr>
                <w:color w:val="auto"/>
              </w:rPr>
              <w:t>s</w:t>
            </w:r>
            <w:r w:rsidR="001D23A2">
              <w:rPr>
                <w:color w:val="auto"/>
              </w:rPr>
              <w:t xml:space="preserve"> </w:t>
            </w:r>
            <w:r w:rsidR="00520226">
              <w:rPr>
                <w:color w:val="auto"/>
              </w:rPr>
              <w:t xml:space="preserve">of </w:t>
            </w:r>
            <w:r w:rsidR="000C61A9">
              <w:rPr>
                <w:color w:val="auto"/>
              </w:rPr>
              <w:t>bullying and harassment</w:t>
            </w:r>
            <w:r w:rsidR="000C61A9" w:rsidRPr="000C61A9">
              <w:rPr>
                <w:color w:val="auto"/>
              </w:rPr>
              <w:t xml:space="preserve"> </w:t>
            </w:r>
            <w:r w:rsidR="00520226" w:rsidRPr="000C61A9">
              <w:rPr>
                <w:color w:val="auto"/>
              </w:rPr>
              <w:t xml:space="preserve">incidents by Protected </w:t>
            </w:r>
            <w:r w:rsidR="003C055E" w:rsidRPr="000C61A9">
              <w:rPr>
                <w:color w:val="auto"/>
              </w:rPr>
              <w:t>C</w:t>
            </w:r>
            <w:r w:rsidR="00520226" w:rsidRPr="000C61A9">
              <w:rPr>
                <w:color w:val="auto"/>
              </w:rPr>
              <w:t>haracteristics</w:t>
            </w:r>
            <w:r w:rsidR="003C055E" w:rsidRPr="000C61A9">
              <w:rPr>
                <w:color w:val="auto"/>
              </w:rPr>
              <w:t>.</w:t>
            </w:r>
            <w:r w:rsidR="00C95BFD">
              <w:rPr>
                <w:color w:val="auto"/>
              </w:rPr>
              <w:t xml:space="preserve"> </w:t>
            </w:r>
          </w:p>
        </w:tc>
        <w:tc>
          <w:tcPr>
            <w:tcW w:w="1479" w:type="dxa"/>
          </w:tcPr>
          <w:p w14:paraId="13741012" w14:textId="3DA190D2" w:rsidR="0051486E" w:rsidRPr="009D1CC6" w:rsidRDefault="00874CFA" w:rsidP="00F939C7">
            <w:pPr>
              <w:pStyle w:val="TableText"/>
            </w:pPr>
            <w:r>
              <w:t>Dec 2</w:t>
            </w:r>
            <w:r w:rsidR="000F1AD9">
              <w:t>4</w:t>
            </w:r>
          </w:p>
        </w:tc>
      </w:tr>
      <w:tr w:rsidR="000F5A0D" w:rsidRPr="009D1CC6" w14:paraId="7B66CA27" w14:textId="77777777" w:rsidTr="00B145A4">
        <w:trPr>
          <w:cantSplit/>
          <w:trHeight w:val="1701"/>
        </w:trPr>
        <w:tc>
          <w:tcPr>
            <w:tcW w:w="1129" w:type="dxa"/>
            <w:vMerge/>
            <w:shd w:val="clear" w:color="auto" w:fill="D9F0FA" w:themeFill="accent4" w:themeFillTint="33"/>
          </w:tcPr>
          <w:p w14:paraId="1E66ACE1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3261" w:type="dxa"/>
            <w:shd w:val="clear" w:color="auto" w:fill="D9F0FA" w:themeFill="accent4" w:themeFillTint="33"/>
          </w:tcPr>
          <w:p w14:paraId="6402EB2F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>2C: Staff have access to independent support and advice when suffering from stress, abuse, bullying harassment and physical violence from any source</w:t>
            </w:r>
          </w:p>
        </w:tc>
        <w:tc>
          <w:tcPr>
            <w:tcW w:w="3827" w:type="dxa"/>
          </w:tcPr>
          <w:p w14:paraId="7CDA16E4" w14:textId="3F2E982E" w:rsidR="001A5314" w:rsidRDefault="001A5314" w:rsidP="001A5314">
            <w:pPr>
              <w:pStyle w:val="TableText"/>
              <w:rPr>
                <w:color w:val="auto"/>
              </w:rPr>
            </w:pPr>
            <w:r w:rsidRPr="00755ACF">
              <w:rPr>
                <w:color w:val="auto"/>
              </w:rPr>
              <w:t>Further work around promotion and raising awareness of the Anti-racism,</w:t>
            </w:r>
            <w:r w:rsidR="006207E5">
              <w:rPr>
                <w:color w:val="auto"/>
              </w:rPr>
              <w:t xml:space="preserve"> disability discrimina</w:t>
            </w:r>
            <w:r w:rsidR="000358C4">
              <w:rPr>
                <w:color w:val="auto"/>
              </w:rPr>
              <w:t>tion and</w:t>
            </w:r>
            <w:r w:rsidRPr="00755ACF">
              <w:rPr>
                <w:color w:val="auto"/>
              </w:rPr>
              <w:t xml:space="preserve"> harassment, and bullying policies and how to access support. </w:t>
            </w:r>
          </w:p>
          <w:p w14:paraId="5F0553CC" w14:textId="3BCD688A" w:rsidR="00BB480F" w:rsidRPr="009D1CC6" w:rsidRDefault="00BB480F" w:rsidP="00F939C7">
            <w:pPr>
              <w:pStyle w:val="TableText"/>
            </w:pPr>
          </w:p>
        </w:tc>
        <w:tc>
          <w:tcPr>
            <w:tcW w:w="4252" w:type="dxa"/>
          </w:tcPr>
          <w:p w14:paraId="4A95F160" w14:textId="7A918174" w:rsidR="00206C91" w:rsidRDefault="00206C91" w:rsidP="0036190E">
            <w:pPr>
              <w:pStyle w:val="TableText"/>
              <w:numPr>
                <w:ilvl w:val="0"/>
                <w:numId w:val="25"/>
              </w:numPr>
              <w:rPr>
                <w:color w:val="auto"/>
              </w:rPr>
            </w:pPr>
            <w:r>
              <w:rPr>
                <w:color w:val="auto"/>
              </w:rPr>
              <w:t xml:space="preserve">Review and assess support available </w:t>
            </w:r>
            <w:r w:rsidR="002F3609">
              <w:rPr>
                <w:color w:val="auto"/>
              </w:rPr>
              <w:t>and identify where im</w:t>
            </w:r>
            <w:r w:rsidR="003C46CC">
              <w:rPr>
                <w:color w:val="auto"/>
              </w:rPr>
              <w:t>provements can be made.</w:t>
            </w:r>
          </w:p>
          <w:p w14:paraId="5D0FACB0" w14:textId="5EFC92EA" w:rsidR="001A5314" w:rsidRPr="00755ACF" w:rsidRDefault="003C46CC" w:rsidP="0036190E">
            <w:pPr>
              <w:pStyle w:val="TableText"/>
              <w:numPr>
                <w:ilvl w:val="0"/>
                <w:numId w:val="25"/>
              </w:numPr>
              <w:rPr>
                <w:color w:val="auto"/>
              </w:rPr>
            </w:pPr>
            <w:r>
              <w:rPr>
                <w:color w:val="auto"/>
              </w:rPr>
              <w:t>Increase</w:t>
            </w:r>
            <w:r w:rsidR="001A5314" w:rsidRPr="00755ACF">
              <w:rPr>
                <w:color w:val="auto"/>
              </w:rPr>
              <w:t xml:space="preserve"> communications </w:t>
            </w:r>
            <w:r w:rsidR="001A5314">
              <w:rPr>
                <w:color w:val="auto"/>
              </w:rPr>
              <w:t xml:space="preserve">through different channels </w:t>
            </w:r>
            <w:r w:rsidR="00E77218">
              <w:rPr>
                <w:color w:val="auto"/>
              </w:rPr>
              <w:t>e.g.,</w:t>
            </w:r>
            <w:r w:rsidR="001A5314">
              <w:rPr>
                <w:color w:val="auto"/>
              </w:rPr>
              <w:t xml:space="preserve"> </w:t>
            </w:r>
            <w:r w:rsidR="001A5314" w:rsidRPr="00755ACF">
              <w:rPr>
                <w:color w:val="auto"/>
              </w:rPr>
              <w:t>via bulletins, team talk, social media/apps, staff meetings and leaders’ briefings.</w:t>
            </w:r>
          </w:p>
          <w:p w14:paraId="5772FBFC" w14:textId="77777777" w:rsidR="00BB480F" w:rsidRDefault="00E77218" w:rsidP="0036190E">
            <w:pPr>
              <w:pStyle w:val="TableText"/>
              <w:numPr>
                <w:ilvl w:val="0"/>
                <w:numId w:val="25"/>
              </w:numPr>
              <w:rPr>
                <w:color w:val="auto"/>
              </w:rPr>
            </w:pPr>
            <w:r>
              <w:rPr>
                <w:color w:val="auto"/>
              </w:rPr>
              <w:t>Development and delivery of anti-racism</w:t>
            </w:r>
            <w:r w:rsidR="009F5445">
              <w:rPr>
                <w:color w:val="auto"/>
              </w:rPr>
              <w:t xml:space="preserve">, bullying and </w:t>
            </w:r>
            <w:r w:rsidR="00892498">
              <w:rPr>
                <w:color w:val="auto"/>
              </w:rPr>
              <w:t>harassment and disability</w:t>
            </w:r>
            <w:r w:rsidR="005310F1">
              <w:rPr>
                <w:color w:val="auto"/>
              </w:rPr>
              <w:t xml:space="preserve"> discrimination</w:t>
            </w:r>
            <w:r>
              <w:rPr>
                <w:color w:val="auto"/>
              </w:rPr>
              <w:t xml:space="preserve"> </w:t>
            </w:r>
            <w:r w:rsidR="008E3D11">
              <w:rPr>
                <w:color w:val="auto"/>
              </w:rPr>
              <w:t xml:space="preserve">training </w:t>
            </w:r>
            <w:r w:rsidR="00910351">
              <w:rPr>
                <w:color w:val="auto"/>
              </w:rPr>
              <w:t>for all staff</w:t>
            </w:r>
            <w:r w:rsidR="008E3D11">
              <w:rPr>
                <w:color w:val="auto"/>
              </w:rPr>
              <w:t xml:space="preserve"> </w:t>
            </w:r>
            <w:r w:rsidR="00FB2ABB">
              <w:rPr>
                <w:color w:val="auto"/>
              </w:rPr>
              <w:t xml:space="preserve">including </w:t>
            </w:r>
            <w:r w:rsidR="000F0F2F">
              <w:rPr>
                <w:color w:val="auto"/>
              </w:rPr>
              <w:t xml:space="preserve">information on </w:t>
            </w:r>
            <w:r w:rsidR="00FB2ABB">
              <w:rPr>
                <w:color w:val="auto"/>
              </w:rPr>
              <w:t>access to support</w:t>
            </w:r>
            <w:r w:rsidR="000F0F2F">
              <w:rPr>
                <w:color w:val="auto"/>
              </w:rPr>
              <w:t>.</w:t>
            </w:r>
          </w:p>
          <w:p w14:paraId="6A6C9E43" w14:textId="2F4A884D" w:rsidR="0036190E" w:rsidRPr="0036190E" w:rsidRDefault="0036190E" w:rsidP="0036190E">
            <w:pPr>
              <w:pStyle w:val="TableText"/>
              <w:numPr>
                <w:ilvl w:val="0"/>
                <w:numId w:val="25"/>
              </w:numPr>
              <w:rPr>
                <w:color w:val="auto"/>
              </w:rPr>
            </w:pPr>
            <w:r>
              <w:rPr>
                <w:rFonts w:eastAsia="Times New Roman" w:cs="Arial"/>
                <w:color w:val="auto"/>
                <w:lang w:eastAsia="en-GB"/>
              </w:rPr>
              <w:t>Monitor the uptake and evaluation of the training delivered.</w:t>
            </w:r>
          </w:p>
        </w:tc>
        <w:tc>
          <w:tcPr>
            <w:tcW w:w="1479" w:type="dxa"/>
          </w:tcPr>
          <w:p w14:paraId="6400526B" w14:textId="024760C6" w:rsidR="00BB480F" w:rsidRPr="009D1CC6" w:rsidRDefault="00874CFA" w:rsidP="00F939C7">
            <w:pPr>
              <w:pStyle w:val="TableText"/>
            </w:pPr>
            <w:r>
              <w:t>Dec 2</w:t>
            </w:r>
            <w:r w:rsidR="000358C4">
              <w:t>4</w:t>
            </w:r>
          </w:p>
        </w:tc>
      </w:tr>
      <w:tr w:rsidR="000F5A0D" w:rsidRPr="009D1CC6" w14:paraId="61379A17" w14:textId="77777777" w:rsidTr="00B145A4">
        <w:trPr>
          <w:cantSplit/>
          <w:trHeight w:val="1701"/>
        </w:trPr>
        <w:tc>
          <w:tcPr>
            <w:tcW w:w="1129" w:type="dxa"/>
            <w:vMerge/>
            <w:shd w:val="clear" w:color="auto" w:fill="D9F0FA" w:themeFill="accent4" w:themeFillTint="33"/>
          </w:tcPr>
          <w:p w14:paraId="316640F7" w14:textId="77777777" w:rsidR="00BB480F" w:rsidRPr="009D1CC6" w:rsidRDefault="00BB480F" w:rsidP="00E33027">
            <w:pPr>
              <w:rPr>
                <w:rFonts w:cs="Arial"/>
              </w:rPr>
            </w:pPr>
          </w:p>
        </w:tc>
        <w:tc>
          <w:tcPr>
            <w:tcW w:w="3261" w:type="dxa"/>
            <w:shd w:val="clear" w:color="auto" w:fill="D9F0FA" w:themeFill="accent4" w:themeFillTint="33"/>
          </w:tcPr>
          <w:p w14:paraId="3AD714E1" w14:textId="77777777" w:rsidR="00BB480F" w:rsidRPr="009D1CC6" w:rsidRDefault="00BB480F" w:rsidP="00E33027">
            <w:pPr>
              <w:rPr>
                <w:rFonts w:cs="Arial"/>
              </w:rPr>
            </w:pPr>
            <w:r w:rsidRPr="009D1CC6">
              <w:rPr>
                <w:rFonts w:cs="Arial"/>
              </w:rPr>
              <w:t>2D: Staff recommend the organisation as a place to work and receive treatment</w:t>
            </w:r>
          </w:p>
        </w:tc>
        <w:tc>
          <w:tcPr>
            <w:tcW w:w="3827" w:type="dxa"/>
          </w:tcPr>
          <w:p w14:paraId="6848CAB6" w14:textId="0C8F02D4" w:rsidR="00BB480F" w:rsidRPr="009D1CC6" w:rsidRDefault="005312BE" w:rsidP="00910351">
            <w:r>
              <w:t>All staff to be kept informed of updates to HWB policies,</w:t>
            </w:r>
            <w:r w:rsidR="00052B22">
              <w:t xml:space="preserve"> procedures </w:t>
            </w:r>
            <w:r>
              <w:t>and practices and encourage</w:t>
            </w:r>
            <w:r w:rsidR="0028032C">
              <w:t>d</w:t>
            </w:r>
            <w:r>
              <w:t xml:space="preserve"> to </w:t>
            </w:r>
            <w:r w:rsidR="00BA7297">
              <w:t xml:space="preserve">provide feedback to staff surveys and questionnaires to enable the ICB to identify </w:t>
            </w:r>
            <w:r w:rsidR="00254500">
              <w:t>gaps and make improvements.</w:t>
            </w:r>
          </w:p>
        </w:tc>
        <w:tc>
          <w:tcPr>
            <w:tcW w:w="4252" w:type="dxa"/>
          </w:tcPr>
          <w:p w14:paraId="2A599159" w14:textId="179D6AAC" w:rsidR="006760C7" w:rsidRPr="006760C7" w:rsidRDefault="00E53289" w:rsidP="00C20878">
            <w:pPr>
              <w:pStyle w:val="TableText"/>
              <w:numPr>
                <w:ilvl w:val="0"/>
                <w:numId w:val="25"/>
              </w:numPr>
              <w:rPr>
                <w:rStyle w:val="normaltextrun"/>
                <w:color w:val="auto"/>
              </w:rPr>
            </w:pPr>
            <w:r>
              <w:rPr>
                <w:rStyle w:val="normaltextrun"/>
                <w:rFonts w:cs="Arial"/>
                <w:shd w:val="clear" w:color="auto" w:fill="FFFFFF"/>
              </w:rPr>
              <w:t>I</w:t>
            </w:r>
            <w:r>
              <w:rPr>
                <w:rStyle w:val="normaltextrun"/>
                <w:shd w:val="clear" w:color="auto" w:fill="FFFFFF"/>
              </w:rPr>
              <w:t xml:space="preserve">ncrease </w:t>
            </w:r>
            <w:r w:rsidR="00FD6314">
              <w:rPr>
                <w:rStyle w:val="normaltextrun"/>
                <w:rFonts w:cs="Arial"/>
                <w:shd w:val="clear" w:color="auto" w:fill="FFFFFF"/>
              </w:rPr>
              <w:t>communication t</w:t>
            </w:r>
            <w:r w:rsidR="0028032C" w:rsidRPr="00874CFA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o </w:t>
            </w:r>
            <w:r w:rsidR="00F476D1">
              <w:rPr>
                <w:rStyle w:val="normaltextrun"/>
                <w:rFonts w:cs="Arial"/>
                <w:color w:val="auto"/>
                <w:shd w:val="clear" w:color="auto" w:fill="FFFFFF"/>
              </w:rPr>
              <w:t>ra</w:t>
            </w:r>
            <w:r w:rsidR="00F476D1">
              <w:rPr>
                <w:rStyle w:val="normaltextrun"/>
                <w:shd w:val="clear" w:color="auto" w:fill="FFFFFF"/>
              </w:rPr>
              <w:t>ise</w:t>
            </w:r>
            <w:r w:rsidR="00910351" w:rsidRPr="00874CFA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 the numbers of</w:t>
            </w:r>
            <w:r w:rsidR="00713D8C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 </w:t>
            </w:r>
            <w:r w:rsidR="00645D38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employees </w:t>
            </w:r>
            <w:r w:rsidR="00910351" w:rsidRPr="00874CFA">
              <w:rPr>
                <w:rStyle w:val="normaltextrun"/>
                <w:rFonts w:cs="Arial"/>
                <w:color w:val="auto"/>
                <w:shd w:val="clear" w:color="auto" w:fill="FFFFFF"/>
              </w:rPr>
              <w:t>completing the staff surve</w:t>
            </w:r>
            <w:r w:rsidR="00713D8C">
              <w:rPr>
                <w:rStyle w:val="normaltextrun"/>
                <w:rFonts w:cs="Arial"/>
                <w:color w:val="auto"/>
                <w:shd w:val="clear" w:color="auto" w:fill="FFFFFF"/>
              </w:rPr>
              <w:t>y by e</w:t>
            </w:r>
            <w:r w:rsidR="000224DB" w:rsidRPr="005625CF">
              <w:rPr>
                <w:color w:val="auto"/>
              </w:rPr>
              <w:t>ngag</w:t>
            </w:r>
            <w:r w:rsidR="00D748E9">
              <w:rPr>
                <w:color w:val="auto"/>
              </w:rPr>
              <w:t>ement</w:t>
            </w:r>
            <w:r w:rsidR="003772E4" w:rsidRPr="005625CF">
              <w:rPr>
                <w:color w:val="auto"/>
              </w:rPr>
              <w:t xml:space="preserve"> </w:t>
            </w:r>
            <w:r w:rsidR="008A4D19" w:rsidRPr="005625CF">
              <w:rPr>
                <w:color w:val="auto"/>
              </w:rPr>
              <w:t xml:space="preserve">via </w:t>
            </w:r>
            <w:r w:rsidR="00FD6314">
              <w:rPr>
                <w:color w:val="auto"/>
              </w:rPr>
              <w:t xml:space="preserve">e.g., </w:t>
            </w:r>
            <w:r w:rsidR="008A4D19" w:rsidRPr="005625CF">
              <w:rPr>
                <w:color w:val="auto"/>
              </w:rPr>
              <w:t>bulletins, team talk, social media/apps, staff meetings and leaders’ briefing</w:t>
            </w:r>
            <w:r w:rsidR="00FD6314">
              <w:rPr>
                <w:color w:val="auto"/>
              </w:rPr>
              <w:t>s.</w:t>
            </w:r>
          </w:p>
          <w:p w14:paraId="3B3C6891" w14:textId="4B525709" w:rsidR="00910351" w:rsidRPr="005625CF" w:rsidRDefault="00FA01A8" w:rsidP="00C20878">
            <w:pPr>
              <w:pStyle w:val="TableText"/>
              <w:numPr>
                <w:ilvl w:val="0"/>
                <w:numId w:val="25"/>
              </w:numPr>
              <w:rPr>
                <w:rStyle w:val="normaltextrun"/>
                <w:color w:val="auto"/>
              </w:rPr>
            </w:pPr>
            <w:r>
              <w:rPr>
                <w:rStyle w:val="normaltextrun"/>
                <w:rFonts w:cs="Arial"/>
                <w:color w:val="auto"/>
                <w:shd w:val="clear" w:color="auto" w:fill="FFFFFF"/>
              </w:rPr>
              <w:t>P</w:t>
            </w:r>
            <w:r>
              <w:rPr>
                <w:rStyle w:val="normaltextrun"/>
                <w:shd w:val="clear" w:color="auto" w:fill="FFFFFF"/>
              </w:rPr>
              <w:t xml:space="preserve">romoting </w:t>
            </w:r>
            <w:r w:rsidR="00D77455">
              <w:rPr>
                <w:rStyle w:val="normaltextrun"/>
                <w:rFonts w:cs="Arial"/>
                <w:color w:val="auto"/>
                <w:shd w:val="clear" w:color="auto" w:fill="FFFFFF"/>
              </w:rPr>
              <w:t>M</w:t>
            </w:r>
            <w:r w:rsidR="00D77455">
              <w:rPr>
                <w:rStyle w:val="normaltextrun"/>
                <w:shd w:val="clear" w:color="auto" w:fill="FFFFFF"/>
              </w:rPr>
              <w:t xml:space="preserve">anager and </w:t>
            </w:r>
            <w:r w:rsidR="006760C7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employees </w:t>
            </w:r>
            <w:r w:rsidR="00D77455">
              <w:rPr>
                <w:rStyle w:val="normaltextrun"/>
                <w:rFonts w:cs="Arial"/>
                <w:color w:val="auto"/>
                <w:shd w:val="clear" w:color="auto" w:fill="FFFFFF"/>
              </w:rPr>
              <w:t>t</w:t>
            </w:r>
            <w:r w:rsidR="00D77455">
              <w:rPr>
                <w:rStyle w:val="normaltextrun"/>
                <w:shd w:val="clear" w:color="auto" w:fill="FFFFFF"/>
              </w:rPr>
              <w:t xml:space="preserve">o agree </w:t>
            </w:r>
            <w:r w:rsidR="005625CF" w:rsidRPr="005625CF">
              <w:rPr>
                <w:rStyle w:val="normaltextrun"/>
                <w:rFonts w:cs="Arial"/>
                <w:color w:val="auto"/>
                <w:shd w:val="clear" w:color="auto" w:fill="FFFFFF"/>
              </w:rPr>
              <w:t>time</w:t>
            </w:r>
            <w:r w:rsidR="00E345D1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 to complete</w:t>
            </w:r>
            <w:r w:rsidR="00BC6F78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 the survey.</w:t>
            </w:r>
            <w:r w:rsidR="005625CF" w:rsidRPr="005625CF">
              <w:rPr>
                <w:rStyle w:val="normaltextrun"/>
                <w:rFonts w:cs="Arial"/>
                <w:color w:val="auto"/>
                <w:shd w:val="clear" w:color="auto" w:fill="FFFFFF"/>
              </w:rPr>
              <w:t>   </w:t>
            </w:r>
          </w:p>
          <w:p w14:paraId="4B959330" w14:textId="152C1624" w:rsidR="00BB480F" w:rsidRPr="009D1CC6" w:rsidRDefault="00421C72" w:rsidP="00770876">
            <w:pPr>
              <w:pStyle w:val="ListParagraph"/>
              <w:numPr>
                <w:ilvl w:val="0"/>
                <w:numId w:val="26"/>
              </w:numPr>
            </w:pPr>
            <w:r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Provide an additional question </w:t>
            </w:r>
            <w:r w:rsidR="00770876" w:rsidRPr="00874CFA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to understand </w:t>
            </w:r>
            <w:r w:rsidR="00B3269C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impact </w:t>
            </w:r>
            <w:r w:rsidR="00E55EFB">
              <w:rPr>
                <w:rStyle w:val="normaltextrun"/>
                <w:rFonts w:cs="Arial"/>
                <w:color w:val="auto"/>
                <w:shd w:val="clear" w:color="auto" w:fill="FFFFFF"/>
              </w:rPr>
              <w:t>of e</w:t>
            </w:r>
            <w:r w:rsidR="00770876" w:rsidRPr="00874CFA">
              <w:rPr>
                <w:rStyle w:val="normaltextrun"/>
                <w:rFonts w:cs="Arial"/>
                <w:color w:val="auto"/>
                <w:shd w:val="clear" w:color="auto" w:fill="FFFFFF"/>
              </w:rPr>
              <w:t>mployment type e.g., apprenticeship, part time</w:t>
            </w:r>
            <w:r w:rsidR="00EC0408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, </w:t>
            </w:r>
            <w:r w:rsidR="00BB6B91">
              <w:rPr>
                <w:rStyle w:val="normaltextrun"/>
                <w:rFonts w:cs="Arial"/>
                <w:color w:val="auto"/>
                <w:shd w:val="clear" w:color="auto" w:fill="FFFFFF"/>
              </w:rPr>
              <w:t>fix term/temporary</w:t>
            </w:r>
            <w:r w:rsidR="00B1780F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 and </w:t>
            </w:r>
            <w:r w:rsidR="000765AF">
              <w:rPr>
                <w:rStyle w:val="normaltextrun"/>
                <w:rFonts w:cs="Arial"/>
                <w:color w:val="auto"/>
                <w:shd w:val="clear" w:color="auto" w:fill="FFFFFF"/>
              </w:rPr>
              <w:t>condensed hours</w:t>
            </w:r>
            <w:r w:rsidR="00770876" w:rsidRPr="00874CFA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 to assess </w:t>
            </w:r>
            <w:r w:rsidR="000F5A0D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variations </w:t>
            </w:r>
            <w:r w:rsidR="006760C7">
              <w:rPr>
                <w:rStyle w:val="normaltextrun"/>
                <w:rFonts w:cs="Arial"/>
                <w:color w:val="auto"/>
                <w:shd w:val="clear" w:color="auto" w:fill="FFFFFF"/>
              </w:rPr>
              <w:t>amongst</w:t>
            </w:r>
            <w:r w:rsidR="008C0BD8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 different</w:t>
            </w:r>
            <w:r w:rsidR="00770876" w:rsidRPr="00874CFA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 protected characteristics</w:t>
            </w:r>
            <w:r w:rsidR="00B1780F">
              <w:rPr>
                <w:rStyle w:val="normaltextrun"/>
                <w:rFonts w:cs="Arial"/>
                <w:color w:val="auto"/>
                <w:shd w:val="clear" w:color="auto" w:fill="FFFFFF"/>
              </w:rPr>
              <w:t>.</w:t>
            </w:r>
            <w:r w:rsidR="00770876" w:rsidRPr="00874CFA">
              <w:rPr>
                <w:rStyle w:val="normaltextrun"/>
                <w:rFonts w:cs="Arial"/>
                <w:color w:val="auto"/>
                <w:shd w:val="clear" w:color="auto" w:fill="FFFFFF"/>
              </w:rPr>
              <w:t>  </w:t>
            </w:r>
            <w:r w:rsidR="00770876">
              <w:rPr>
                <w:rStyle w:val="normaltextrun"/>
                <w:rFonts w:cs="Arial"/>
                <w:color w:val="auto"/>
                <w:shd w:val="clear" w:color="auto" w:fill="FFFFFF"/>
              </w:rPr>
              <w:t xml:space="preserve"> </w:t>
            </w:r>
          </w:p>
        </w:tc>
        <w:tc>
          <w:tcPr>
            <w:tcW w:w="1479" w:type="dxa"/>
          </w:tcPr>
          <w:p w14:paraId="3B74AEF4" w14:textId="02E92BE3" w:rsidR="00473022" w:rsidRDefault="00473022" w:rsidP="00F939C7">
            <w:pPr>
              <w:pStyle w:val="TableText"/>
            </w:pPr>
            <w:r>
              <w:t xml:space="preserve">August </w:t>
            </w:r>
            <w:r w:rsidR="00713D8C">
              <w:t>23</w:t>
            </w:r>
          </w:p>
          <w:p w14:paraId="3BADC4FA" w14:textId="77777777" w:rsidR="00473022" w:rsidRDefault="00473022" w:rsidP="00F939C7">
            <w:pPr>
              <w:pStyle w:val="TableText"/>
            </w:pPr>
          </w:p>
          <w:p w14:paraId="6BB9A730" w14:textId="77777777" w:rsidR="00473022" w:rsidRDefault="00473022" w:rsidP="00F939C7">
            <w:pPr>
              <w:pStyle w:val="TableText"/>
            </w:pPr>
          </w:p>
          <w:p w14:paraId="27B7AC80" w14:textId="77777777" w:rsidR="00473022" w:rsidRDefault="00473022" w:rsidP="00F939C7">
            <w:pPr>
              <w:pStyle w:val="TableText"/>
            </w:pPr>
          </w:p>
          <w:p w14:paraId="620AE123" w14:textId="77777777" w:rsidR="00473022" w:rsidRDefault="00473022" w:rsidP="00F939C7">
            <w:pPr>
              <w:pStyle w:val="TableText"/>
            </w:pPr>
          </w:p>
          <w:p w14:paraId="56F411F2" w14:textId="77777777" w:rsidR="00473022" w:rsidRDefault="00473022" w:rsidP="00F939C7">
            <w:pPr>
              <w:pStyle w:val="TableText"/>
            </w:pPr>
          </w:p>
          <w:p w14:paraId="1ACFB939" w14:textId="77777777" w:rsidR="00473022" w:rsidRDefault="00473022" w:rsidP="00F939C7">
            <w:pPr>
              <w:pStyle w:val="TableText"/>
            </w:pPr>
          </w:p>
          <w:p w14:paraId="078E84CD" w14:textId="77777777" w:rsidR="00473022" w:rsidRDefault="00473022" w:rsidP="00F939C7">
            <w:pPr>
              <w:pStyle w:val="TableText"/>
            </w:pPr>
          </w:p>
          <w:p w14:paraId="3C8C7379" w14:textId="77777777" w:rsidR="002607A6" w:rsidRDefault="002607A6" w:rsidP="00F939C7">
            <w:pPr>
              <w:pStyle w:val="TableText"/>
            </w:pPr>
          </w:p>
          <w:p w14:paraId="443C87EE" w14:textId="064C6A08" w:rsidR="00BB480F" w:rsidRPr="009D1CC6" w:rsidRDefault="00713D8C" w:rsidP="00F939C7">
            <w:pPr>
              <w:pStyle w:val="TableText"/>
            </w:pPr>
            <w:r>
              <w:t>August</w:t>
            </w:r>
            <w:r w:rsidR="00874CFA">
              <w:t xml:space="preserve"> 23 </w:t>
            </w:r>
          </w:p>
        </w:tc>
      </w:tr>
    </w:tbl>
    <w:p w14:paraId="19FB625C" w14:textId="26B7A454" w:rsidR="005C3A1A" w:rsidRDefault="005C3A1A" w:rsidP="00BB480F">
      <w:pPr>
        <w:rPr>
          <w:rFonts w:cs="Arial"/>
        </w:rPr>
      </w:pPr>
    </w:p>
    <w:p w14:paraId="6E27EB1A" w14:textId="2FE49C56" w:rsidR="005F2328" w:rsidRPr="005F2328" w:rsidRDefault="005F2328" w:rsidP="00BB480F">
      <w:pPr>
        <w:rPr>
          <w:rFonts w:cs="Arial"/>
          <w:b/>
          <w:bCs/>
        </w:rPr>
      </w:pPr>
      <w:r w:rsidRPr="005F2328">
        <w:rPr>
          <w:rFonts w:cs="Arial"/>
          <w:b/>
          <w:bCs/>
        </w:rPr>
        <w:t>This Action Plan links to the ICB Equality Act</w:t>
      </w:r>
      <w:r>
        <w:rPr>
          <w:rFonts w:cs="Arial"/>
          <w:b/>
          <w:bCs/>
        </w:rPr>
        <w:t>i</w:t>
      </w:r>
      <w:r w:rsidRPr="005F2328">
        <w:rPr>
          <w:rFonts w:cs="Arial"/>
          <w:b/>
          <w:bCs/>
        </w:rPr>
        <w:t xml:space="preserve">on Plan 2020-23 </w:t>
      </w:r>
    </w:p>
    <w:p w14:paraId="18017234" w14:textId="77777777" w:rsidR="005F2328" w:rsidRDefault="005F2328" w:rsidP="00BB480F">
      <w:pPr>
        <w:rPr>
          <w:rFonts w:cs="Arial"/>
        </w:rPr>
      </w:pPr>
    </w:p>
    <w:p w14:paraId="5654CF6E" w14:textId="1E9E2AAB" w:rsidR="005215D7" w:rsidRPr="0036441E" w:rsidRDefault="005215D7" w:rsidP="00BB480F">
      <w:pPr>
        <w:rPr>
          <w:rFonts w:cs="Arial"/>
        </w:rPr>
      </w:pPr>
      <w:r w:rsidRPr="0036441E">
        <w:rPr>
          <w:rFonts w:cs="Arial"/>
        </w:rPr>
        <w:t>The action plan</w:t>
      </w:r>
      <w:r w:rsidR="00CA33A0">
        <w:rPr>
          <w:rFonts w:cs="Arial"/>
        </w:rPr>
        <w:t xml:space="preserve"> </w:t>
      </w:r>
      <w:r w:rsidR="00A271E9">
        <w:rPr>
          <w:rFonts w:cs="Arial"/>
        </w:rPr>
        <w:t xml:space="preserve">actions </w:t>
      </w:r>
      <w:r w:rsidR="003C3BEA" w:rsidRPr="0036441E">
        <w:rPr>
          <w:rFonts w:cs="Arial"/>
        </w:rPr>
        <w:t>focus</w:t>
      </w:r>
      <w:r w:rsidRPr="0036441E">
        <w:rPr>
          <w:rFonts w:cs="Arial"/>
        </w:rPr>
        <w:t xml:space="preserve"> on the following elements: </w:t>
      </w:r>
    </w:p>
    <w:p w14:paraId="0159EE52" w14:textId="731F4BBF" w:rsidR="005215D7" w:rsidRPr="0036441E" w:rsidRDefault="005215D7" w:rsidP="0036441E">
      <w:pPr>
        <w:pStyle w:val="ListParagraph"/>
        <w:numPr>
          <w:ilvl w:val="0"/>
          <w:numId w:val="26"/>
        </w:numPr>
        <w:rPr>
          <w:rFonts w:cs="Arial"/>
        </w:rPr>
      </w:pPr>
      <w:r w:rsidRPr="009A0E24">
        <w:rPr>
          <w:rFonts w:cs="Arial"/>
          <w:b/>
          <w:bCs/>
        </w:rPr>
        <w:t>Assessing practice</w:t>
      </w:r>
      <w:r w:rsidRPr="0036441E">
        <w:rPr>
          <w:rFonts w:cs="Arial"/>
        </w:rPr>
        <w:t xml:space="preserve"> </w:t>
      </w:r>
      <w:r w:rsidR="0006756F" w:rsidRPr="0036441E">
        <w:rPr>
          <w:rFonts w:cs="Arial"/>
        </w:rPr>
        <w:t>by improving data capture</w:t>
      </w:r>
    </w:p>
    <w:p w14:paraId="337D5F26" w14:textId="48BFF7E0" w:rsidR="003C48A0" w:rsidRPr="0036441E" w:rsidRDefault="003C48A0" w:rsidP="0036441E">
      <w:pPr>
        <w:pStyle w:val="ListParagraph"/>
        <w:numPr>
          <w:ilvl w:val="0"/>
          <w:numId w:val="26"/>
        </w:numPr>
        <w:rPr>
          <w:rFonts w:cs="Arial"/>
        </w:rPr>
      </w:pPr>
      <w:r w:rsidRPr="009A0E24">
        <w:rPr>
          <w:rFonts w:cs="Arial"/>
          <w:b/>
          <w:bCs/>
        </w:rPr>
        <w:t>Training plan</w:t>
      </w:r>
      <w:r w:rsidRPr="0036441E">
        <w:rPr>
          <w:rFonts w:cs="Arial"/>
        </w:rPr>
        <w:t xml:space="preserve"> </w:t>
      </w:r>
      <w:r w:rsidR="009A0E24">
        <w:rPr>
          <w:rFonts w:cs="Arial"/>
        </w:rPr>
        <w:t xml:space="preserve">for </w:t>
      </w:r>
      <w:r w:rsidR="00A05B3F">
        <w:rPr>
          <w:rFonts w:cs="Arial"/>
        </w:rPr>
        <w:t>h</w:t>
      </w:r>
      <w:r w:rsidR="00F40997">
        <w:rPr>
          <w:rFonts w:cs="Arial"/>
        </w:rPr>
        <w:t xml:space="preserve">ealth and </w:t>
      </w:r>
      <w:r w:rsidR="00A05B3F">
        <w:rPr>
          <w:rFonts w:cs="Arial"/>
        </w:rPr>
        <w:t>wellbeing</w:t>
      </w:r>
      <w:r w:rsidRPr="0036441E">
        <w:rPr>
          <w:rFonts w:cs="Arial"/>
        </w:rPr>
        <w:t xml:space="preserve">, </w:t>
      </w:r>
      <w:r w:rsidR="00A05B3F">
        <w:rPr>
          <w:rFonts w:cs="Arial"/>
        </w:rPr>
        <w:t xml:space="preserve">bullying </w:t>
      </w:r>
      <w:r w:rsidRPr="0036441E">
        <w:rPr>
          <w:rFonts w:cs="Arial"/>
        </w:rPr>
        <w:t>&amp;</w:t>
      </w:r>
      <w:r w:rsidR="00A05B3F">
        <w:rPr>
          <w:rFonts w:cs="Arial"/>
        </w:rPr>
        <w:t xml:space="preserve"> harassment</w:t>
      </w:r>
      <w:r w:rsidRPr="0036441E">
        <w:rPr>
          <w:rFonts w:cs="Arial"/>
        </w:rPr>
        <w:t xml:space="preserve">, </w:t>
      </w:r>
      <w:r w:rsidR="00163E0A">
        <w:rPr>
          <w:rFonts w:cs="Arial"/>
        </w:rPr>
        <w:t>s</w:t>
      </w:r>
      <w:r w:rsidR="003552EF" w:rsidRPr="0036441E">
        <w:rPr>
          <w:rFonts w:cs="Arial"/>
        </w:rPr>
        <w:t xml:space="preserve">tress, </w:t>
      </w:r>
      <w:r w:rsidR="00FC3377">
        <w:rPr>
          <w:rFonts w:cs="Arial"/>
        </w:rPr>
        <w:t xml:space="preserve">anti-racism, </w:t>
      </w:r>
      <w:r w:rsidR="003552EF" w:rsidRPr="0036441E">
        <w:rPr>
          <w:rFonts w:cs="Arial"/>
        </w:rPr>
        <w:t>physical violence</w:t>
      </w:r>
      <w:r w:rsidR="003719C2">
        <w:rPr>
          <w:rFonts w:cs="Arial"/>
        </w:rPr>
        <w:t xml:space="preserve">, disability discrimination </w:t>
      </w:r>
    </w:p>
    <w:p w14:paraId="2584DA55" w14:textId="2E4B41F8" w:rsidR="003552EF" w:rsidRPr="0036441E" w:rsidRDefault="00732EF6" w:rsidP="0036441E">
      <w:pPr>
        <w:pStyle w:val="ListParagraph"/>
        <w:numPr>
          <w:ilvl w:val="0"/>
          <w:numId w:val="26"/>
        </w:numPr>
        <w:rPr>
          <w:rFonts w:cs="Arial"/>
        </w:rPr>
      </w:pPr>
      <w:r w:rsidRPr="009A0E24">
        <w:rPr>
          <w:rFonts w:cs="Arial"/>
          <w:b/>
          <w:bCs/>
        </w:rPr>
        <w:t>Communicati</w:t>
      </w:r>
      <w:r w:rsidR="0036441E" w:rsidRPr="009A0E24">
        <w:rPr>
          <w:rFonts w:cs="Arial"/>
          <w:b/>
          <w:bCs/>
        </w:rPr>
        <w:t>on</w:t>
      </w:r>
      <w:r w:rsidR="006D1CEF" w:rsidRPr="009A0E24">
        <w:rPr>
          <w:rFonts w:cs="Arial"/>
          <w:b/>
          <w:bCs/>
        </w:rPr>
        <w:t>/</w:t>
      </w:r>
      <w:r w:rsidR="00FC3377" w:rsidRPr="009A0E24">
        <w:rPr>
          <w:rFonts w:cs="Arial"/>
          <w:b/>
          <w:bCs/>
        </w:rPr>
        <w:t xml:space="preserve">sharing </w:t>
      </w:r>
      <w:r w:rsidRPr="009A0E24">
        <w:rPr>
          <w:rFonts w:cs="Arial"/>
          <w:b/>
          <w:bCs/>
        </w:rPr>
        <w:t>information</w:t>
      </w:r>
      <w:r w:rsidRPr="0036441E">
        <w:rPr>
          <w:rFonts w:cs="Arial"/>
        </w:rPr>
        <w:t xml:space="preserve"> around </w:t>
      </w:r>
      <w:r w:rsidR="006D1CEF">
        <w:rPr>
          <w:rFonts w:cs="Arial"/>
        </w:rPr>
        <w:t xml:space="preserve">completion of </w:t>
      </w:r>
      <w:r w:rsidRPr="0036441E">
        <w:rPr>
          <w:rFonts w:cs="Arial"/>
        </w:rPr>
        <w:t>staff survey</w:t>
      </w:r>
      <w:r w:rsidR="006D1CEF">
        <w:rPr>
          <w:rFonts w:cs="Arial"/>
        </w:rPr>
        <w:t>,</w:t>
      </w:r>
      <w:r w:rsidRPr="0036441E">
        <w:rPr>
          <w:rFonts w:cs="Arial"/>
        </w:rPr>
        <w:t xml:space="preserve"> inc</w:t>
      </w:r>
      <w:r w:rsidR="005A5C86" w:rsidRPr="0036441E">
        <w:rPr>
          <w:rFonts w:cs="Arial"/>
        </w:rPr>
        <w:t>ident reporting</w:t>
      </w:r>
      <w:r w:rsidR="007C691F">
        <w:rPr>
          <w:rFonts w:cs="Arial"/>
        </w:rPr>
        <w:t xml:space="preserve">, training </w:t>
      </w:r>
      <w:r w:rsidR="00B60149">
        <w:rPr>
          <w:rFonts w:cs="Arial"/>
        </w:rPr>
        <w:t>and HWB support options</w:t>
      </w:r>
      <w:r w:rsidR="007C691F">
        <w:rPr>
          <w:rFonts w:cs="Arial"/>
        </w:rPr>
        <w:t xml:space="preserve"> </w:t>
      </w:r>
    </w:p>
    <w:p w14:paraId="3CC618D9" w14:textId="19EFA0E4" w:rsidR="005A5C86" w:rsidRPr="0036441E" w:rsidRDefault="0036441E" w:rsidP="0036441E">
      <w:pPr>
        <w:pStyle w:val="ListParagraph"/>
        <w:numPr>
          <w:ilvl w:val="0"/>
          <w:numId w:val="26"/>
        </w:numPr>
        <w:rPr>
          <w:rFonts w:cs="Arial"/>
        </w:rPr>
      </w:pPr>
      <w:r w:rsidRPr="009A0E24">
        <w:rPr>
          <w:rFonts w:cs="Arial"/>
          <w:b/>
          <w:bCs/>
        </w:rPr>
        <w:t>E</w:t>
      </w:r>
      <w:r w:rsidR="005A5C86" w:rsidRPr="009A0E24">
        <w:rPr>
          <w:rFonts w:cs="Arial"/>
          <w:b/>
          <w:bCs/>
        </w:rPr>
        <w:t xml:space="preserve">valuation </w:t>
      </w:r>
      <w:r w:rsidR="00BF0E5E" w:rsidRPr="0036441E">
        <w:rPr>
          <w:rFonts w:cs="Arial"/>
        </w:rPr>
        <w:t xml:space="preserve">of </w:t>
      </w:r>
      <w:r w:rsidRPr="0036441E">
        <w:rPr>
          <w:rFonts w:cs="Arial"/>
        </w:rPr>
        <w:t>practices/</w:t>
      </w:r>
      <w:r w:rsidR="00BF0E5E" w:rsidRPr="0036441E">
        <w:rPr>
          <w:rFonts w:cs="Arial"/>
        </w:rPr>
        <w:t xml:space="preserve">outcomes </w:t>
      </w:r>
    </w:p>
    <w:p w14:paraId="52C6263A" w14:textId="77777777" w:rsidR="00E6315C" w:rsidRDefault="00E6315C" w:rsidP="00BB480F">
      <w:pPr>
        <w:rPr>
          <w:rFonts w:cs="Arial"/>
          <w:b/>
          <w:bCs/>
        </w:rPr>
      </w:pPr>
    </w:p>
    <w:p w14:paraId="59C05D94" w14:textId="22F2F24D" w:rsidR="00AB1EEE" w:rsidRPr="006C19B7" w:rsidRDefault="00AD3D65">
      <w:pPr>
        <w:rPr>
          <w:b/>
          <w:bCs/>
        </w:rPr>
        <w:sectPr w:rsidR="00AB1EEE" w:rsidRPr="006C19B7" w:rsidSect="00924FC4">
          <w:pgSz w:w="16838" w:h="11906" w:orient="landscape" w:code="9"/>
          <w:pgMar w:top="1077" w:right="1985" w:bottom="1928" w:left="1247" w:header="624" w:footer="510" w:gutter="0"/>
          <w:cols w:space="708"/>
          <w:docGrid w:linePitch="360"/>
        </w:sectPr>
      </w:pPr>
      <w:r>
        <w:rPr>
          <w:rFonts w:cs="Arial"/>
          <w:b/>
          <w:bCs/>
        </w:rPr>
        <w:t xml:space="preserve">Please note: </w:t>
      </w:r>
      <w:r w:rsidR="005C3A1A" w:rsidRPr="006F6DC9">
        <w:rPr>
          <w:rFonts w:cs="Arial"/>
          <w:b/>
          <w:bCs/>
        </w:rPr>
        <w:t xml:space="preserve">ICB leaders are asked to support implementation of the objectives </w:t>
      </w:r>
      <w:r>
        <w:rPr>
          <w:rFonts w:cs="Arial"/>
          <w:b/>
          <w:bCs/>
        </w:rPr>
        <w:t xml:space="preserve">and actions </w:t>
      </w:r>
      <w:r w:rsidR="005C3A1A" w:rsidRPr="006F6DC9">
        <w:rPr>
          <w:rFonts w:cs="Arial"/>
          <w:b/>
          <w:bCs/>
        </w:rPr>
        <w:t xml:space="preserve">of the plan and </w:t>
      </w:r>
      <w:r w:rsidR="006F6DC9" w:rsidRPr="006F6DC9">
        <w:rPr>
          <w:rFonts w:cs="Arial"/>
          <w:b/>
          <w:bCs/>
        </w:rPr>
        <w:t xml:space="preserve">as required </w:t>
      </w:r>
      <w:r w:rsidR="005C3A1A" w:rsidRPr="006F6DC9">
        <w:rPr>
          <w:rFonts w:cs="Arial"/>
          <w:b/>
          <w:bCs/>
        </w:rPr>
        <w:t>identify adequate resources to support th</w:t>
      </w:r>
      <w:r w:rsidR="006F6DC9" w:rsidRPr="006F6DC9">
        <w:rPr>
          <w:rFonts w:cs="Arial"/>
          <w:b/>
          <w:bCs/>
        </w:rPr>
        <w:t>ese</w:t>
      </w:r>
      <w:r w:rsidR="005C3A1A" w:rsidRPr="006F6DC9">
        <w:rPr>
          <w:rFonts w:cs="Arial"/>
          <w:b/>
          <w:bCs/>
        </w:rPr>
        <w:t xml:space="preserve"> activit</w:t>
      </w:r>
      <w:r w:rsidR="006F6DC9" w:rsidRPr="006F6DC9">
        <w:rPr>
          <w:rFonts w:cs="Arial"/>
          <w:b/>
          <w:bCs/>
        </w:rPr>
        <w:t>ies.</w:t>
      </w:r>
    </w:p>
    <w:p w14:paraId="62446988" w14:textId="77D40BDC" w:rsidR="005E4CF5" w:rsidRPr="009D1CC6" w:rsidRDefault="00900DEC" w:rsidP="00F86A73">
      <w:pPr>
        <w:pStyle w:val="BodyText"/>
      </w:pPr>
      <w:r w:rsidRPr="009D1CC6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1CD7DE53" wp14:editId="44DD7D81">
                <wp:simplePos x="0" y="0"/>
                <wp:positionH relativeFrom="page">
                  <wp:posOffset>323850</wp:posOffset>
                </wp:positionH>
                <wp:positionV relativeFrom="page">
                  <wp:align>bottom</wp:align>
                </wp:positionV>
                <wp:extent cx="6839640" cy="4680000"/>
                <wp:effectExtent l="0" t="0" r="0" b="6350"/>
                <wp:wrapNone/>
                <wp:docPr id="2" name="back_page_holder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39640" cy="468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61E2E58" w14:textId="77777777" w:rsidR="00747FE5" w:rsidRDefault="00747FE5"/>
                          <w:tbl>
                            <w:tblPr>
                              <w:tblStyle w:val="TableGrid"/>
                              <w:tblW w:w="0" w:type="auto"/>
                              <w:tblBorders>
                                <w:insideH w:val="single" w:sz="8" w:space="0" w:color="005EB8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10040"/>
                            </w:tblGrid>
                            <w:tr w:rsidR="00AB508B" w:rsidRPr="00AB508B" w14:paraId="36833018" w14:textId="77777777" w:rsidTr="00113933">
                              <w:trPr>
                                <w:trHeight w:val="4140"/>
                              </w:trPr>
                              <w:tc>
                                <w:tcPr>
                                  <w:tcW w:w="10040" w:type="dxa"/>
                                  <w:tcMar>
                                    <w:bottom w:w="1134" w:type="dxa"/>
                                  </w:tcMar>
                                  <w:vAlign w:val="bottom"/>
                                </w:tcPr>
                                <w:p w14:paraId="40AE2619" w14:textId="77777777" w:rsidR="00360CD8" w:rsidRDefault="00360CD8" w:rsidP="00360CD8">
                                  <w:pPr>
                                    <w:pStyle w:val="BackPage"/>
                                  </w:pPr>
                                  <w:r>
                                    <w:t>Patient Equality Team</w:t>
                                  </w:r>
                                </w:p>
                                <w:p w14:paraId="73F86BA4" w14:textId="77777777" w:rsidR="00360CD8" w:rsidRDefault="00360CD8" w:rsidP="00360CD8">
                                  <w:pPr>
                                    <w:pStyle w:val="BackPage"/>
                                  </w:pPr>
                                  <w:r>
                                    <w:t>NHS England and NHS Improvement</w:t>
                                  </w:r>
                                </w:p>
                                <w:p w14:paraId="656032A1" w14:textId="1C465543" w:rsidR="00747FE5" w:rsidRPr="00AB508B" w:rsidRDefault="00000000" w:rsidP="00360CD8">
                                  <w:pPr>
                                    <w:pStyle w:val="BackPage"/>
                                  </w:pPr>
                                  <w:hyperlink r:id="rId23" w:history="1">
                                    <w:r w:rsidR="00360CD8" w:rsidRPr="005B393B">
                                      <w:rPr>
                                        <w:rStyle w:val="Hyperlink"/>
                                      </w:rPr>
                                      <w:t>england.eandhi@nhs.net</w:t>
                                    </w:r>
                                  </w:hyperlink>
                                </w:p>
                              </w:tc>
                            </w:tr>
                            <w:tr w:rsidR="00AB508B" w:rsidRPr="00AB508B" w14:paraId="6FC5C9B1" w14:textId="77777777" w:rsidTr="00113933">
                              <w:trPr>
                                <w:trHeight w:val="567"/>
                              </w:trPr>
                              <w:tc>
                                <w:tcPr>
                                  <w:tcW w:w="10040" w:type="dxa"/>
                                  <w:vAlign w:val="bottom"/>
                                </w:tcPr>
                                <w:p w14:paraId="327FE6CB" w14:textId="13C77B34" w:rsidR="00AB508B" w:rsidRPr="00AB508B" w:rsidRDefault="00AB508B" w:rsidP="00AB508B">
                                  <w:pPr>
                                    <w:pStyle w:val="BackPage"/>
                                  </w:pPr>
                                </w:p>
                              </w:tc>
                            </w:tr>
                          </w:tbl>
                          <w:p w14:paraId="6E792F60" w14:textId="2688B3A3" w:rsidR="00900DEC" w:rsidRPr="000F0D5C" w:rsidRDefault="00900DEC" w:rsidP="000F0D5C">
                            <w:pPr>
                              <w:pStyle w:val="BackPage"/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360000" tIns="45720" rIns="91440" bIns="32400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D7DE53" id="back_page_holder" o:spid="_x0000_s1026" alt="&quot;&quot;" style="position:absolute;margin-left:25.5pt;margin-top:0;width:538.55pt;height:368.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" stroked="f" strokeweight="1pt">
                <v:textbox inset="10mm,,,9mm">
                  <w:txbxContent>
                    <w:p w14:paraId="661E2E58" w14:textId="77777777" w:rsidR="00747FE5" w:rsidRDefault="00747FE5"/>
                    <w:tbl>
                      <w:tblPr>
                        <w:tblStyle w:val="TableGrid"/>
                        <w:tblW w:w="0" w:type="auto"/>
                        <w:tblBorders>
                          <w:insideH w:val="single" w:sz="8" w:space="0" w:color="005EB8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0040"/>
                      </w:tblGrid>
                      <w:tr w:rsidR="00AB508B" w:rsidRPr="00AB508B" w14:paraId="36833018" w14:textId="77777777" w:rsidTr="00113933">
                        <w:trPr>
                          <w:trHeight w:val="4140"/>
                        </w:trPr>
                        <w:tc>
                          <w:tcPr>
                            <w:tcW w:w="10040" w:type="dxa"/>
                            <w:tcMar>
                              <w:bottom w:w="1134" w:type="dxa"/>
                            </w:tcMar>
                            <w:vAlign w:val="bottom"/>
                          </w:tcPr>
                          <w:p w14:paraId="40AE2619" w14:textId="77777777" w:rsidR="00360CD8" w:rsidRDefault="00360CD8" w:rsidP="00360CD8">
                            <w:pPr>
                              <w:pStyle w:val="BackPage"/>
                            </w:pPr>
                            <w:r>
                              <w:t>Patient Equality Team</w:t>
                            </w:r>
                          </w:p>
                          <w:p w14:paraId="73F86BA4" w14:textId="77777777" w:rsidR="00360CD8" w:rsidRDefault="00360CD8" w:rsidP="00360CD8">
                            <w:pPr>
                              <w:pStyle w:val="BackPage"/>
                            </w:pPr>
                            <w:r>
                              <w:t>NHS England and NHS Improvement</w:t>
                            </w:r>
                          </w:p>
                          <w:p w14:paraId="656032A1" w14:textId="1C465543" w:rsidR="00747FE5" w:rsidRPr="00AB508B" w:rsidRDefault="00000000" w:rsidP="00360CD8">
                            <w:pPr>
                              <w:pStyle w:val="BackPage"/>
                            </w:pPr>
                            <w:hyperlink r:id="rId24" w:history="1">
                              <w:r w:rsidR="00360CD8" w:rsidRPr="005B393B">
                                <w:rPr>
                                  <w:rStyle w:val="Hyperlink"/>
                                </w:rPr>
                                <w:t>england.eandhi@nhs.net</w:t>
                              </w:r>
                            </w:hyperlink>
                          </w:p>
                        </w:tc>
                      </w:tr>
                      <w:tr w:rsidR="00AB508B" w:rsidRPr="00AB508B" w14:paraId="6FC5C9B1" w14:textId="77777777" w:rsidTr="00113933">
                        <w:trPr>
                          <w:trHeight w:val="567"/>
                        </w:trPr>
                        <w:tc>
                          <w:tcPr>
                            <w:tcW w:w="10040" w:type="dxa"/>
                            <w:vAlign w:val="bottom"/>
                          </w:tcPr>
                          <w:p w14:paraId="327FE6CB" w14:textId="13C77B34" w:rsidR="00AB508B" w:rsidRPr="00AB508B" w:rsidRDefault="00AB508B" w:rsidP="00AB508B">
                            <w:pPr>
                              <w:pStyle w:val="BackPage"/>
                            </w:pPr>
                          </w:p>
                        </w:tc>
                      </w:tr>
                    </w:tbl>
                    <w:p w14:paraId="6E792F60" w14:textId="2688B3A3" w:rsidR="00900DEC" w:rsidRPr="000F0D5C" w:rsidRDefault="00900DEC" w:rsidP="000F0D5C">
                      <w:pPr>
                        <w:pStyle w:val="BackPage"/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</w:p>
    <w:sectPr w:rsidR="005E4CF5" w:rsidRPr="009D1CC6" w:rsidSect="00AB1EEE">
      <w:pgSz w:w="11906" w:h="16838" w:code="9"/>
      <w:pgMar w:top="1985" w:right="1928" w:bottom="1247" w:left="1077" w:header="624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BB3137" w14:textId="77777777" w:rsidR="00D26A54" w:rsidRDefault="00D26A54" w:rsidP="00C62674">
      <w:r>
        <w:separator/>
      </w:r>
    </w:p>
  </w:endnote>
  <w:endnote w:type="continuationSeparator" w:id="0">
    <w:p w14:paraId="61F5ABFC" w14:textId="77777777" w:rsidR="00D26A54" w:rsidRDefault="00D26A54" w:rsidP="00C62674">
      <w:r>
        <w:continuationSeparator/>
      </w:r>
    </w:p>
  </w:endnote>
  <w:endnote w:type="continuationNotice" w:id="1">
    <w:p w14:paraId="5E425E45" w14:textId="77777777" w:rsidR="00D26A54" w:rsidRDefault="00D26A5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0EA67" w14:textId="77777777" w:rsidR="00E868F9" w:rsidRDefault="00E868F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1D696" w14:textId="77777777" w:rsidR="00E868F9" w:rsidRDefault="00E868F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D2D82" w14:textId="77777777" w:rsidR="00E868F9" w:rsidRDefault="00E868F9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EFE71" w14:textId="3532E15B" w:rsidR="00254CE2" w:rsidRDefault="00254CE2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1A040FA4" wp14:editId="51D71C37">
              <wp:simplePos x="485775" y="10058400"/>
              <wp:positionH relativeFrom="page">
                <wp:posOffset>323850</wp:posOffset>
              </wp:positionH>
              <wp:positionV relativeFrom="page">
                <wp:posOffset>10009505</wp:posOffset>
              </wp:positionV>
              <wp:extent cx="6839640" cy="0"/>
              <wp:effectExtent l="0" t="0" r="0" b="0"/>
              <wp:wrapNone/>
              <wp:docPr id="4" name="Straight Connector 4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3964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005EB8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FE5A17" id="Straight Connector 4" o:spid="_x0000_s1026" alt="&quot;&quot;" style="position:absolute;z-index:-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25.5pt,788.15pt" to="564.05pt,78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" strokecolor="#005eb8" strokeweight="1pt">
              <v:stroke joinstyle="miter"/>
              <w10:wrap anchorx="page" anchory="page"/>
            </v:line>
          </w:pict>
        </mc:Fallback>
      </mc:AlternateConten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  <w:r w:rsidR="009945D8">
      <w:t xml:space="preserve"> </w:t>
    </w:r>
    <w:r w:rsidRPr="00CF3E44">
      <w:rPr>
        <w:rStyle w:val="FooterPipe"/>
      </w:rPr>
      <w:t>|</w:t>
    </w:r>
    <w:r w:rsidR="009945D8">
      <w:t xml:space="preserve"> </w:t>
    </w:r>
    <w:fldSimple w:instr=" styleref Title ">
      <w:r w:rsidR="009160D7">
        <w:rPr>
          <w:noProof/>
        </w:rPr>
        <w:t>EDS Reporting Template</w:t>
      </w:r>
    </w:fldSimple>
    <w:r w:rsidR="00E868F9">
      <w:rPr>
        <w:noProof/>
      </w:rPr>
      <w:t xml:space="preserve">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FBE57F" w14:textId="77777777" w:rsidR="00D26A54" w:rsidRDefault="00D26A54" w:rsidP="00C62674">
      <w:r>
        <w:separator/>
      </w:r>
    </w:p>
  </w:footnote>
  <w:footnote w:type="continuationSeparator" w:id="0">
    <w:p w14:paraId="755D1501" w14:textId="77777777" w:rsidR="00D26A54" w:rsidRDefault="00D26A54" w:rsidP="00C62674">
      <w:r>
        <w:continuationSeparator/>
      </w:r>
    </w:p>
  </w:footnote>
  <w:footnote w:type="continuationNotice" w:id="1">
    <w:p w14:paraId="6C5A750A" w14:textId="77777777" w:rsidR="00D26A54" w:rsidRDefault="00D26A5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80579" w14:textId="77777777" w:rsidR="00E868F9" w:rsidRDefault="00E868F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5B59A7" w14:textId="1E1233BC" w:rsidR="00254CE2" w:rsidRDefault="00286221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B57826C" wp14:editId="6E64C5B6">
          <wp:simplePos x="0" y="0"/>
          <wp:positionH relativeFrom="page">
            <wp:posOffset>6034405</wp:posOffset>
          </wp:positionH>
          <wp:positionV relativeFrom="page">
            <wp:posOffset>428625</wp:posOffset>
          </wp:positionV>
          <wp:extent cx="1098000" cy="828000"/>
          <wp:effectExtent l="0" t="0" r="6985" b="0"/>
          <wp:wrapNone/>
          <wp:docPr id="18" name="Picture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Picture 1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8000" cy="82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890DA" w14:textId="77777777" w:rsidR="00E868F9" w:rsidRDefault="00E868F9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C32AF" w14:textId="77777777" w:rsidR="00254CE2" w:rsidRDefault="00254CE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B7A0F7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D426D7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D7647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084ED5C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B9056A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82C04F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7268E3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1CCBEB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49FCB0F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1401981"/>
    <w:multiLevelType w:val="multilevel"/>
    <w:tmpl w:val="BFEEBD28"/>
    <w:name w:val="nhs_bodytext"/>
    <w:styleLink w:val="NHSBodyText"/>
    <w:lvl w:ilvl="0">
      <w:start w:val="1"/>
      <w:numFmt w:val="decimal"/>
      <w:pStyle w:val="BodyText2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0A867029"/>
    <w:multiLevelType w:val="hybridMultilevel"/>
    <w:tmpl w:val="506495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C024B98"/>
    <w:multiLevelType w:val="hybridMultilevel"/>
    <w:tmpl w:val="817C06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1DC6584"/>
    <w:multiLevelType w:val="hybridMultilevel"/>
    <w:tmpl w:val="27B6D93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2870B8B"/>
    <w:multiLevelType w:val="multilevel"/>
    <w:tmpl w:val="FE64C92E"/>
    <w:name w:val="nhs_headings"/>
    <w:styleLink w:val="NHSHeadings"/>
    <w:lvl w:ilvl="0">
      <w:start w:val="1"/>
      <w:numFmt w:val="decimal"/>
      <w:pStyle w:val="Heading1Numbered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eading2Numbered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Numbered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13B82E06"/>
    <w:multiLevelType w:val="multilevel"/>
    <w:tmpl w:val="3D08CF68"/>
    <w:name w:val="nhs_bullets"/>
    <w:styleLink w:val="NHSBullets"/>
    <w:lvl w:ilvl="0">
      <w:start w:val="1"/>
      <w:numFmt w:val="bullet"/>
      <w:pStyle w:val="ListBullet"/>
      <w:lvlText w:val=""/>
      <w:lvlJc w:val="left"/>
      <w:pPr>
        <w:tabs>
          <w:tab w:val="num" w:pos="567"/>
        </w:tabs>
        <w:ind w:left="851" w:hanging="284"/>
      </w:pPr>
      <w:rPr>
        <w:rFonts w:ascii="Symbol" w:hAnsi="Symbol" w:hint="default"/>
        <w:color w:val="005EB8"/>
      </w:rPr>
    </w:lvl>
    <w:lvl w:ilvl="1">
      <w:start w:val="1"/>
      <w:numFmt w:val="bullet"/>
      <w:pStyle w:val="ListBullet2"/>
      <w:lvlText w:val="‒"/>
      <w:lvlJc w:val="left"/>
      <w:pPr>
        <w:tabs>
          <w:tab w:val="num" w:pos="1134"/>
        </w:tabs>
        <w:ind w:left="1134" w:hanging="283"/>
      </w:pPr>
      <w:rPr>
        <w:rFonts w:ascii="Arial" w:hAnsi="Arial" w:hint="default"/>
        <w:color w:val="005EB8"/>
      </w:rPr>
    </w:lvl>
    <w:lvl w:ilvl="2">
      <w:start w:val="1"/>
      <w:numFmt w:val="bullet"/>
      <w:pStyle w:val="ListBullet3"/>
      <w:lvlText w:val=""/>
      <w:lvlJc w:val="left"/>
      <w:pPr>
        <w:tabs>
          <w:tab w:val="num" w:pos="1072"/>
        </w:tabs>
        <w:ind w:left="1043" w:hanging="329"/>
      </w:pPr>
      <w:rPr>
        <w:rFonts w:ascii="Symbol" w:hAnsi="Symbol" w:hint="default"/>
        <w:color w:val="auto"/>
      </w:rPr>
    </w:lvl>
    <w:lvl w:ilvl="3">
      <w:start w:val="1"/>
      <w:numFmt w:val="bullet"/>
      <w:pStyle w:val="ListBullet4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color w:val="auto"/>
      </w:rPr>
    </w:lvl>
    <w:lvl w:ilvl="4">
      <w:start w:val="1"/>
      <w:numFmt w:val="bullet"/>
      <w:pStyle w:val="ListBullet5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color w:val="auto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158A02F7"/>
    <w:multiLevelType w:val="hybridMultilevel"/>
    <w:tmpl w:val="D764CD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9DA67A7"/>
    <w:multiLevelType w:val="hybridMultilevel"/>
    <w:tmpl w:val="65223A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B4F4B8C"/>
    <w:multiLevelType w:val="hybridMultilevel"/>
    <w:tmpl w:val="90B03560"/>
    <w:lvl w:ilvl="0" w:tplc="1D70A594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E97494D"/>
    <w:multiLevelType w:val="multilevel"/>
    <w:tmpl w:val="65E4417A"/>
    <w:name w:val="eod_numbers"/>
    <w:styleLink w:val="NHSListNumbers"/>
    <w:lvl w:ilvl="0">
      <w:start w:val="1"/>
      <w:numFmt w:val="decimal"/>
      <w:pStyle w:val="ListNumber"/>
      <w:lvlText w:val="%1)"/>
      <w:lvlJc w:val="left"/>
      <w:pPr>
        <w:tabs>
          <w:tab w:val="num" w:pos="1021"/>
        </w:tabs>
        <w:ind w:left="1021" w:hanging="454"/>
      </w:pPr>
      <w:rPr>
        <w:rFonts w:hint="default"/>
      </w:rPr>
    </w:lvl>
    <w:lvl w:ilvl="1">
      <w:start w:val="1"/>
      <w:numFmt w:val="lowerLetter"/>
      <w:pStyle w:val="ListNumber2"/>
      <w:lvlText w:val="%2)"/>
      <w:lvlJc w:val="left"/>
      <w:pPr>
        <w:tabs>
          <w:tab w:val="num" w:pos="1474"/>
        </w:tabs>
        <w:ind w:left="1474" w:hanging="453"/>
      </w:pPr>
      <w:rPr>
        <w:rFonts w:hint="default"/>
      </w:rPr>
    </w:lvl>
    <w:lvl w:ilvl="2">
      <w:start w:val="1"/>
      <w:numFmt w:val="lowerRoman"/>
      <w:pStyle w:val="ListNumber3"/>
      <w:lvlText w:val="%3)"/>
      <w:lvlJc w:val="left"/>
      <w:pPr>
        <w:tabs>
          <w:tab w:val="num" w:pos="1928"/>
        </w:tabs>
        <w:ind w:left="1928" w:hanging="454"/>
      </w:pPr>
      <w:rPr>
        <w:rFonts w:hint="default"/>
      </w:rPr>
    </w:lvl>
    <w:lvl w:ilvl="3">
      <w:start w:val="1"/>
      <w:numFmt w:val="decimal"/>
      <w:pStyle w:val="ListNumber4"/>
      <w:lvlText w:val="(%4)"/>
      <w:lvlJc w:val="left"/>
      <w:pPr>
        <w:tabs>
          <w:tab w:val="num" w:pos="1429"/>
        </w:tabs>
        <w:ind w:left="1429" w:hanging="357"/>
      </w:pPr>
      <w:rPr>
        <w:rFonts w:hint="default"/>
      </w:rPr>
    </w:lvl>
    <w:lvl w:ilvl="4">
      <w:start w:val="1"/>
      <w:numFmt w:val="lowerLetter"/>
      <w:pStyle w:val="ListNumber5"/>
      <w:lvlText w:val="(%5)"/>
      <w:lvlJc w:val="left"/>
      <w:pPr>
        <w:tabs>
          <w:tab w:val="num" w:pos="1786"/>
        </w:tabs>
        <w:ind w:left="1786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1EF37E34"/>
    <w:multiLevelType w:val="multilevel"/>
    <w:tmpl w:val="7D4A18DC"/>
    <w:name w:val="nhs_table_bullets"/>
    <w:styleLink w:val="NHSTableBullets"/>
    <w:lvl w:ilvl="0">
      <w:start w:val="1"/>
      <w:numFmt w:val="bullet"/>
      <w:pStyle w:val="Table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005EB8"/>
      </w:rPr>
    </w:lvl>
    <w:lvl w:ilvl="1">
      <w:start w:val="1"/>
      <w:numFmt w:val="bullet"/>
      <w:pStyle w:val="TableBullet2"/>
      <w:lvlText w:val="‒"/>
      <w:lvlJc w:val="left"/>
      <w:pPr>
        <w:tabs>
          <w:tab w:val="num" w:pos="567"/>
        </w:tabs>
        <w:ind w:left="567" w:hanging="283"/>
      </w:pPr>
      <w:rPr>
        <w:rFonts w:ascii="Arial" w:hAnsi="Arial" w:hint="default"/>
        <w:color w:val="005EB8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25B4346E"/>
    <w:multiLevelType w:val="hybridMultilevel"/>
    <w:tmpl w:val="540CC0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260011F7"/>
    <w:multiLevelType w:val="hybridMultilevel"/>
    <w:tmpl w:val="A4B681A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3E644F6"/>
    <w:multiLevelType w:val="hybridMultilevel"/>
    <w:tmpl w:val="A22E55EC"/>
    <w:lvl w:ilvl="0" w:tplc="C42C7B64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4CF278F8"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4416754C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84007BF8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4B36ADE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A7E47992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605C03F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7C10E9E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A5C4CF4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3" w15:restartNumberingAfterBreak="0">
    <w:nsid w:val="35BC3BD2"/>
    <w:multiLevelType w:val="hybridMultilevel"/>
    <w:tmpl w:val="37F65C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8275C50"/>
    <w:multiLevelType w:val="hybridMultilevel"/>
    <w:tmpl w:val="6E3672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F923BD"/>
    <w:multiLevelType w:val="hybridMultilevel"/>
    <w:tmpl w:val="67FA46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1593DB7"/>
    <w:multiLevelType w:val="multilevel"/>
    <w:tmpl w:val="A104A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A0E4B38"/>
    <w:multiLevelType w:val="multilevel"/>
    <w:tmpl w:val="65E4417A"/>
    <w:numStyleLink w:val="NHSListNumbers"/>
  </w:abstractNum>
  <w:abstractNum w:abstractNumId="28" w15:restartNumberingAfterBreak="0">
    <w:nsid w:val="53791798"/>
    <w:multiLevelType w:val="hybridMultilevel"/>
    <w:tmpl w:val="D23602D8"/>
    <w:lvl w:ilvl="0" w:tplc="981AA8C4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FD6A5520"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1F50883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24FAE308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3538F83E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E7F8D5F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A04ACC1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E716B46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22404FA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9" w15:restartNumberingAfterBreak="0">
    <w:nsid w:val="5BF7564A"/>
    <w:multiLevelType w:val="hybridMultilevel"/>
    <w:tmpl w:val="35383178"/>
    <w:lvl w:ilvl="0" w:tplc="3C5C1B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3F6C49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1ECCF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2F899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A946D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5AA91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FF081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34BB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C88D7B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 w15:restartNumberingAfterBreak="0">
    <w:nsid w:val="5D8E5FD7"/>
    <w:multiLevelType w:val="hybridMultilevel"/>
    <w:tmpl w:val="F6220C68"/>
    <w:lvl w:ilvl="0" w:tplc="59B62320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ED0AE9E"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7082B7F8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4E929B80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05C6CC94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079A1C60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D0E6C47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B906C184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A112C1A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31" w15:restartNumberingAfterBreak="0">
    <w:nsid w:val="5DC345C1"/>
    <w:multiLevelType w:val="hybridMultilevel"/>
    <w:tmpl w:val="A02421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0933440"/>
    <w:multiLevelType w:val="hybridMultilevel"/>
    <w:tmpl w:val="64C0752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DA766EE"/>
    <w:multiLevelType w:val="hybridMultilevel"/>
    <w:tmpl w:val="0B1C7B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14319941">
    <w:abstractNumId w:val="8"/>
  </w:num>
  <w:num w:numId="2" w16cid:durableId="652491669">
    <w:abstractNumId w:val="7"/>
  </w:num>
  <w:num w:numId="3" w16cid:durableId="88505854">
    <w:abstractNumId w:val="6"/>
  </w:num>
  <w:num w:numId="4" w16cid:durableId="743265219">
    <w:abstractNumId w:val="5"/>
  </w:num>
  <w:num w:numId="5" w16cid:durableId="1546672272">
    <w:abstractNumId w:val="4"/>
  </w:num>
  <w:num w:numId="6" w16cid:durableId="1237395023">
    <w:abstractNumId w:val="27"/>
  </w:num>
  <w:num w:numId="7" w16cid:durableId="524488772">
    <w:abstractNumId w:val="3"/>
  </w:num>
  <w:num w:numId="8" w16cid:durableId="1289166141">
    <w:abstractNumId w:val="2"/>
  </w:num>
  <w:num w:numId="9" w16cid:durableId="436489164">
    <w:abstractNumId w:val="1"/>
  </w:num>
  <w:num w:numId="10" w16cid:durableId="100805419">
    <w:abstractNumId w:val="0"/>
  </w:num>
  <w:num w:numId="11" w16cid:durableId="1057123939">
    <w:abstractNumId w:val="14"/>
  </w:num>
  <w:num w:numId="12" w16cid:durableId="40360104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02534599">
    <w:abstractNumId w:val="18"/>
  </w:num>
  <w:num w:numId="14" w16cid:durableId="57108815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2025519">
    <w:abstractNumId w:val="19"/>
  </w:num>
  <w:num w:numId="16" w16cid:durableId="773524540">
    <w:abstractNumId w:val="13"/>
  </w:num>
  <w:num w:numId="17" w16cid:durableId="219287981">
    <w:abstractNumId w:val="9"/>
  </w:num>
  <w:num w:numId="18" w16cid:durableId="15595128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680502995">
    <w:abstractNumId w:val="11"/>
  </w:num>
  <w:num w:numId="20" w16cid:durableId="835804510">
    <w:abstractNumId w:val="26"/>
  </w:num>
  <w:num w:numId="21" w16cid:durableId="281765328">
    <w:abstractNumId w:val="23"/>
  </w:num>
  <w:num w:numId="22" w16cid:durableId="1261721773">
    <w:abstractNumId w:val="21"/>
  </w:num>
  <w:num w:numId="23" w16cid:durableId="1756315723">
    <w:abstractNumId w:val="25"/>
  </w:num>
  <w:num w:numId="24" w16cid:durableId="653804411">
    <w:abstractNumId w:val="15"/>
  </w:num>
  <w:num w:numId="25" w16cid:durableId="1226181135">
    <w:abstractNumId w:val="12"/>
  </w:num>
  <w:num w:numId="26" w16cid:durableId="1345398932">
    <w:abstractNumId w:val="33"/>
  </w:num>
  <w:num w:numId="27" w16cid:durableId="878859867">
    <w:abstractNumId w:val="20"/>
  </w:num>
  <w:num w:numId="28" w16cid:durableId="2021202964">
    <w:abstractNumId w:val="32"/>
  </w:num>
  <w:num w:numId="29" w16cid:durableId="1515656850">
    <w:abstractNumId w:val="16"/>
  </w:num>
  <w:num w:numId="30" w16cid:durableId="570429350">
    <w:abstractNumId w:val="10"/>
  </w:num>
  <w:num w:numId="31" w16cid:durableId="635838327">
    <w:abstractNumId w:val="22"/>
  </w:num>
  <w:num w:numId="32" w16cid:durableId="592858572">
    <w:abstractNumId w:val="28"/>
  </w:num>
  <w:num w:numId="33" w16cid:durableId="293828870">
    <w:abstractNumId w:val="30"/>
  </w:num>
  <w:num w:numId="34" w16cid:durableId="182675215">
    <w:abstractNumId w:val="29"/>
  </w:num>
  <w:num w:numId="35" w16cid:durableId="1523128753">
    <w:abstractNumId w:val="31"/>
  </w:num>
  <w:num w:numId="36" w16cid:durableId="903949486">
    <w:abstractNumId w:val="24"/>
  </w:num>
  <w:num w:numId="37" w16cid:durableId="509564804">
    <w:abstractNumId w:val="17"/>
  </w:num>
  <w:num w:numId="38" w16cid:durableId="116932264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FF7"/>
    <w:rsid w:val="00000D7B"/>
    <w:rsid w:val="00001B1B"/>
    <w:rsid w:val="00006069"/>
    <w:rsid w:val="000068BC"/>
    <w:rsid w:val="00012C40"/>
    <w:rsid w:val="000139EF"/>
    <w:rsid w:val="000167BA"/>
    <w:rsid w:val="000206FC"/>
    <w:rsid w:val="000213A2"/>
    <w:rsid w:val="000224DB"/>
    <w:rsid w:val="00022901"/>
    <w:rsid w:val="0002771E"/>
    <w:rsid w:val="00035894"/>
    <w:rsid w:val="000358C4"/>
    <w:rsid w:val="000362D0"/>
    <w:rsid w:val="00040659"/>
    <w:rsid w:val="00041660"/>
    <w:rsid w:val="0004181B"/>
    <w:rsid w:val="00041B8F"/>
    <w:rsid w:val="00047A04"/>
    <w:rsid w:val="00052B22"/>
    <w:rsid w:val="0005478C"/>
    <w:rsid w:val="000552A9"/>
    <w:rsid w:val="000557CD"/>
    <w:rsid w:val="00062089"/>
    <w:rsid w:val="00063610"/>
    <w:rsid w:val="000665A6"/>
    <w:rsid w:val="0006756F"/>
    <w:rsid w:val="00073464"/>
    <w:rsid w:val="00073FEA"/>
    <w:rsid w:val="00074079"/>
    <w:rsid w:val="000765AF"/>
    <w:rsid w:val="00080805"/>
    <w:rsid w:val="00080CD8"/>
    <w:rsid w:val="00081A58"/>
    <w:rsid w:val="00085B8C"/>
    <w:rsid w:val="00085C47"/>
    <w:rsid w:val="00087FD8"/>
    <w:rsid w:val="00093C26"/>
    <w:rsid w:val="000942F3"/>
    <w:rsid w:val="000970A3"/>
    <w:rsid w:val="00097BEF"/>
    <w:rsid w:val="000A0EF7"/>
    <w:rsid w:val="000A0F2A"/>
    <w:rsid w:val="000A2386"/>
    <w:rsid w:val="000A2D38"/>
    <w:rsid w:val="000A5628"/>
    <w:rsid w:val="000A5816"/>
    <w:rsid w:val="000B154D"/>
    <w:rsid w:val="000B59BC"/>
    <w:rsid w:val="000B5DD9"/>
    <w:rsid w:val="000B60A5"/>
    <w:rsid w:val="000C0472"/>
    <w:rsid w:val="000C169B"/>
    <w:rsid w:val="000C4A54"/>
    <w:rsid w:val="000C608F"/>
    <w:rsid w:val="000C61A9"/>
    <w:rsid w:val="000C722D"/>
    <w:rsid w:val="000D3779"/>
    <w:rsid w:val="000E1A20"/>
    <w:rsid w:val="000E1FF7"/>
    <w:rsid w:val="000E3491"/>
    <w:rsid w:val="000E40E3"/>
    <w:rsid w:val="000E4CAC"/>
    <w:rsid w:val="000E5865"/>
    <w:rsid w:val="000E58F0"/>
    <w:rsid w:val="000F0A5D"/>
    <w:rsid w:val="000F0D5C"/>
    <w:rsid w:val="000F0F2F"/>
    <w:rsid w:val="000F17B9"/>
    <w:rsid w:val="000F1AD9"/>
    <w:rsid w:val="000F1B5F"/>
    <w:rsid w:val="000F468B"/>
    <w:rsid w:val="000F5A0D"/>
    <w:rsid w:val="00100C60"/>
    <w:rsid w:val="00102370"/>
    <w:rsid w:val="00104E27"/>
    <w:rsid w:val="00106729"/>
    <w:rsid w:val="001067FF"/>
    <w:rsid w:val="001068DA"/>
    <w:rsid w:val="00106B6E"/>
    <w:rsid w:val="00107284"/>
    <w:rsid w:val="00112FA1"/>
    <w:rsid w:val="00113085"/>
    <w:rsid w:val="001133F0"/>
    <w:rsid w:val="0011344A"/>
    <w:rsid w:val="00113509"/>
    <w:rsid w:val="00113933"/>
    <w:rsid w:val="00115500"/>
    <w:rsid w:val="00116828"/>
    <w:rsid w:val="001230D4"/>
    <w:rsid w:val="001238F3"/>
    <w:rsid w:val="001241F4"/>
    <w:rsid w:val="001257CE"/>
    <w:rsid w:val="00125E0A"/>
    <w:rsid w:val="00130A8B"/>
    <w:rsid w:val="0013336E"/>
    <w:rsid w:val="00136184"/>
    <w:rsid w:val="00136781"/>
    <w:rsid w:val="00137956"/>
    <w:rsid w:val="0014017A"/>
    <w:rsid w:val="001427C9"/>
    <w:rsid w:val="00147190"/>
    <w:rsid w:val="00152C63"/>
    <w:rsid w:val="00156C30"/>
    <w:rsid w:val="0016281C"/>
    <w:rsid w:val="00163E0A"/>
    <w:rsid w:val="001659B6"/>
    <w:rsid w:val="0017446C"/>
    <w:rsid w:val="001751FA"/>
    <w:rsid w:val="00175F59"/>
    <w:rsid w:val="00176E00"/>
    <w:rsid w:val="00180935"/>
    <w:rsid w:val="001837D7"/>
    <w:rsid w:val="00194DD1"/>
    <w:rsid w:val="00194F6C"/>
    <w:rsid w:val="00195601"/>
    <w:rsid w:val="00196F50"/>
    <w:rsid w:val="001A2147"/>
    <w:rsid w:val="001A379F"/>
    <w:rsid w:val="001A3CD5"/>
    <w:rsid w:val="001A3D7E"/>
    <w:rsid w:val="001A466F"/>
    <w:rsid w:val="001A5314"/>
    <w:rsid w:val="001A6DB2"/>
    <w:rsid w:val="001A7E2D"/>
    <w:rsid w:val="001B1F00"/>
    <w:rsid w:val="001C1566"/>
    <w:rsid w:val="001C1FCA"/>
    <w:rsid w:val="001D23A2"/>
    <w:rsid w:val="001D3ED6"/>
    <w:rsid w:val="001D5A47"/>
    <w:rsid w:val="001D7D69"/>
    <w:rsid w:val="001E0BF2"/>
    <w:rsid w:val="001E2170"/>
    <w:rsid w:val="001F325B"/>
    <w:rsid w:val="00200840"/>
    <w:rsid w:val="00204AC7"/>
    <w:rsid w:val="00204FA4"/>
    <w:rsid w:val="00205C1A"/>
    <w:rsid w:val="00206C91"/>
    <w:rsid w:val="0020772E"/>
    <w:rsid w:val="002077FD"/>
    <w:rsid w:val="002121F6"/>
    <w:rsid w:val="00213E5F"/>
    <w:rsid w:val="00214661"/>
    <w:rsid w:val="0021516C"/>
    <w:rsid w:val="00216CDB"/>
    <w:rsid w:val="00217DC1"/>
    <w:rsid w:val="00220152"/>
    <w:rsid w:val="002238BC"/>
    <w:rsid w:val="00224B11"/>
    <w:rsid w:val="002308D2"/>
    <w:rsid w:val="002333EC"/>
    <w:rsid w:val="00237299"/>
    <w:rsid w:val="0024015D"/>
    <w:rsid w:val="0024114B"/>
    <w:rsid w:val="00242D72"/>
    <w:rsid w:val="00244BB6"/>
    <w:rsid w:val="00245FEA"/>
    <w:rsid w:val="00246D6C"/>
    <w:rsid w:val="00246FF7"/>
    <w:rsid w:val="00250452"/>
    <w:rsid w:val="00251FFA"/>
    <w:rsid w:val="00254500"/>
    <w:rsid w:val="00254CE2"/>
    <w:rsid w:val="002560A6"/>
    <w:rsid w:val="002607A6"/>
    <w:rsid w:val="0026097D"/>
    <w:rsid w:val="00261A75"/>
    <w:rsid w:val="0026218A"/>
    <w:rsid w:val="0026465B"/>
    <w:rsid w:val="0027317E"/>
    <w:rsid w:val="0027399B"/>
    <w:rsid w:val="00274A7F"/>
    <w:rsid w:val="00276B17"/>
    <w:rsid w:val="00276F57"/>
    <w:rsid w:val="0028032C"/>
    <w:rsid w:val="0028106D"/>
    <w:rsid w:val="00281427"/>
    <w:rsid w:val="002836E4"/>
    <w:rsid w:val="002856DE"/>
    <w:rsid w:val="00286221"/>
    <w:rsid w:val="0029287D"/>
    <w:rsid w:val="00293D94"/>
    <w:rsid w:val="00296F20"/>
    <w:rsid w:val="002A0B0A"/>
    <w:rsid w:val="002A2FCF"/>
    <w:rsid w:val="002A3626"/>
    <w:rsid w:val="002A6380"/>
    <w:rsid w:val="002A7AA2"/>
    <w:rsid w:val="002B7CED"/>
    <w:rsid w:val="002C414F"/>
    <w:rsid w:val="002C79E4"/>
    <w:rsid w:val="002D0893"/>
    <w:rsid w:val="002D3795"/>
    <w:rsid w:val="002D52B3"/>
    <w:rsid w:val="002D6B2C"/>
    <w:rsid w:val="002D6BF8"/>
    <w:rsid w:val="002E0D6B"/>
    <w:rsid w:val="002E2143"/>
    <w:rsid w:val="002E4120"/>
    <w:rsid w:val="002E7E30"/>
    <w:rsid w:val="002F0F4F"/>
    <w:rsid w:val="002F1CC1"/>
    <w:rsid w:val="002F3609"/>
    <w:rsid w:val="002F3BF8"/>
    <w:rsid w:val="002F41D6"/>
    <w:rsid w:val="00302A4B"/>
    <w:rsid w:val="00303E99"/>
    <w:rsid w:val="00303FF9"/>
    <w:rsid w:val="0030441F"/>
    <w:rsid w:val="0030692D"/>
    <w:rsid w:val="00315417"/>
    <w:rsid w:val="00315540"/>
    <w:rsid w:val="003202C7"/>
    <w:rsid w:val="00321607"/>
    <w:rsid w:val="0032243D"/>
    <w:rsid w:val="00324EAB"/>
    <w:rsid w:val="0032702A"/>
    <w:rsid w:val="003333F1"/>
    <w:rsid w:val="00334859"/>
    <w:rsid w:val="00341C3D"/>
    <w:rsid w:val="00346D5D"/>
    <w:rsid w:val="003506FF"/>
    <w:rsid w:val="00351379"/>
    <w:rsid w:val="00351D87"/>
    <w:rsid w:val="00353511"/>
    <w:rsid w:val="003552EF"/>
    <w:rsid w:val="00356989"/>
    <w:rsid w:val="00360CD8"/>
    <w:rsid w:val="0036190E"/>
    <w:rsid w:val="00361C16"/>
    <w:rsid w:val="0036441E"/>
    <w:rsid w:val="0036486E"/>
    <w:rsid w:val="00366688"/>
    <w:rsid w:val="003674C7"/>
    <w:rsid w:val="00367B81"/>
    <w:rsid w:val="003719C2"/>
    <w:rsid w:val="003744B9"/>
    <w:rsid w:val="003753D4"/>
    <w:rsid w:val="00376093"/>
    <w:rsid w:val="003772E4"/>
    <w:rsid w:val="00380258"/>
    <w:rsid w:val="003809B3"/>
    <w:rsid w:val="0038131C"/>
    <w:rsid w:val="00381F52"/>
    <w:rsid w:val="00383FBA"/>
    <w:rsid w:val="00384B25"/>
    <w:rsid w:val="0038534D"/>
    <w:rsid w:val="00385D12"/>
    <w:rsid w:val="00385F0A"/>
    <w:rsid w:val="00386323"/>
    <w:rsid w:val="003868F2"/>
    <w:rsid w:val="00387797"/>
    <w:rsid w:val="00394033"/>
    <w:rsid w:val="00394044"/>
    <w:rsid w:val="003A068C"/>
    <w:rsid w:val="003A1A6F"/>
    <w:rsid w:val="003A3788"/>
    <w:rsid w:val="003B0B70"/>
    <w:rsid w:val="003B213D"/>
    <w:rsid w:val="003B5F38"/>
    <w:rsid w:val="003B6559"/>
    <w:rsid w:val="003B6D54"/>
    <w:rsid w:val="003C055E"/>
    <w:rsid w:val="003C2582"/>
    <w:rsid w:val="003C3BEA"/>
    <w:rsid w:val="003C46CC"/>
    <w:rsid w:val="003C48A0"/>
    <w:rsid w:val="003C56CE"/>
    <w:rsid w:val="003C61E9"/>
    <w:rsid w:val="003D3B5F"/>
    <w:rsid w:val="003D5AFC"/>
    <w:rsid w:val="003D6A64"/>
    <w:rsid w:val="003E0543"/>
    <w:rsid w:val="003E0867"/>
    <w:rsid w:val="003E1DF4"/>
    <w:rsid w:val="003E29CE"/>
    <w:rsid w:val="003E40A8"/>
    <w:rsid w:val="003E57CB"/>
    <w:rsid w:val="003E6D34"/>
    <w:rsid w:val="003F3616"/>
    <w:rsid w:val="003F4559"/>
    <w:rsid w:val="003F660B"/>
    <w:rsid w:val="00404436"/>
    <w:rsid w:val="00410132"/>
    <w:rsid w:val="004174D0"/>
    <w:rsid w:val="00421C72"/>
    <w:rsid w:val="00422974"/>
    <w:rsid w:val="004240B3"/>
    <w:rsid w:val="0042642D"/>
    <w:rsid w:val="004304F5"/>
    <w:rsid w:val="00430B6C"/>
    <w:rsid w:val="00431145"/>
    <w:rsid w:val="00432A39"/>
    <w:rsid w:val="00435B5F"/>
    <w:rsid w:val="00452BCA"/>
    <w:rsid w:val="00455729"/>
    <w:rsid w:val="00457993"/>
    <w:rsid w:val="00462E83"/>
    <w:rsid w:val="00463155"/>
    <w:rsid w:val="00463FC5"/>
    <w:rsid w:val="004710EC"/>
    <w:rsid w:val="0047117E"/>
    <w:rsid w:val="00471B42"/>
    <w:rsid w:val="00473022"/>
    <w:rsid w:val="004770C2"/>
    <w:rsid w:val="00477795"/>
    <w:rsid w:val="00481397"/>
    <w:rsid w:val="00482AD5"/>
    <w:rsid w:val="004A6D91"/>
    <w:rsid w:val="004A7E61"/>
    <w:rsid w:val="004B442A"/>
    <w:rsid w:val="004B70CE"/>
    <w:rsid w:val="004C30CC"/>
    <w:rsid w:val="004C5B86"/>
    <w:rsid w:val="004C7BEE"/>
    <w:rsid w:val="004C7CDD"/>
    <w:rsid w:val="004D30D3"/>
    <w:rsid w:val="004D64EC"/>
    <w:rsid w:val="004D6AFB"/>
    <w:rsid w:val="004D7873"/>
    <w:rsid w:val="004E3AEB"/>
    <w:rsid w:val="004E4812"/>
    <w:rsid w:val="004E54E8"/>
    <w:rsid w:val="004E6515"/>
    <w:rsid w:val="004F147D"/>
    <w:rsid w:val="004F394B"/>
    <w:rsid w:val="004F56C7"/>
    <w:rsid w:val="0050658D"/>
    <w:rsid w:val="00510CDF"/>
    <w:rsid w:val="00511E29"/>
    <w:rsid w:val="005133C9"/>
    <w:rsid w:val="0051486E"/>
    <w:rsid w:val="00516192"/>
    <w:rsid w:val="00516DD5"/>
    <w:rsid w:val="00516F6E"/>
    <w:rsid w:val="00520226"/>
    <w:rsid w:val="00520382"/>
    <w:rsid w:val="005215D7"/>
    <w:rsid w:val="00523DE4"/>
    <w:rsid w:val="00524EDA"/>
    <w:rsid w:val="00530A92"/>
    <w:rsid w:val="005310F1"/>
    <w:rsid w:val="005312BE"/>
    <w:rsid w:val="00531FA7"/>
    <w:rsid w:val="00534767"/>
    <w:rsid w:val="00534D4A"/>
    <w:rsid w:val="00534FC5"/>
    <w:rsid w:val="00535726"/>
    <w:rsid w:val="00540CEB"/>
    <w:rsid w:val="00541BB3"/>
    <w:rsid w:val="005421A2"/>
    <w:rsid w:val="0054266B"/>
    <w:rsid w:val="005429CF"/>
    <w:rsid w:val="00544D51"/>
    <w:rsid w:val="0054543E"/>
    <w:rsid w:val="00545840"/>
    <w:rsid w:val="00546320"/>
    <w:rsid w:val="0055406D"/>
    <w:rsid w:val="00554687"/>
    <w:rsid w:val="00555C1E"/>
    <w:rsid w:val="0056141F"/>
    <w:rsid w:val="005625CF"/>
    <w:rsid w:val="005662C6"/>
    <w:rsid w:val="00567351"/>
    <w:rsid w:val="00570BC3"/>
    <w:rsid w:val="005739D0"/>
    <w:rsid w:val="00573B5A"/>
    <w:rsid w:val="00573E6F"/>
    <w:rsid w:val="005750B1"/>
    <w:rsid w:val="005750C9"/>
    <w:rsid w:val="005752A0"/>
    <w:rsid w:val="0057596A"/>
    <w:rsid w:val="005800E2"/>
    <w:rsid w:val="005806C1"/>
    <w:rsid w:val="00580FCC"/>
    <w:rsid w:val="00582963"/>
    <w:rsid w:val="005830D5"/>
    <w:rsid w:val="005843DE"/>
    <w:rsid w:val="005845B2"/>
    <w:rsid w:val="00584BE8"/>
    <w:rsid w:val="00585338"/>
    <w:rsid w:val="00591043"/>
    <w:rsid w:val="00595E52"/>
    <w:rsid w:val="005961A3"/>
    <w:rsid w:val="005A3D36"/>
    <w:rsid w:val="005A4E29"/>
    <w:rsid w:val="005A5C38"/>
    <w:rsid w:val="005A5C86"/>
    <w:rsid w:val="005B20CA"/>
    <w:rsid w:val="005C2E80"/>
    <w:rsid w:val="005C3A1A"/>
    <w:rsid w:val="005D141D"/>
    <w:rsid w:val="005D6E20"/>
    <w:rsid w:val="005D6F6B"/>
    <w:rsid w:val="005D7FCA"/>
    <w:rsid w:val="005E0837"/>
    <w:rsid w:val="005E1C45"/>
    <w:rsid w:val="005E4CF5"/>
    <w:rsid w:val="005E5C92"/>
    <w:rsid w:val="005F08B7"/>
    <w:rsid w:val="005F1E09"/>
    <w:rsid w:val="005F2328"/>
    <w:rsid w:val="005F3434"/>
    <w:rsid w:val="005F4852"/>
    <w:rsid w:val="006003CB"/>
    <w:rsid w:val="006028A3"/>
    <w:rsid w:val="00605157"/>
    <w:rsid w:val="00606FBF"/>
    <w:rsid w:val="00607F99"/>
    <w:rsid w:val="0061299F"/>
    <w:rsid w:val="00614EC4"/>
    <w:rsid w:val="00616989"/>
    <w:rsid w:val="00616E57"/>
    <w:rsid w:val="006207E5"/>
    <w:rsid w:val="00621992"/>
    <w:rsid w:val="0062293E"/>
    <w:rsid w:val="00626548"/>
    <w:rsid w:val="00630977"/>
    <w:rsid w:val="006314FC"/>
    <w:rsid w:val="00633B38"/>
    <w:rsid w:val="00636107"/>
    <w:rsid w:val="00636FBF"/>
    <w:rsid w:val="00637167"/>
    <w:rsid w:val="00640FCA"/>
    <w:rsid w:val="00645D38"/>
    <w:rsid w:val="0064622F"/>
    <w:rsid w:val="00646945"/>
    <w:rsid w:val="006506AE"/>
    <w:rsid w:val="00652F30"/>
    <w:rsid w:val="00653066"/>
    <w:rsid w:val="00656437"/>
    <w:rsid w:val="0066075D"/>
    <w:rsid w:val="00664C67"/>
    <w:rsid w:val="00665114"/>
    <w:rsid w:val="0066591E"/>
    <w:rsid w:val="00667CF9"/>
    <w:rsid w:val="006721A6"/>
    <w:rsid w:val="0067577A"/>
    <w:rsid w:val="006760C7"/>
    <w:rsid w:val="006817F9"/>
    <w:rsid w:val="0068227B"/>
    <w:rsid w:val="006911A8"/>
    <w:rsid w:val="006925CE"/>
    <w:rsid w:val="00696ABC"/>
    <w:rsid w:val="006A2FDC"/>
    <w:rsid w:val="006A3852"/>
    <w:rsid w:val="006A5962"/>
    <w:rsid w:val="006A5A17"/>
    <w:rsid w:val="006B2129"/>
    <w:rsid w:val="006B2594"/>
    <w:rsid w:val="006B3373"/>
    <w:rsid w:val="006B34A9"/>
    <w:rsid w:val="006C0D11"/>
    <w:rsid w:val="006C19B7"/>
    <w:rsid w:val="006C29F0"/>
    <w:rsid w:val="006C4685"/>
    <w:rsid w:val="006C673E"/>
    <w:rsid w:val="006D0416"/>
    <w:rsid w:val="006D1CEF"/>
    <w:rsid w:val="006D4369"/>
    <w:rsid w:val="006D4822"/>
    <w:rsid w:val="006D5947"/>
    <w:rsid w:val="006D7218"/>
    <w:rsid w:val="006F2F87"/>
    <w:rsid w:val="006F3FBE"/>
    <w:rsid w:val="006F4561"/>
    <w:rsid w:val="006F6A8A"/>
    <w:rsid w:val="006F6DC9"/>
    <w:rsid w:val="006F6FD0"/>
    <w:rsid w:val="0070197E"/>
    <w:rsid w:val="00702CA1"/>
    <w:rsid w:val="007031AC"/>
    <w:rsid w:val="0070492D"/>
    <w:rsid w:val="00711031"/>
    <w:rsid w:val="00712441"/>
    <w:rsid w:val="00713D8C"/>
    <w:rsid w:val="007144FA"/>
    <w:rsid w:val="00715524"/>
    <w:rsid w:val="00715F6B"/>
    <w:rsid w:val="00732EF6"/>
    <w:rsid w:val="00733C04"/>
    <w:rsid w:val="00733E44"/>
    <w:rsid w:val="00743976"/>
    <w:rsid w:val="00747FE5"/>
    <w:rsid w:val="007542A0"/>
    <w:rsid w:val="00754736"/>
    <w:rsid w:val="00755ACF"/>
    <w:rsid w:val="007603ED"/>
    <w:rsid w:val="00763F9A"/>
    <w:rsid w:val="007640A2"/>
    <w:rsid w:val="00764875"/>
    <w:rsid w:val="00764E60"/>
    <w:rsid w:val="00765837"/>
    <w:rsid w:val="00765DC6"/>
    <w:rsid w:val="00770876"/>
    <w:rsid w:val="00773BB9"/>
    <w:rsid w:val="00776E68"/>
    <w:rsid w:val="00777E6E"/>
    <w:rsid w:val="007808F8"/>
    <w:rsid w:val="00780F4D"/>
    <w:rsid w:val="007810C1"/>
    <w:rsid w:val="00783E3D"/>
    <w:rsid w:val="007905CE"/>
    <w:rsid w:val="00793FEA"/>
    <w:rsid w:val="00797703"/>
    <w:rsid w:val="00797721"/>
    <w:rsid w:val="007A581D"/>
    <w:rsid w:val="007B0F4C"/>
    <w:rsid w:val="007B222D"/>
    <w:rsid w:val="007B235C"/>
    <w:rsid w:val="007B253D"/>
    <w:rsid w:val="007B27CD"/>
    <w:rsid w:val="007C0C40"/>
    <w:rsid w:val="007C57D8"/>
    <w:rsid w:val="007C59E1"/>
    <w:rsid w:val="007C691F"/>
    <w:rsid w:val="007C7D5D"/>
    <w:rsid w:val="007D086A"/>
    <w:rsid w:val="007D4DF4"/>
    <w:rsid w:val="007D6F59"/>
    <w:rsid w:val="007E047C"/>
    <w:rsid w:val="007E0839"/>
    <w:rsid w:val="007E1530"/>
    <w:rsid w:val="007E4C7F"/>
    <w:rsid w:val="007E60BE"/>
    <w:rsid w:val="007F00AE"/>
    <w:rsid w:val="007F2E69"/>
    <w:rsid w:val="007F5A21"/>
    <w:rsid w:val="007F6E18"/>
    <w:rsid w:val="008004A1"/>
    <w:rsid w:val="00802913"/>
    <w:rsid w:val="00802E21"/>
    <w:rsid w:val="00811BDF"/>
    <w:rsid w:val="00811D5C"/>
    <w:rsid w:val="00812677"/>
    <w:rsid w:val="00812A0A"/>
    <w:rsid w:val="008156B9"/>
    <w:rsid w:val="0081653B"/>
    <w:rsid w:val="00816E9E"/>
    <w:rsid w:val="00817360"/>
    <w:rsid w:val="008178C2"/>
    <w:rsid w:val="008233D7"/>
    <w:rsid w:val="00823A84"/>
    <w:rsid w:val="008242E8"/>
    <w:rsid w:val="0082557E"/>
    <w:rsid w:val="00825A02"/>
    <w:rsid w:val="00833395"/>
    <w:rsid w:val="0083586B"/>
    <w:rsid w:val="00835BC8"/>
    <w:rsid w:val="008362EE"/>
    <w:rsid w:val="00837FAC"/>
    <w:rsid w:val="00841263"/>
    <w:rsid w:val="008424D4"/>
    <w:rsid w:val="00842E50"/>
    <w:rsid w:val="0084433A"/>
    <w:rsid w:val="00846DDE"/>
    <w:rsid w:val="00846F30"/>
    <w:rsid w:val="00854048"/>
    <w:rsid w:val="00854689"/>
    <w:rsid w:val="0085546E"/>
    <w:rsid w:val="008556B8"/>
    <w:rsid w:val="008600BF"/>
    <w:rsid w:val="00862C91"/>
    <w:rsid w:val="008668F4"/>
    <w:rsid w:val="008711E5"/>
    <w:rsid w:val="00871278"/>
    <w:rsid w:val="00871694"/>
    <w:rsid w:val="008717C9"/>
    <w:rsid w:val="0087252D"/>
    <w:rsid w:val="00874CFA"/>
    <w:rsid w:val="0087548A"/>
    <w:rsid w:val="00876072"/>
    <w:rsid w:val="00877B67"/>
    <w:rsid w:val="008803FD"/>
    <w:rsid w:val="00881D7B"/>
    <w:rsid w:val="008842BC"/>
    <w:rsid w:val="00885268"/>
    <w:rsid w:val="00892498"/>
    <w:rsid w:val="00893828"/>
    <w:rsid w:val="008A4AFE"/>
    <w:rsid w:val="008A4D19"/>
    <w:rsid w:val="008B5B22"/>
    <w:rsid w:val="008B63F8"/>
    <w:rsid w:val="008B66CE"/>
    <w:rsid w:val="008B71EC"/>
    <w:rsid w:val="008C0BD8"/>
    <w:rsid w:val="008C2BEE"/>
    <w:rsid w:val="008C5CA5"/>
    <w:rsid w:val="008C5F6E"/>
    <w:rsid w:val="008C7481"/>
    <w:rsid w:val="008D0843"/>
    <w:rsid w:val="008D2282"/>
    <w:rsid w:val="008D507F"/>
    <w:rsid w:val="008D60C0"/>
    <w:rsid w:val="008E3D11"/>
    <w:rsid w:val="008E3ED8"/>
    <w:rsid w:val="008E6AE9"/>
    <w:rsid w:val="008E72AD"/>
    <w:rsid w:val="008F3A97"/>
    <w:rsid w:val="008F3CA3"/>
    <w:rsid w:val="00900DEC"/>
    <w:rsid w:val="00903E13"/>
    <w:rsid w:val="00905237"/>
    <w:rsid w:val="00910351"/>
    <w:rsid w:val="009160D7"/>
    <w:rsid w:val="00916428"/>
    <w:rsid w:val="00917344"/>
    <w:rsid w:val="00917AF2"/>
    <w:rsid w:val="0092279E"/>
    <w:rsid w:val="009237FC"/>
    <w:rsid w:val="00924FC4"/>
    <w:rsid w:val="00925846"/>
    <w:rsid w:val="009302C5"/>
    <w:rsid w:val="009303F2"/>
    <w:rsid w:val="009304AD"/>
    <w:rsid w:val="009304FE"/>
    <w:rsid w:val="0093747A"/>
    <w:rsid w:val="00940CD2"/>
    <w:rsid w:val="009414B8"/>
    <w:rsid w:val="0094211B"/>
    <w:rsid w:val="00944199"/>
    <w:rsid w:val="00947295"/>
    <w:rsid w:val="0095078A"/>
    <w:rsid w:val="0095249B"/>
    <w:rsid w:val="009539AC"/>
    <w:rsid w:val="00954125"/>
    <w:rsid w:val="009555C2"/>
    <w:rsid w:val="009569C0"/>
    <w:rsid w:val="0096189A"/>
    <w:rsid w:val="009628AD"/>
    <w:rsid w:val="00963BE5"/>
    <w:rsid w:val="00981245"/>
    <w:rsid w:val="00985C48"/>
    <w:rsid w:val="009905B7"/>
    <w:rsid w:val="00991A82"/>
    <w:rsid w:val="0099246A"/>
    <w:rsid w:val="009945D8"/>
    <w:rsid w:val="00994709"/>
    <w:rsid w:val="00997A8B"/>
    <w:rsid w:val="00997A9B"/>
    <w:rsid w:val="009A0E24"/>
    <w:rsid w:val="009A120A"/>
    <w:rsid w:val="009A1A5D"/>
    <w:rsid w:val="009A2756"/>
    <w:rsid w:val="009A3D1D"/>
    <w:rsid w:val="009A73EE"/>
    <w:rsid w:val="009B3600"/>
    <w:rsid w:val="009B42EB"/>
    <w:rsid w:val="009B453B"/>
    <w:rsid w:val="009B4817"/>
    <w:rsid w:val="009B517E"/>
    <w:rsid w:val="009B7060"/>
    <w:rsid w:val="009B7C41"/>
    <w:rsid w:val="009C2CD0"/>
    <w:rsid w:val="009C4F82"/>
    <w:rsid w:val="009C5580"/>
    <w:rsid w:val="009C6D10"/>
    <w:rsid w:val="009D1CC6"/>
    <w:rsid w:val="009D2944"/>
    <w:rsid w:val="009D652B"/>
    <w:rsid w:val="009D7256"/>
    <w:rsid w:val="009E142E"/>
    <w:rsid w:val="009E4801"/>
    <w:rsid w:val="009E4B2D"/>
    <w:rsid w:val="009E7FA8"/>
    <w:rsid w:val="009F251B"/>
    <w:rsid w:val="009F2B6E"/>
    <w:rsid w:val="009F369E"/>
    <w:rsid w:val="009F4304"/>
    <w:rsid w:val="009F5445"/>
    <w:rsid w:val="009F5ADE"/>
    <w:rsid w:val="00A05B3F"/>
    <w:rsid w:val="00A121DF"/>
    <w:rsid w:val="00A13EEA"/>
    <w:rsid w:val="00A15B38"/>
    <w:rsid w:val="00A16195"/>
    <w:rsid w:val="00A16CC4"/>
    <w:rsid w:val="00A16DAC"/>
    <w:rsid w:val="00A17DAC"/>
    <w:rsid w:val="00A26377"/>
    <w:rsid w:val="00A271E9"/>
    <w:rsid w:val="00A31A7A"/>
    <w:rsid w:val="00A35B37"/>
    <w:rsid w:val="00A35BC9"/>
    <w:rsid w:val="00A36B42"/>
    <w:rsid w:val="00A37D40"/>
    <w:rsid w:val="00A40124"/>
    <w:rsid w:val="00A44CFD"/>
    <w:rsid w:val="00A50991"/>
    <w:rsid w:val="00A50C25"/>
    <w:rsid w:val="00A56603"/>
    <w:rsid w:val="00A60564"/>
    <w:rsid w:val="00A62F31"/>
    <w:rsid w:val="00A630E7"/>
    <w:rsid w:val="00A65E14"/>
    <w:rsid w:val="00A661F1"/>
    <w:rsid w:val="00A6791B"/>
    <w:rsid w:val="00A704B3"/>
    <w:rsid w:val="00A71363"/>
    <w:rsid w:val="00A71EB6"/>
    <w:rsid w:val="00A8344C"/>
    <w:rsid w:val="00A858F0"/>
    <w:rsid w:val="00A86692"/>
    <w:rsid w:val="00A877E9"/>
    <w:rsid w:val="00A87C2B"/>
    <w:rsid w:val="00A90735"/>
    <w:rsid w:val="00A931E2"/>
    <w:rsid w:val="00AA0342"/>
    <w:rsid w:val="00AA040A"/>
    <w:rsid w:val="00AA219F"/>
    <w:rsid w:val="00AA58FE"/>
    <w:rsid w:val="00AB11AC"/>
    <w:rsid w:val="00AB1EEE"/>
    <w:rsid w:val="00AB2A0D"/>
    <w:rsid w:val="00AB3A69"/>
    <w:rsid w:val="00AB508B"/>
    <w:rsid w:val="00AC1F48"/>
    <w:rsid w:val="00AC5A2C"/>
    <w:rsid w:val="00AC71CD"/>
    <w:rsid w:val="00AC7479"/>
    <w:rsid w:val="00AC7529"/>
    <w:rsid w:val="00AC7728"/>
    <w:rsid w:val="00AD18B5"/>
    <w:rsid w:val="00AD3D65"/>
    <w:rsid w:val="00AD627F"/>
    <w:rsid w:val="00AE2886"/>
    <w:rsid w:val="00AE769D"/>
    <w:rsid w:val="00AF1E21"/>
    <w:rsid w:val="00AF3583"/>
    <w:rsid w:val="00B0209D"/>
    <w:rsid w:val="00B045E4"/>
    <w:rsid w:val="00B0463F"/>
    <w:rsid w:val="00B04905"/>
    <w:rsid w:val="00B076BF"/>
    <w:rsid w:val="00B111E5"/>
    <w:rsid w:val="00B14303"/>
    <w:rsid w:val="00B145A4"/>
    <w:rsid w:val="00B1780F"/>
    <w:rsid w:val="00B20533"/>
    <w:rsid w:val="00B23EDD"/>
    <w:rsid w:val="00B31C20"/>
    <w:rsid w:val="00B3269C"/>
    <w:rsid w:val="00B35589"/>
    <w:rsid w:val="00B378E1"/>
    <w:rsid w:val="00B4343D"/>
    <w:rsid w:val="00B43847"/>
    <w:rsid w:val="00B442E5"/>
    <w:rsid w:val="00B503BE"/>
    <w:rsid w:val="00B56A53"/>
    <w:rsid w:val="00B60149"/>
    <w:rsid w:val="00B62DAB"/>
    <w:rsid w:val="00B642AB"/>
    <w:rsid w:val="00B66B17"/>
    <w:rsid w:val="00B70AD2"/>
    <w:rsid w:val="00B72225"/>
    <w:rsid w:val="00B77ED6"/>
    <w:rsid w:val="00B84FE6"/>
    <w:rsid w:val="00B8508F"/>
    <w:rsid w:val="00B853E3"/>
    <w:rsid w:val="00B8566C"/>
    <w:rsid w:val="00B856E9"/>
    <w:rsid w:val="00B86AE1"/>
    <w:rsid w:val="00B918CA"/>
    <w:rsid w:val="00B921DA"/>
    <w:rsid w:val="00BA117A"/>
    <w:rsid w:val="00BA7297"/>
    <w:rsid w:val="00BB2272"/>
    <w:rsid w:val="00BB480F"/>
    <w:rsid w:val="00BB6B91"/>
    <w:rsid w:val="00BB7827"/>
    <w:rsid w:val="00BC0E7C"/>
    <w:rsid w:val="00BC1071"/>
    <w:rsid w:val="00BC1FBF"/>
    <w:rsid w:val="00BC5417"/>
    <w:rsid w:val="00BC5E00"/>
    <w:rsid w:val="00BC6272"/>
    <w:rsid w:val="00BC639D"/>
    <w:rsid w:val="00BC6F78"/>
    <w:rsid w:val="00BC7B45"/>
    <w:rsid w:val="00BC7C29"/>
    <w:rsid w:val="00BD7903"/>
    <w:rsid w:val="00BD795A"/>
    <w:rsid w:val="00BD7CE7"/>
    <w:rsid w:val="00BE0F60"/>
    <w:rsid w:val="00BE1ACE"/>
    <w:rsid w:val="00BE41E9"/>
    <w:rsid w:val="00BE5C18"/>
    <w:rsid w:val="00BE7AED"/>
    <w:rsid w:val="00BF0E5E"/>
    <w:rsid w:val="00BF10C4"/>
    <w:rsid w:val="00BF4A35"/>
    <w:rsid w:val="00BF5F8E"/>
    <w:rsid w:val="00BF5FEF"/>
    <w:rsid w:val="00BF61CA"/>
    <w:rsid w:val="00C000B6"/>
    <w:rsid w:val="00C00DF2"/>
    <w:rsid w:val="00C06F8F"/>
    <w:rsid w:val="00C12D6B"/>
    <w:rsid w:val="00C14305"/>
    <w:rsid w:val="00C161DF"/>
    <w:rsid w:val="00C17C74"/>
    <w:rsid w:val="00C20878"/>
    <w:rsid w:val="00C235F9"/>
    <w:rsid w:val="00C26FBF"/>
    <w:rsid w:val="00C315C0"/>
    <w:rsid w:val="00C327A0"/>
    <w:rsid w:val="00C339B7"/>
    <w:rsid w:val="00C35016"/>
    <w:rsid w:val="00C42DF5"/>
    <w:rsid w:val="00C4790F"/>
    <w:rsid w:val="00C53DF1"/>
    <w:rsid w:val="00C5662D"/>
    <w:rsid w:val="00C61FBF"/>
    <w:rsid w:val="00C62674"/>
    <w:rsid w:val="00C63AC1"/>
    <w:rsid w:val="00C658CE"/>
    <w:rsid w:val="00C67317"/>
    <w:rsid w:val="00C71AE6"/>
    <w:rsid w:val="00C72454"/>
    <w:rsid w:val="00C72C00"/>
    <w:rsid w:val="00C7326A"/>
    <w:rsid w:val="00C74733"/>
    <w:rsid w:val="00C74EC4"/>
    <w:rsid w:val="00C77059"/>
    <w:rsid w:val="00C82691"/>
    <w:rsid w:val="00C845A2"/>
    <w:rsid w:val="00C90ABD"/>
    <w:rsid w:val="00C93306"/>
    <w:rsid w:val="00C936D7"/>
    <w:rsid w:val="00C93A77"/>
    <w:rsid w:val="00C93CAA"/>
    <w:rsid w:val="00C945CC"/>
    <w:rsid w:val="00C94874"/>
    <w:rsid w:val="00C94D5B"/>
    <w:rsid w:val="00C95BFD"/>
    <w:rsid w:val="00C962EF"/>
    <w:rsid w:val="00C96AB1"/>
    <w:rsid w:val="00CA0735"/>
    <w:rsid w:val="00CA33A0"/>
    <w:rsid w:val="00CA741E"/>
    <w:rsid w:val="00CA7F25"/>
    <w:rsid w:val="00CB207C"/>
    <w:rsid w:val="00CB273B"/>
    <w:rsid w:val="00CB4716"/>
    <w:rsid w:val="00CC1798"/>
    <w:rsid w:val="00CC2151"/>
    <w:rsid w:val="00CC2400"/>
    <w:rsid w:val="00CC35D5"/>
    <w:rsid w:val="00CC63DE"/>
    <w:rsid w:val="00CD04AA"/>
    <w:rsid w:val="00CD1BCB"/>
    <w:rsid w:val="00CD3773"/>
    <w:rsid w:val="00CD55D6"/>
    <w:rsid w:val="00CD6621"/>
    <w:rsid w:val="00CE03D6"/>
    <w:rsid w:val="00CE0EBF"/>
    <w:rsid w:val="00CE0FD5"/>
    <w:rsid w:val="00CE46A0"/>
    <w:rsid w:val="00CE5B10"/>
    <w:rsid w:val="00CE63B1"/>
    <w:rsid w:val="00CE7C27"/>
    <w:rsid w:val="00CF0599"/>
    <w:rsid w:val="00CF3E44"/>
    <w:rsid w:val="00CF73C0"/>
    <w:rsid w:val="00D011AA"/>
    <w:rsid w:val="00D02CEE"/>
    <w:rsid w:val="00D05380"/>
    <w:rsid w:val="00D07D39"/>
    <w:rsid w:val="00D11BD4"/>
    <w:rsid w:val="00D130B9"/>
    <w:rsid w:val="00D20789"/>
    <w:rsid w:val="00D21CA4"/>
    <w:rsid w:val="00D22339"/>
    <w:rsid w:val="00D23A8C"/>
    <w:rsid w:val="00D26A54"/>
    <w:rsid w:val="00D30288"/>
    <w:rsid w:val="00D3105B"/>
    <w:rsid w:val="00D31D68"/>
    <w:rsid w:val="00D32D42"/>
    <w:rsid w:val="00D37523"/>
    <w:rsid w:val="00D40B6E"/>
    <w:rsid w:val="00D439E2"/>
    <w:rsid w:val="00D43FEE"/>
    <w:rsid w:val="00D466AA"/>
    <w:rsid w:val="00D500F2"/>
    <w:rsid w:val="00D60534"/>
    <w:rsid w:val="00D707D2"/>
    <w:rsid w:val="00D748E9"/>
    <w:rsid w:val="00D75AC0"/>
    <w:rsid w:val="00D767F1"/>
    <w:rsid w:val="00D77455"/>
    <w:rsid w:val="00D80B75"/>
    <w:rsid w:val="00D81CA8"/>
    <w:rsid w:val="00D8615B"/>
    <w:rsid w:val="00D9088D"/>
    <w:rsid w:val="00D95469"/>
    <w:rsid w:val="00D96062"/>
    <w:rsid w:val="00D96B2B"/>
    <w:rsid w:val="00DA5A88"/>
    <w:rsid w:val="00DB169E"/>
    <w:rsid w:val="00DB1BD7"/>
    <w:rsid w:val="00DB739A"/>
    <w:rsid w:val="00DC4E49"/>
    <w:rsid w:val="00DC747C"/>
    <w:rsid w:val="00DD09BE"/>
    <w:rsid w:val="00DD0DDC"/>
    <w:rsid w:val="00DD52F2"/>
    <w:rsid w:val="00DD7969"/>
    <w:rsid w:val="00DE3087"/>
    <w:rsid w:val="00DE33E9"/>
    <w:rsid w:val="00DE4AE5"/>
    <w:rsid w:val="00DE4F9C"/>
    <w:rsid w:val="00DF13B8"/>
    <w:rsid w:val="00DF5015"/>
    <w:rsid w:val="00DF52E5"/>
    <w:rsid w:val="00E0055A"/>
    <w:rsid w:val="00E01307"/>
    <w:rsid w:val="00E066F5"/>
    <w:rsid w:val="00E06AB9"/>
    <w:rsid w:val="00E22B6E"/>
    <w:rsid w:val="00E22DA9"/>
    <w:rsid w:val="00E22E34"/>
    <w:rsid w:val="00E305A6"/>
    <w:rsid w:val="00E30761"/>
    <w:rsid w:val="00E33027"/>
    <w:rsid w:val="00E345D1"/>
    <w:rsid w:val="00E429E5"/>
    <w:rsid w:val="00E4397B"/>
    <w:rsid w:val="00E44B49"/>
    <w:rsid w:val="00E47201"/>
    <w:rsid w:val="00E51741"/>
    <w:rsid w:val="00E529C6"/>
    <w:rsid w:val="00E53289"/>
    <w:rsid w:val="00E55EFB"/>
    <w:rsid w:val="00E5600B"/>
    <w:rsid w:val="00E56271"/>
    <w:rsid w:val="00E57AC5"/>
    <w:rsid w:val="00E60EF3"/>
    <w:rsid w:val="00E6315C"/>
    <w:rsid w:val="00E651A3"/>
    <w:rsid w:val="00E675CC"/>
    <w:rsid w:val="00E71035"/>
    <w:rsid w:val="00E728BB"/>
    <w:rsid w:val="00E75918"/>
    <w:rsid w:val="00E76448"/>
    <w:rsid w:val="00E77218"/>
    <w:rsid w:val="00E8330D"/>
    <w:rsid w:val="00E868F9"/>
    <w:rsid w:val="00E92555"/>
    <w:rsid w:val="00E971B0"/>
    <w:rsid w:val="00EA2DA0"/>
    <w:rsid w:val="00EA4321"/>
    <w:rsid w:val="00EA43B2"/>
    <w:rsid w:val="00EA6D59"/>
    <w:rsid w:val="00EA6D82"/>
    <w:rsid w:val="00EA77EF"/>
    <w:rsid w:val="00EB1316"/>
    <w:rsid w:val="00EB1C21"/>
    <w:rsid w:val="00EB2D76"/>
    <w:rsid w:val="00EB4331"/>
    <w:rsid w:val="00EB50A6"/>
    <w:rsid w:val="00EB5EA6"/>
    <w:rsid w:val="00EB600E"/>
    <w:rsid w:val="00EB689B"/>
    <w:rsid w:val="00EC0408"/>
    <w:rsid w:val="00EC2068"/>
    <w:rsid w:val="00EC4D48"/>
    <w:rsid w:val="00EC7CB0"/>
    <w:rsid w:val="00ED0433"/>
    <w:rsid w:val="00ED1B54"/>
    <w:rsid w:val="00ED1CBA"/>
    <w:rsid w:val="00ED202D"/>
    <w:rsid w:val="00ED6916"/>
    <w:rsid w:val="00ED78D4"/>
    <w:rsid w:val="00EE2A8B"/>
    <w:rsid w:val="00EE3FBB"/>
    <w:rsid w:val="00EF0B1D"/>
    <w:rsid w:val="00EF25A3"/>
    <w:rsid w:val="00EF381D"/>
    <w:rsid w:val="00EF6AAE"/>
    <w:rsid w:val="00F00882"/>
    <w:rsid w:val="00F00F1D"/>
    <w:rsid w:val="00F0128C"/>
    <w:rsid w:val="00F03D69"/>
    <w:rsid w:val="00F03E7D"/>
    <w:rsid w:val="00F11C46"/>
    <w:rsid w:val="00F12E22"/>
    <w:rsid w:val="00F12F22"/>
    <w:rsid w:val="00F13106"/>
    <w:rsid w:val="00F15A4F"/>
    <w:rsid w:val="00F20EA2"/>
    <w:rsid w:val="00F22601"/>
    <w:rsid w:val="00F244F9"/>
    <w:rsid w:val="00F24FC4"/>
    <w:rsid w:val="00F2627E"/>
    <w:rsid w:val="00F30554"/>
    <w:rsid w:val="00F30CA5"/>
    <w:rsid w:val="00F35673"/>
    <w:rsid w:val="00F37BBC"/>
    <w:rsid w:val="00F40997"/>
    <w:rsid w:val="00F46783"/>
    <w:rsid w:val="00F46B53"/>
    <w:rsid w:val="00F476D1"/>
    <w:rsid w:val="00F477A1"/>
    <w:rsid w:val="00F52591"/>
    <w:rsid w:val="00F53316"/>
    <w:rsid w:val="00F556B8"/>
    <w:rsid w:val="00F56EE0"/>
    <w:rsid w:val="00F72D88"/>
    <w:rsid w:val="00F77034"/>
    <w:rsid w:val="00F81B25"/>
    <w:rsid w:val="00F82BCD"/>
    <w:rsid w:val="00F851A6"/>
    <w:rsid w:val="00F86A73"/>
    <w:rsid w:val="00F87F99"/>
    <w:rsid w:val="00F939C7"/>
    <w:rsid w:val="00F93F10"/>
    <w:rsid w:val="00F975AD"/>
    <w:rsid w:val="00FA01A8"/>
    <w:rsid w:val="00FA31CF"/>
    <w:rsid w:val="00FA63AA"/>
    <w:rsid w:val="00FA6A51"/>
    <w:rsid w:val="00FB2ABB"/>
    <w:rsid w:val="00FB2BE1"/>
    <w:rsid w:val="00FB6BAF"/>
    <w:rsid w:val="00FB7999"/>
    <w:rsid w:val="00FB7FFB"/>
    <w:rsid w:val="00FC1422"/>
    <w:rsid w:val="00FC3377"/>
    <w:rsid w:val="00FC39E0"/>
    <w:rsid w:val="00FC64D3"/>
    <w:rsid w:val="00FC6811"/>
    <w:rsid w:val="00FD2407"/>
    <w:rsid w:val="00FD4951"/>
    <w:rsid w:val="00FD6314"/>
    <w:rsid w:val="00FE0D2C"/>
    <w:rsid w:val="00FE2876"/>
    <w:rsid w:val="00FE2B78"/>
    <w:rsid w:val="00FE2E60"/>
    <w:rsid w:val="00FE5BA2"/>
    <w:rsid w:val="00FF18CF"/>
    <w:rsid w:val="00FF222F"/>
    <w:rsid w:val="00FF52CC"/>
    <w:rsid w:val="00FF680B"/>
    <w:rsid w:val="00FF7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2F5077"/>
  <w15:chartTrackingRefBased/>
  <w15:docId w15:val="{6C2E943A-3F13-42B8-A26F-D18E325F8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color w:val="231F20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4" w:qFormat="1"/>
    <w:lsdException w:name="List Number" w:uiPriority="14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14" w:qFormat="1"/>
    <w:lsdException w:name="List Bullet 3" w:uiPriority="14" w:qFormat="1"/>
    <w:lsdException w:name="List Bullet 4" w:uiPriority="14"/>
    <w:lsdException w:name="List Bullet 5" w:uiPriority="14"/>
    <w:lsdException w:name="List Number 2" w:uiPriority="14" w:qFormat="1"/>
    <w:lsdException w:name="List Number 3" w:uiPriority="14" w:qFormat="1"/>
    <w:lsdException w:name="List Number 4" w:uiPriority="14"/>
    <w:lsdException w:name="List Number 5" w:uiPriority="14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uiPriority="14" w:qFormat="1"/>
    <w:lsdException w:name="List Continue 2" w:uiPriority="14" w:qFormat="1"/>
    <w:lsdException w:name="List Continue 3" w:uiPriority="14" w:qFormat="1"/>
    <w:lsdException w:name="List Continue 4" w:uiPriority="14"/>
    <w:lsdException w:name="List Continue 5" w:uiPriority="14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4" w:qFormat="1"/>
    <w:lsdException w:name="Quote" w:uiPriority="29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rsid w:val="00B642AB"/>
  </w:style>
  <w:style w:type="paragraph" w:styleId="Heading1">
    <w:name w:val="heading 1"/>
    <w:basedOn w:val="Normal"/>
    <w:next w:val="BodyText"/>
    <w:link w:val="Heading1Char"/>
    <w:uiPriority w:val="9"/>
    <w:qFormat/>
    <w:rsid w:val="00702CA1"/>
    <w:pPr>
      <w:keepNext/>
      <w:keepLines/>
      <w:spacing w:before="300" w:after="600" w:line="780" w:lineRule="exact"/>
      <w:contextualSpacing/>
      <w:outlineLvl w:val="0"/>
    </w:pPr>
    <w:rPr>
      <w:rFonts w:eastAsiaTheme="majorEastAsia" w:cstheme="majorBidi"/>
      <w:color w:val="005EB8"/>
      <w:sz w:val="72"/>
      <w:szCs w:val="32"/>
    </w:rPr>
  </w:style>
  <w:style w:type="paragraph" w:styleId="Heading2">
    <w:name w:val="heading 2"/>
    <w:basedOn w:val="Normal"/>
    <w:next w:val="BodyText"/>
    <w:link w:val="Heading2Char"/>
    <w:uiPriority w:val="9"/>
    <w:qFormat/>
    <w:rsid w:val="00A13EEA"/>
    <w:pPr>
      <w:keepNext/>
      <w:keepLines/>
      <w:spacing w:before="60" w:after="280"/>
      <w:outlineLvl w:val="1"/>
    </w:pPr>
    <w:rPr>
      <w:rFonts w:eastAsiaTheme="majorEastAsia" w:cstheme="majorBidi"/>
      <w:color w:val="005EB8"/>
      <w:sz w:val="36"/>
      <w:szCs w:val="26"/>
    </w:rPr>
  </w:style>
  <w:style w:type="paragraph" w:styleId="Heading3">
    <w:name w:val="heading 3"/>
    <w:basedOn w:val="Normal"/>
    <w:next w:val="BodyText"/>
    <w:link w:val="Heading3Char"/>
    <w:uiPriority w:val="9"/>
    <w:qFormat/>
    <w:rsid w:val="00246FF7"/>
    <w:pPr>
      <w:keepNext/>
      <w:keepLines/>
      <w:spacing w:before="300" w:after="100"/>
      <w:outlineLvl w:val="2"/>
    </w:pPr>
    <w:rPr>
      <w:rFonts w:eastAsiaTheme="majorEastAsia" w:cstheme="majorBidi"/>
      <w:b/>
      <w:sz w:val="28"/>
    </w:rPr>
  </w:style>
  <w:style w:type="paragraph" w:styleId="Heading4">
    <w:name w:val="heading 4"/>
    <w:basedOn w:val="Normal"/>
    <w:next w:val="BodyText"/>
    <w:link w:val="Heading4Char"/>
    <w:uiPriority w:val="9"/>
    <w:qFormat/>
    <w:rsid w:val="00D37523"/>
    <w:pPr>
      <w:keepNext/>
      <w:keepLines/>
      <w:spacing w:before="300" w:after="100"/>
      <w:outlineLvl w:val="3"/>
    </w:pPr>
    <w:rPr>
      <w:rFonts w:eastAsiaTheme="majorEastAsia" w:cstheme="majorBidi"/>
      <w:b/>
      <w:iCs/>
    </w:rPr>
  </w:style>
  <w:style w:type="paragraph" w:styleId="Heading5">
    <w:name w:val="heading 5"/>
    <w:basedOn w:val="Normal"/>
    <w:next w:val="BodyText"/>
    <w:link w:val="Heading5Char"/>
    <w:uiPriority w:val="99"/>
    <w:semiHidden/>
    <w:qFormat/>
    <w:rsid w:val="003C56CE"/>
    <w:pPr>
      <w:keepNext/>
      <w:keepLines/>
      <w:spacing w:before="40"/>
      <w:outlineLvl w:val="4"/>
    </w:pPr>
    <w:rPr>
      <w:rFonts w:eastAsiaTheme="majorEastAsia" w:cstheme="majorBidi"/>
      <w:i/>
    </w:rPr>
  </w:style>
  <w:style w:type="paragraph" w:styleId="Heading6">
    <w:name w:val="heading 6"/>
    <w:basedOn w:val="Normal"/>
    <w:next w:val="BodyText"/>
    <w:link w:val="Heading6Char"/>
    <w:uiPriority w:val="99"/>
    <w:semiHidden/>
    <w:qFormat/>
    <w:rsid w:val="003C56CE"/>
    <w:pPr>
      <w:keepNext/>
      <w:keepLines/>
      <w:spacing w:before="40"/>
      <w:outlineLvl w:val="5"/>
    </w:pPr>
    <w:rPr>
      <w:rFonts w:eastAsiaTheme="majorEastAsia" w:cstheme="majorBidi"/>
      <w:b/>
      <w:sz w:val="20"/>
    </w:rPr>
  </w:style>
  <w:style w:type="paragraph" w:styleId="Heading7">
    <w:name w:val="heading 7"/>
    <w:basedOn w:val="Normal"/>
    <w:next w:val="BodyText"/>
    <w:link w:val="Heading7Char"/>
    <w:uiPriority w:val="99"/>
    <w:semiHidden/>
    <w:qFormat/>
    <w:rsid w:val="003C56CE"/>
    <w:pPr>
      <w:keepNext/>
      <w:keepLines/>
      <w:spacing w:before="40"/>
      <w:outlineLvl w:val="6"/>
    </w:pPr>
    <w:rPr>
      <w:rFonts w:eastAsiaTheme="majorEastAsia" w:cstheme="majorBidi"/>
      <w:i/>
      <w:iCs/>
      <w:sz w:val="18"/>
    </w:rPr>
  </w:style>
  <w:style w:type="paragraph" w:styleId="Heading8">
    <w:name w:val="heading 8"/>
    <w:basedOn w:val="Normal"/>
    <w:next w:val="BodyText"/>
    <w:link w:val="Heading8Char"/>
    <w:uiPriority w:val="99"/>
    <w:semiHidden/>
    <w:qFormat/>
    <w:rsid w:val="003C56CE"/>
    <w:pPr>
      <w:keepNext/>
      <w:keepLines/>
      <w:spacing w:before="40"/>
      <w:outlineLvl w:val="7"/>
    </w:pPr>
    <w:rPr>
      <w:rFonts w:eastAsiaTheme="majorEastAsia" w:cstheme="majorBidi"/>
      <w:sz w:val="20"/>
      <w:szCs w:val="21"/>
    </w:rPr>
  </w:style>
  <w:style w:type="paragraph" w:styleId="Heading9">
    <w:name w:val="heading 9"/>
    <w:basedOn w:val="Normal"/>
    <w:next w:val="BodyText"/>
    <w:link w:val="Heading9Char"/>
    <w:uiPriority w:val="99"/>
    <w:semiHidden/>
    <w:qFormat/>
    <w:rsid w:val="003C56CE"/>
    <w:pPr>
      <w:keepNext/>
      <w:keepLines/>
      <w:spacing w:before="40"/>
      <w:outlineLvl w:val="8"/>
    </w:pPr>
    <w:rPr>
      <w:rFonts w:eastAsiaTheme="majorEastAsia" w:cstheme="majorBidi"/>
      <w:i/>
      <w:iCs/>
      <w:sz w:val="1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02CA1"/>
    <w:rPr>
      <w:rFonts w:eastAsiaTheme="majorEastAsia" w:cstheme="majorBidi"/>
      <w:color w:val="005EB8"/>
      <w:sz w:val="7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13EEA"/>
    <w:rPr>
      <w:rFonts w:eastAsiaTheme="majorEastAsia" w:cstheme="majorBidi"/>
      <w:color w:val="005EB8"/>
      <w:sz w:val="3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46FF7"/>
    <w:rPr>
      <w:rFonts w:eastAsiaTheme="majorEastAsia" w:cstheme="majorBidi"/>
      <w:b/>
      <w:sz w:val="28"/>
    </w:rPr>
  </w:style>
  <w:style w:type="character" w:customStyle="1" w:styleId="Heading4Char">
    <w:name w:val="Heading 4 Char"/>
    <w:basedOn w:val="DefaultParagraphFont"/>
    <w:link w:val="Heading4"/>
    <w:uiPriority w:val="9"/>
    <w:rsid w:val="00D37523"/>
    <w:rPr>
      <w:rFonts w:eastAsiaTheme="majorEastAsia" w:cstheme="majorBidi"/>
      <w:b/>
      <w:iCs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11344A"/>
    <w:rPr>
      <w:rFonts w:eastAsiaTheme="majorEastAsia" w:cstheme="majorBidi"/>
      <w:i/>
    </w:rPr>
  </w:style>
  <w:style w:type="paragraph" w:styleId="BodyText">
    <w:name w:val="Body Text"/>
    <w:basedOn w:val="Normal"/>
    <w:link w:val="BodyTextChar"/>
    <w:qFormat/>
    <w:rsid w:val="00F86A73"/>
    <w:pPr>
      <w:spacing w:after="280" w:line="360" w:lineRule="atLeast"/>
    </w:pPr>
  </w:style>
  <w:style w:type="character" w:customStyle="1" w:styleId="BodyTextChar">
    <w:name w:val="Body Text Char"/>
    <w:basedOn w:val="DefaultParagraphFont"/>
    <w:link w:val="BodyText"/>
    <w:rsid w:val="00F86A73"/>
  </w:style>
  <w:style w:type="character" w:customStyle="1" w:styleId="Heading6Char">
    <w:name w:val="Heading 6 Char"/>
    <w:basedOn w:val="DefaultParagraphFont"/>
    <w:link w:val="Heading6"/>
    <w:uiPriority w:val="99"/>
    <w:semiHidden/>
    <w:rsid w:val="0011344A"/>
    <w:rPr>
      <w:rFonts w:eastAsiaTheme="majorEastAsia" w:cstheme="majorBidi"/>
      <w:b/>
      <w:sz w:val="20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11344A"/>
    <w:rPr>
      <w:rFonts w:eastAsiaTheme="majorEastAsia" w:cstheme="majorBidi"/>
      <w:i/>
      <w:iCs/>
      <w:sz w:val="18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11344A"/>
    <w:rPr>
      <w:rFonts w:eastAsiaTheme="majorEastAsia" w:cstheme="majorBidi"/>
      <w:sz w:val="20"/>
      <w:szCs w:val="21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11344A"/>
    <w:rPr>
      <w:rFonts w:eastAsiaTheme="majorEastAsia" w:cstheme="majorBidi"/>
      <w:i/>
      <w:iCs/>
      <w:sz w:val="18"/>
      <w:szCs w:val="21"/>
    </w:rPr>
  </w:style>
  <w:style w:type="paragraph" w:styleId="Title">
    <w:name w:val="Title"/>
    <w:basedOn w:val="Normal"/>
    <w:next w:val="Subtitle"/>
    <w:link w:val="TitleChar"/>
    <w:uiPriority w:val="19"/>
    <w:qFormat/>
    <w:rsid w:val="00A31A7A"/>
    <w:pPr>
      <w:spacing w:after="200"/>
      <w:contextualSpacing/>
    </w:pPr>
    <w:rPr>
      <w:rFonts w:eastAsiaTheme="majorEastAsia" w:cstheme="majorBidi"/>
      <w:color w:val="005EB8"/>
      <w:kern w:val="28"/>
      <w:sz w:val="64"/>
      <w:szCs w:val="56"/>
    </w:rPr>
  </w:style>
  <w:style w:type="character" w:customStyle="1" w:styleId="TitleChar">
    <w:name w:val="Title Char"/>
    <w:basedOn w:val="DefaultParagraphFont"/>
    <w:link w:val="Title"/>
    <w:uiPriority w:val="19"/>
    <w:rsid w:val="00A31A7A"/>
    <w:rPr>
      <w:rFonts w:eastAsiaTheme="majorEastAsia" w:cstheme="majorBidi"/>
      <w:color w:val="005EB8"/>
      <w:kern w:val="28"/>
      <w:sz w:val="64"/>
      <w:szCs w:val="56"/>
    </w:rPr>
  </w:style>
  <w:style w:type="paragraph" w:styleId="Quote">
    <w:name w:val="Quote"/>
    <w:basedOn w:val="BodyText"/>
    <w:next w:val="BodyText"/>
    <w:link w:val="QuoteChar"/>
    <w:uiPriority w:val="99"/>
    <w:semiHidden/>
    <w:qFormat/>
    <w:rsid w:val="0011344A"/>
    <w:pPr>
      <w:spacing w:before="200" w:after="160"/>
      <w:ind w:left="864" w:right="864"/>
      <w:jc w:val="center"/>
    </w:pPr>
    <w:rPr>
      <w:i/>
      <w:iCs/>
      <w:color w:val="5D5356" w:themeColor="text1" w:themeTint="BF"/>
    </w:rPr>
  </w:style>
  <w:style w:type="paragraph" w:styleId="Subtitle">
    <w:name w:val="Subtitle"/>
    <w:basedOn w:val="Normal"/>
    <w:next w:val="Date"/>
    <w:link w:val="SubtitleChar"/>
    <w:uiPriority w:val="19"/>
    <w:qFormat/>
    <w:rsid w:val="00A31A7A"/>
    <w:pPr>
      <w:numPr>
        <w:ilvl w:val="1"/>
      </w:numPr>
      <w:contextualSpacing/>
    </w:pPr>
    <w:rPr>
      <w:rFonts w:eastAsiaTheme="minorEastAsia"/>
      <w:sz w:val="48"/>
    </w:rPr>
  </w:style>
  <w:style w:type="character" w:customStyle="1" w:styleId="SubtitleChar">
    <w:name w:val="Subtitle Char"/>
    <w:basedOn w:val="DefaultParagraphFont"/>
    <w:link w:val="Subtitle"/>
    <w:uiPriority w:val="19"/>
    <w:rsid w:val="00A31A7A"/>
    <w:rPr>
      <w:rFonts w:eastAsiaTheme="minorEastAsia"/>
      <w:sz w:val="48"/>
    </w:rPr>
  </w:style>
  <w:style w:type="paragraph" w:styleId="Date">
    <w:name w:val="Date"/>
    <w:basedOn w:val="Normal"/>
    <w:next w:val="Normal"/>
    <w:link w:val="DateChar"/>
    <w:uiPriority w:val="19"/>
    <w:semiHidden/>
    <w:qFormat/>
    <w:rsid w:val="00534D4A"/>
  </w:style>
  <w:style w:type="character" w:customStyle="1" w:styleId="DateChar">
    <w:name w:val="Date Char"/>
    <w:basedOn w:val="DefaultParagraphFont"/>
    <w:link w:val="Date"/>
    <w:uiPriority w:val="19"/>
    <w:semiHidden/>
    <w:rsid w:val="005806C1"/>
  </w:style>
  <w:style w:type="character" w:customStyle="1" w:styleId="QuoteChar">
    <w:name w:val="Quote Char"/>
    <w:basedOn w:val="DefaultParagraphFont"/>
    <w:link w:val="Quote"/>
    <w:uiPriority w:val="99"/>
    <w:semiHidden/>
    <w:rsid w:val="005806C1"/>
    <w:rPr>
      <w:i/>
      <w:iCs/>
      <w:color w:val="5D5356" w:themeColor="text1" w:themeTint="BF"/>
    </w:rPr>
  </w:style>
  <w:style w:type="paragraph" w:styleId="Footer">
    <w:name w:val="footer"/>
    <w:basedOn w:val="Normal"/>
    <w:link w:val="FooterChar"/>
    <w:uiPriority w:val="99"/>
    <w:semiHidden/>
    <w:rsid w:val="007F2E69"/>
    <w:pPr>
      <w:tabs>
        <w:tab w:val="center" w:pos="4513"/>
        <w:tab w:val="right" w:pos="9026"/>
      </w:tabs>
      <w:ind w:left="-567"/>
    </w:pPr>
    <w:rPr>
      <w:color w:val="768692"/>
      <w:sz w:val="25"/>
    </w:rPr>
  </w:style>
  <w:style w:type="paragraph" w:styleId="Caption">
    <w:name w:val="caption"/>
    <w:basedOn w:val="Normal"/>
    <w:next w:val="Normal"/>
    <w:uiPriority w:val="99"/>
    <w:semiHidden/>
    <w:qFormat/>
    <w:rsid w:val="00F12F22"/>
    <w:pPr>
      <w:spacing w:after="200"/>
    </w:pPr>
    <w:rPr>
      <w:iCs/>
      <w:color w:val="005EB8"/>
      <w:szCs w:val="18"/>
    </w:rPr>
  </w:style>
  <w:style w:type="paragraph" w:styleId="TOC1">
    <w:name w:val="toc 1"/>
    <w:basedOn w:val="Normal"/>
    <w:next w:val="Normal"/>
    <w:uiPriority w:val="39"/>
    <w:unhideWhenUsed/>
    <w:rsid w:val="009B7C41"/>
    <w:pPr>
      <w:tabs>
        <w:tab w:val="left" w:pos="454"/>
        <w:tab w:val="right" w:leader="dot" w:pos="8902"/>
      </w:tabs>
      <w:spacing w:before="200" w:after="100"/>
      <w:ind w:left="454" w:hanging="454"/>
    </w:pPr>
  </w:style>
  <w:style w:type="paragraph" w:styleId="TOC2">
    <w:name w:val="toc 2"/>
    <w:basedOn w:val="Normal"/>
    <w:next w:val="Normal"/>
    <w:uiPriority w:val="39"/>
    <w:unhideWhenUsed/>
    <w:rsid w:val="00947295"/>
    <w:pPr>
      <w:tabs>
        <w:tab w:val="left" w:pos="1191"/>
        <w:tab w:val="right" w:leader="dot" w:pos="8902"/>
      </w:tabs>
      <w:spacing w:after="100"/>
      <w:ind w:left="1191" w:hanging="737"/>
    </w:pPr>
  </w:style>
  <w:style w:type="paragraph" w:styleId="TOC3">
    <w:name w:val="toc 3"/>
    <w:basedOn w:val="Normal"/>
    <w:next w:val="Normal"/>
    <w:uiPriority w:val="39"/>
    <w:unhideWhenUsed/>
    <w:rsid w:val="0011344A"/>
    <w:pPr>
      <w:spacing w:after="100"/>
      <w:ind w:left="440"/>
    </w:pPr>
  </w:style>
  <w:style w:type="paragraph" w:styleId="TOC4">
    <w:name w:val="toc 4"/>
    <w:basedOn w:val="Normal"/>
    <w:next w:val="Normal"/>
    <w:uiPriority w:val="99"/>
    <w:semiHidden/>
    <w:unhideWhenUsed/>
    <w:rsid w:val="0011344A"/>
    <w:pPr>
      <w:spacing w:after="100"/>
      <w:ind w:left="660"/>
    </w:pPr>
  </w:style>
  <w:style w:type="paragraph" w:styleId="TOC5">
    <w:name w:val="toc 5"/>
    <w:basedOn w:val="Normal"/>
    <w:next w:val="Normal"/>
    <w:uiPriority w:val="99"/>
    <w:semiHidden/>
    <w:unhideWhenUsed/>
    <w:rsid w:val="0011344A"/>
    <w:pPr>
      <w:spacing w:after="100"/>
      <w:ind w:left="880"/>
    </w:pPr>
  </w:style>
  <w:style w:type="paragraph" w:styleId="TOC6">
    <w:name w:val="toc 6"/>
    <w:basedOn w:val="Normal"/>
    <w:next w:val="Normal"/>
    <w:uiPriority w:val="99"/>
    <w:semiHidden/>
    <w:unhideWhenUsed/>
    <w:rsid w:val="0011344A"/>
    <w:pPr>
      <w:spacing w:after="100"/>
      <w:ind w:left="1100"/>
    </w:pPr>
  </w:style>
  <w:style w:type="paragraph" w:styleId="TOC7">
    <w:name w:val="toc 7"/>
    <w:basedOn w:val="Normal"/>
    <w:next w:val="Normal"/>
    <w:uiPriority w:val="99"/>
    <w:semiHidden/>
    <w:unhideWhenUsed/>
    <w:rsid w:val="0011344A"/>
    <w:pPr>
      <w:spacing w:after="100"/>
      <w:ind w:left="1320"/>
    </w:pPr>
  </w:style>
  <w:style w:type="paragraph" w:styleId="TOC8">
    <w:name w:val="toc 8"/>
    <w:basedOn w:val="Normal"/>
    <w:next w:val="Normal"/>
    <w:uiPriority w:val="99"/>
    <w:semiHidden/>
    <w:unhideWhenUsed/>
    <w:rsid w:val="0011344A"/>
    <w:pPr>
      <w:spacing w:after="100"/>
      <w:ind w:left="1540"/>
    </w:pPr>
  </w:style>
  <w:style w:type="paragraph" w:styleId="TOC9">
    <w:name w:val="toc 9"/>
    <w:basedOn w:val="Normal"/>
    <w:next w:val="Normal"/>
    <w:uiPriority w:val="99"/>
    <w:semiHidden/>
    <w:unhideWhenUsed/>
    <w:rsid w:val="0011344A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qFormat/>
    <w:rsid w:val="00981245"/>
    <w:pPr>
      <w:outlineLvl w:val="9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806C1"/>
    <w:rPr>
      <w:color w:val="768692"/>
      <w:sz w:val="25"/>
    </w:rPr>
  </w:style>
  <w:style w:type="paragraph" w:styleId="Header">
    <w:name w:val="header"/>
    <w:basedOn w:val="Normal"/>
    <w:link w:val="HeaderChar"/>
    <w:uiPriority w:val="99"/>
    <w:semiHidden/>
    <w:rsid w:val="00885268"/>
    <w:pPr>
      <w:tabs>
        <w:tab w:val="center" w:pos="4513"/>
        <w:tab w:val="right" w:pos="9026"/>
      </w:tabs>
    </w:pPr>
    <w:rPr>
      <w:sz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5806C1"/>
    <w:rPr>
      <w:sz w:val="18"/>
    </w:rPr>
  </w:style>
  <w:style w:type="paragraph" w:styleId="ListBullet">
    <w:name w:val="List Bullet"/>
    <w:basedOn w:val="BodyText"/>
    <w:uiPriority w:val="14"/>
    <w:qFormat/>
    <w:rsid w:val="00F03D69"/>
    <w:pPr>
      <w:numPr>
        <w:numId w:val="11"/>
      </w:numPr>
      <w:spacing w:after="50"/>
    </w:pPr>
  </w:style>
  <w:style w:type="paragraph" w:styleId="ListBullet2">
    <w:name w:val="List Bullet 2"/>
    <w:basedOn w:val="BodyText"/>
    <w:uiPriority w:val="14"/>
    <w:qFormat/>
    <w:rsid w:val="00F03D69"/>
    <w:pPr>
      <w:numPr>
        <w:ilvl w:val="1"/>
        <w:numId w:val="11"/>
      </w:numPr>
      <w:spacing w:after="50"/>
    </w:pPr>
  </w:style>
  <w:style w:type="paragraph" w:styleId="ListBullet3">
    <w:name w:val="List Bullet 3"/>
    <w:basedOn w:val="BodyText"/>
    <w:uiPriority w:val="99"/>
    <w:semiHidden/>
    <w:qFormat/>
    <w:rsid w:val="00F03D69"/>
    <w:pPr>
      <w:numPr>
        <w:ilvl w:val="2"/>
        <w:numId w:val="11"/>
      </w:numPr>
      <w:contextualSpacing/>
    </w:pPr>
  </w:style>
  <w:style w:type="paragraph" w:styleId="ListBullet4">
    <w:name w:val="List Bullet 4"/>
    <w:basedOn w:val="BodyText"/>
    <w:uiPriority w:val="99"/>
    <w:semiHidden/>
    <w:rsid w:val="00F03D69"/>
    <w:pPr>
      <w:numPr>
        <w:ilvl w:val="3"/>
        <w:numId w:val="11"/>
      </w:numPr>
      <w:contextualSpacing/>
    </w:pPr>
  </w:style>
  <w:style w:type="paragraph" w:styleId="ListBullet5">
    <w:name w:val="List Bullet 5"/>
    <w:basedOn w:val="BodyText"/>
    <w:uiPriority w:val="99"/>
    <w:semiHidden/>
    <w:rsid w:val="00F03D69"/>
    <w:pPr>
      <w:numPr>
        <w:ilvl w:val="4"/>
        <w:numId w:val="11"/>
      </w:numPr>
      <w:contextualSpacing/>
    </w:pPr>
  </w:style>
  <w:style w:type="paragraph" w:styleId="ListContinue">
    <w:name w:val="List Continue"/>
    <w:basedOn w:val="BodyText"/>
    <w:uiPriority w:val="16"/>
    <w:qFormat/>
    <w:rsid w:val="00C93CAA"/>
    <w:pPr>
      <w:spacing w:after="50"/>
      <w:ind w:left="851"/>
    </w:pPr>
  </w:style>
  <w:style w:type="paragraph" w:styleId="ListContinue2">
    <w:name w:val="List Continue 2"/>
    <w:basedOn w:val="BodyText"/>
    <w:uiPriority w:val="16"/>
    <w:qFormat/>
    <w:rsid w:val="00C93CAA"/>
    <w:pPr>
      <w:spacing w:after="50"/>
      <w:ind w:left="1134"/>
    </w:pPr>
  </w:style>
  <w:style w:type="paragraph" w:styleId="ListContinue3">
    <w:name w:val="List Continue 3"/>
    <w:basedOn w:val="BodyText"/>
    <w:uiPriority w:val="16"/>
    <w:qFormat/>
    <w:rsid w:val="00C93CAA"/>
    <w:pPr>
      <w:spacing w:after="50"/>
      <w:ind w:left="1021"/>
    </w:pPr>
  </w:style>
  <w:style w:type="paragraph" w:styleId="ListContinue4">
    <w:name w:val="List Continue 4"/>
    <w:basedOn w:val="BodyText"/>
    <w:uiPriority w:val="16"/>
    <w:rsid w:val="00C93CAA"/>
    <w:pPr>
      <w:spacing w:after="50"/>
      <w:ind w:left="1474"/>
    </w:pPr>
  </w:style>
  <w:style w:type="paragraph" w:styleId="ListContinue5">
    <w:name w:val="List Continue 5"/>
    <w:basedOn w:val="BodyText"/>
    <w:uiPriority w:val="16"/>
    <w:rsid w:val="00C93CAA"/>
    <w:pPr>
      <w:spacing w:after="50"/>
      <w:ind w:left="1928"/>
    </w:pPr>
  </w:style>
  <w:style w:type="paragraph" w:styleId="ListNumber">
    <w:name w:val="List Number"/>
    <w:basedOn w:val="BodyText"/>
    <w:uiPriority w:val="16"/>
    <w:qFormat/>
    <w:rsid w:val="0030692D"/>
    <w:pPr>
      <w:numPr>
        <w:numId w:val="12"/>
      </w:numPr>
      <w:spacing w:after="50"/>
    </w:pPr>
  </w:style>
  <w:style w:type="paragraph" w:styleId="ListNumber2">
    <w:name w:val="List Number 2"/>
    <w:basedOn w:val="BodyText"/>
    <w:uiPriority w:val="16"/>
    <w:qFormat/>
    <w:rsid w:val="0030692D"/>
    <w:pPr>
      <w:numPr>
        <w:ilvl w:val="1"/>
        <w:numId w:val="12"/>
      </w:numPr>
      <w:spacing w:after="50"/>
    </w:pPr>
  </w:style>
  <w:style w:type="paragraph" w:styleId="ListNumber3">
    <w:name w:val="List Number 3"/>
    <w:basedOn w:val="BodyText"/>
    <w:uiPriority w:val="16"/>
    <w:qFormat/>
    <w:rsid w:val="0030692D"/>
    <w:pPr>
      <w:numPr>
        <w:ilvl w:val="2"/>
        <w:numId w:val="12"/>
      </w:numPr>
      <w:spacing w:after="50"/>
    </w:pPr>
  </w:style>
  <w:style w:type="paragraph" w:styleId="ListNumber4">
    <w:name w:val="List Number 4"/>
    <w:basedOn w:val="BodyText"/>
    <w:uiPriority w:val="99"/>
    <w:semiHidden/>
    <w:rsid w:val="0030692D"/>
    <w:pPr>
      <w:numPr>
        <w:ilvl w:val="3"/>
        <w:numId w:val="12"/>
      </w:numPr>
      <w:contextualSpacing/>
    </w:pPr>
  </w:style>
  <w:style w:type="paragraph" w:styleId="ListNumber5">
    <w:name w:val="List Number 5"/>
    <w:basedOn w:val="BodyText"/>
    <w:uiPriority w:val="99"/>
    <w:semiHidden/>
    <w:rsid w:val="0030692D"/>
    <w:pPr>
      <w:numPr>
        <w:ilvl w:val="4"/>
        <w:numId w:val="12"/>
      </w:numPr>
      <w:contextualSpacing/>
    </w:pPr>
  </w:style>
  <w:style w:type="paragraph" w:styleId="ListParagraph">
    <w:name w:val="List Paragraph"/>
    <w:basedOn w:val="Normal"/>
    <w:uiPriority w:val="99"/>
    <w:qFormat/>
    <w:rsid w:val="00DD0DDC"/>
    <w:pPr>
      <w:ind w:left="720"/>
      <w:contextualSpacing/>
    </w:pPr>
  </w:style>
  <w:style w:type="numbering" w:customStyle="1" w:styleId="NHSBullets">
    <w:name w:val="NHS Bullets"/>
    <w:basedOn w:val="NoList"/>
    <w:uiPriority w:val="99"/>
    <w:rsid w:val="00F03D69"/>
    <w:pPr>
      <w:numPr>
        <w:numId w:val="11"/>
      </w:numPr>
    </w:pPr>
  </w:style>
  <w:style w:type="numbering" w:customStyle="1" w:styleId="NHSListNumbers">
    <w:name w:val="NHS List Numbers"/>
    <w:basedOn w:val="NHSBullets"/>
    <w:uiPriority w:val="99"/>
    <w:rsid w:val="0030692D"/>
    <w:pPr>
      <w:numPr>
        <w:numId w:val="13"/>
      </w:numPr>
    </w:pPr>
  </w:style>
  <w:style w:type="paragraph" w:customStyle="1" w:styleId="BodyTextNoSpacing">
    <w:name w:val="Body Text No Spacing"/>
    <w:basedOn w:val="BodyText"/>
    <w:qFormat/>
    <w:rsid w:val="00C71AE6"/>
    <w:pPr>
      <w:spacing w:after="0"/>
    </w:pPr>
  </w:style>
  <w:style w:type="paragraph" w:customStyle="1" w:styleId="TableText">
    <w:name w:val="Table Text"/>
    <w:basedOn w:val="Normal"/>
    <w:uiPriority w:val="17"/>
    <w:qFormat/>
    <w:rsid w:val="00AF1E21"/>
  </w:style>
  <w:style w:type="paragraph" w:customStyle="1" w:styleId="TableTitle">
    <w:name w:val="Table Title"/>
    <w:basedOn w:val="TableText"/>
    <w:next w:val="TableText"/>
    <w:uiPriority w:val="16"/>
    <w:qFormat/>
    <w:rsid w:val="00DD0DDC"/>
    <w:rPr>
      <w:b/>
    </w:rPr>
  </w:style>
  <w:style w:type="paragraph" w:customStyle="1" w:styleId="TableBullet">
    <w:name w:val="Table Bullet"/>
    <w:basedOn w:val="TableText"/>
    <w:uiPriority w:val="18"/>
    <w:qFormat/>
    <w:rsid w:val="00AF1E21"/>
    <w:pPr>
      <w:numPr>
        <w:numId w:val="15"/>
      </w:numPr>
    </w:pPr>
  </w:style>
  <w:style w:type="paragraph" w:customStyle="1" w:styleId="TableBullet2">
    <w:name w:val="Table Bullet 2"/>
    <w:basedOn w:val="TableBullet"/>
    <w:uiPriority w:val="18"/>
    <w:qFormat/>
    <w:rsid w:val="009A1A5D"/>
    <w:pPr>
      <w:numPr>
        <w:ilvl w:val="1"/>
      </w:numPr>
    </w:pPr>
  </w:style>
  <w:style w:type="numbering" w:customStyle="1" w:styleId="NHSTableBullets">
    <w:name w:val="NHS Table Bullets"/>
    <w:basedOn w:val="NoList"/>
    <w:uiPriority w:val="99"/>
    <w:rsid w:val="00AF1E21"/>
    <w:pPr>
      <w:numPr>
        <w:numId w:val="15"/>
      </w:numPr>
    </w:pPr>
  </w:style>
  <w:style w:type="table" w:styleId="TableGrid">
    <w:name w:val="Table Grid"/>
    <w:basedOn w:val="TableNormal"/>
    <w:uiPriority w:val="39"/>
    <w:rsid w:val="00281427"/>
    <w:tblPr>
      <w:tblCellMar>
        <w:left w:w="0" w:type="dxa"/>
        <w:right w:w="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01307"/>
    <w:rPr>
      <w:color w:val="auto"/>
      <w:bdr w:val="none" w:sz="0" w:space="0" w:color="auto"/>
      <w:shd w:val="clear" w:color="auto" w:fill="FFFF00"/>
    </w:rPr>
  </w:style>
  <w:style w:type="paragraph" w:customStyle="1" w:styleId="LastBullet">
    <w:name w:val="Last Bullet"/>
    <w:basedOn w:val="ListBullet"/>
    <w:next w:val="BodyText"/>
    <w:uiPriority w:val="15"/>
    <w:qFormat/>
    <w:rsid w:val="003B6559"/>
    <w:pPr>
      <w:spacing w:after="280"/>
    </w:pPr>
  </w:style>
  <w:style w:type="paragraph" w:customStyle="1" w:styleId="LastBullet2">
    <w:name w:val="Last Bullet 2"/>
    <w:basedOn w:val="ListBullet2"/>
    <w:next w:val="BodyText"/>
    <w:uiPriority w:val="15"/>
    <w:qFormat/>
    <w:rsid w:val="003B6559"/>
    <w:pPr>
      <w:spacing w:after="280"/>
      <w:ind w:left="1135" w:hanging="284"/>
    </w:pPr>
  </w:style>
  <w:style w:type="paragraph" w:customStyle="1" w:styleId="Heading1Numbered">
    <w:name w:val="Heading 1 Numbered"/>
    <w:basedOn w:val="Heading1"/>
    <w:next w:val="BodyText"/>
    <w:uiPriority w:val="9"/>
    <w:qFormat/>
    <w:rsid w:val="00833395"/>
    <w:pPr>
      <w:numPr>
        <w:numId w:val="16"/>
      </w:numPr>
    </w:pPr>
  </w:style>
  <w:style w:type="paragraph" w:customStyle="1" w:styleId="Heading2Numbered">
    <w:name w:val="Heading 2 Numbered"/>
    <w:basedOn w:val="Heading2"/>
    <w:next w:val="BodyText"/>
    <w:uiPriority w:val="9"/>
    <w:qFormat/>
    <w:rsid w:val="00833395"/>
    <w:pPr>
      <w:numPr>
        <w:ilvl w:val="1"/>
        <w:numId w:val="16"/>
      </w:numPr>
    </w:pPr>
  </w:style>
  <w:style w:type="paragraph" w:customStyle="1" w:styleId="Heading3Numbered">
    <w:name w:val="Heading 3 Numbered"/>
    <w:basedOn w:val="Heading3"/>
    <w:next w:val="BodyText"/>
    <w:uiPriority w:val="9"/>
    <w:qFormat/>
    <w:rsid w:val="00833395"/>
    <w:pPr>
      <w:numPr>
        <w:ilvl w:val="2"/>
        <w:numId w:val="16"/>
      </w:numPr>
    </w:pPr>
  </w:style>
  <w:style w:type="numbering" w:customStyle="1" w:styleId="NHSHeadings">
    <w:name w:val="NHS Headings"/>
    <w:basedOn w:val="NoList"/>
    <w:uiPriority w:val="99"/>
    <w:rsid w:val="00630977"/>
    <w:pPr>
      <w:numPr>
        <w:numId w:val="16"/>
      </w:numPr>
    </w:pPr>
  </w:style>
  <w:style w:type="numbering" w:customStyle="1" w:styleId="NHSBodyText">
    <w:name w:val="NHS Body Text"/>
    <w:basedOn w:val="NoList"/>
    <w:uiPriority w:val="99"/>
    <w:rsid w:val="0014017A"/>
    <w:pPr>
      <w:numPr>
        <w:numId w:val="17"/>
      </w:numPr>
    </w:pPr>
  </w:style>
  <w:style w:type="paragraph" w:styleId="BodyText2">
    <w:name w:val="Body Text 2"/>
    <w:basedOn w:val="BodyText"/>
    <w:link w:val="BodyText2Char"/>
    <w:qFormat/>
    <w:rsid w:val="0014017A"/>
    <w:pPr>
      <w:numPr>
        <w:numId w:val="17"/>
      </w:numPr>
    </w:pPr>
  </w:style>
  <w:style w:type="character" w:customStyle="1" w:styleId="BodyText2Char">
    <w:name w:val="Body Text 2 Char"/>
    <w:basedOn w:val="DefaultParagraphFont"/>
    <w:link w:val="BodyText2"/>
    <w:rsid w:val="0014017A"/>
  </w:style>
  <w:style w:type="character" w:customStyle="1" w:styleId="Highlight">
    <w:name w:val="Highlight"/>
    <w:basedOn w:val="DefaultParagraphFont"/>
    <w:uiPriority w:val="1"/>
    <w:qFormat/>
    <w:rsid w:val="00CB207C"/>
    <w:rPr>
      <w:color w:val="41B6E6"/>
    </w:rPr>
  </w:style>
  <w:style w:type="paragraph" w:customStyle="1" w:styleId="IntroText">
    <w:name w:val="Intro Text"/>
    <w:basedOn w:val="BodyText"/>
    <w:next w:val="BodyText"/>
    <w:qFormat/>
    <w:rsid w:val="00CB207C"/>
    <w:pPr>
      <w:spacing w:after="0" w:line="400" w:lineRule="exact"/>
    </w:pPr>
    <w:rPr>
      <w:color w:val="005EB8"/>
      <w:sz w:val="28"/>
    </w:rPr>
  </w:style>
  <w:style w:type="table" w:customStyle="1" w:styleId="NHSTableDarkBlue">
    <w:name w:val="NHS Table Dark Blue"/>
    <w:basedOn w:val="TableNormal"/>
    <w:uiPriority w:val="99"/>
    <w:rsid w:val="00CE0FD5"/>
    <w:tblPr>
      <w:tblStyleRowBandSize w:val="1"/>
      <w:tblBorders>
        <w:insideH w:val="single" w:sz="4" w:space="0" w:color="005EB8"/>
        <w:insideV w:val="single" w:sz="4" w:space="0" w:color="005EB8"/>
      </w:tblBorders>
      <w:tblCellMar>
        <w:top w:w="113" w:type="dxa"/>
        <w:bottom w:w="113" w:type="dxa"/>
      </w:tblCellMar>
    </w:tblPr>
    <w:tblStylePr w:type="firstRow">
      <w:rPr>
        <w:rFonts w:ascii="Arial Bold" w:hAnsi="Arial Bold"/>
        <w:b/>
        <w:i w:val="0"/>
        <w:color w:val="FFFFFF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5EB8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CCDFF1"/>
      </w:tcPr>
    </w:tblStylePr>
  </w:style>
  <w:style w:type="table" w:customStyle="1" w:styleId="NHSTableBrightBlue">
    <w:name w:val="NHS Table Bright Blue"/>
    <w:basedOn w:val="NHSTableDarkBlue"/>
    <w:uiPriority w:val="99"/>
    <w:rsid w:val="00CC1798"/>
    <w:tblPr>
      <w:tblBorders>
        <w:insideH w:val="single" w:sz="4" w:space="0" w:color="0072CE"/>
        <w:insideV w:val="single" w:sz="4" w:space="0" w:color="0072CE"/>
      </w:tblBorders>
    </w:tblPr>
    <w:tblStylePr w:type="firstRow">
      <w:rPr>
        <w:rFonts w:ascii="Arial Bold" w:hAnsi="Arial Bold"/>
        <w:b/>
        <w:i w:val="0"/>
        <w:color w:val="FFFFFF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72CE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0072CE"/>
          <w:tl2br w:val="nil"/>
          <w:tr2bl w:val="nil"/>
        </w:tcBorders>
        <w:shd w:val="clear" w:color="auto" w:fill="CCE3F5"/>
      </w:tcPr>
    </w:tblStylePr>
  </w:style>
  <w:style w:type="table" w:customStyle="1" w:styleId="NHSTableLightBlue">
    <w:name w:val="NHS Table Light Blue"/>
    <w:basedOn w:val="NHSTableDarkBlue"/>
    <w:uiPriority w:val="99"/>
    <w:rsid w:val="0061299F"/>
    <w:tblPr>
      <w:tblBorders>
        <w:insideH w:val="single" w:sz="4" w:space="0" w:color="41B6E6"/>
        <w:insideV w:val="single" w:sz="4" w:space="0" w:color="41B6E6"/>
      </w:tblBorders>
    </w:tblPr>
    <w:tblStylePr w:type="firstRow">
      <w:rPr>
        <w:rFonts w:ascii="Arial Bold" w:hAnsi="Arial Bold"/>
        <w:b/>
        <w:i w:val="0"/>
        <w:color w:val="FFFFFF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41B6E6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41B6E6"/>
          <w:tl2br w:val="nil"/>
          <w:tr2bl w:val="nil"/>
        </w:tcBorders>
        <w:shd w:val="clear" w:color="auto" w:fill="D9F0FA"/>
      </w:tcPr>
    </w:tblStylePr>
  </w:style>
  <w:style w:type="table" w:customStyle="1" w:styleId="NHSTableGreen">
    <w:name w:val="NHS Table Green"/>
    <w:basedOn w:val="NHSTableDarkBlue"/>
    <w:uiPriority w:val="99"/>
    <w:rsid w:val="00BE7AED"/>
    <w:tblPr>
      <w:tblBorders>
        <w:insideH w:val="single" w:sz="4" w:space="0" w:color="009639"/>
        <w:insideV w:val="single" w:sz="4" w:space="0" w:color="009639"/>
      </w:tblBorders>
    </w:tblPr>
    <w:tblStylePr w:type="firstRow">
      <w:rPr>
        <w:rFonts w:ascii="Arial Bold" w:hAnsi="Arial Bold"/>
        <w:b/>
        <w:i w:val="0"/>
        <w:color w:val="FFFFFF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9639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009639"/>
          <w:tl2br w:val="nil"/>
          <w:tr2bl w:val="nil"/>
        </w:tcBorders>
        <w:shd w:val="clear" w:color="auto" w:fill="CCEAD7"/>
      </w:tcPr>
    </w:tblStylePr>
  </w:style>
  <w:style w:type="table" w:customStyle="1" w:styleId="NHSTableDarkRed">
    <w:name w:val="NHS Table Dark Red"/>
    <w:basedOn w:val="NHSTableDarkBlue"/>
    <w:uiPriority w:val="99"/>
    <w:rsid w:val="00CB273B"/>
    <w:tblPr>
      <w:tblBorders>
        <w:insideH w:val="single" w:sz="4" w:space="0" w:color="8A1538"/>
        <w:insideV w:val="single" w:sz="4" w:space="0" w:color="8A1538"/>
      </w:tblBorders>
    </w:tblPr>
    <w:tblStylePr w:type="firstRow">
      <w:rPr>
        <w:rFonts w:ascii="Arial Bold" w:hAnsi="Arial Bold"/>
        <w:b/>
        <w:i w:val="0"/>
        <w:color w:val="FFFFFF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8A1538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8A1538"/>
          <w:tl2br w:val="nil"/>
          <w:tr2bl w:val="nil"/>
        </w:tcBorders>
        <w:shd w:val="clear" w:color="auto" w:fill="E8D0D7"/>
      </w:tcPr>
    </w:tblStylePr>
  </w:style>
  <w:style w:type="table" w:customStyle="1" w:styleId="NHSHighlightBoxDarkBlue">
    <w:name w:val="NHS Highlight Box Dark Blue"/>
    <w:basedOn w:val="TableNormal"/>
    <w:uiPriority w:val="99"/>
    <w:rsid w:val="00D05380"/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DFF1"/>
    </w:tcPr>
  </w:style>
  <w:style w:type="table" w:customStyle="1" w:styleId="NHSHighlightBoxBrightBlue">
    <w:name w:val="NHS Highlight Box Bright Blue"/>
    <w:basedOn w:val="NHSHighlightBoxDarkBlue"/>
    <w:uiPriority w:val="99"/>
    <w:rsid w:val="00D05380"/>
    <w:tblPr/>
    <w:tcPr>
      <w:shd w:val="clear" w:color="auto" w:fill="CCE3F5"/>
    </w:tcPr>
  </w:style>
  <w:style w:type="table" w:customStyle="1" w:styleId="NHSHighlightBoxLightBlue">
    <w:name w:val="NHS Highlight Box Light Blue"/>
    <w:basedOn w:val="NHSHighlightBoxDarkBlue"/>
    <w:uiPriority w:val="99"/>
    <w:rsid w:val="00244BB6"/>
    <w:tblPr/>
    <w:tcPr>
      <w:shd w:val="clear" w:color="auto" w:fill="D9F0FA"/>
    </w:tcPr>
  </w:style>
  <w:style w:type="table" w:customStyle="1" w:styleId="NHSHighlightBoxGreen">
    <w:name w:val="NHS Highlight Box Green"/>
    <w:basedOn w:val="NHSHighlightBoxDarkBlue"/>
    <w:uiPriority w:val="99"/>
    <w:rsid w:val="00AD18B5"/>
    <w:tblPr/>
    <w:tcPr>
      <w:shd w:val="clear" w:color="auto" w:fill="CCEAD7"/>
    </w:tcPr>
  </w:style>
  <w:style w:type="table" w:customStyle="1" w:styleId="NHSHighlightBoxDarkRed">
    <w:name w:val="NHS Highlight Box Dark Red"/>
    <w:basedOn w:val="NHSHighlightBoxDarkBlue"/>
    <w:uiPriority w:val="99"/>
    <w:rsid w:val="00D05380"/>
    <w:tblPr/>
    <w:tcPr>
      <w:shd w:val="clear" w:color="auto" w:fill="E8D0D7"/>
    </w:tcPr>
  </w:style>
  <w:style w:type="paragraph" w:customStyle="1" w:styleId="BackPage">
    <w:name w:val="Back Page"/>
    <w:basedOn w:val="Normal"/>
    <w:uiPriority w:val="99"/>
    <w:rsid w:val="00087FD8"/>
    <w:rPr>
      <w:color w:val="005EB8"/>
    </w:rPr>
  </w:style>
  <w:style w:type="character" w:styleId="Hyperlink">
    <w:name w:val="Hyperlink"/>
    <w:basedOn w:val="DefaultParagraphFont"/>
    <w:uiPriority w:val="99"/>
    <w:unhideWhenUsed/>
    <w:rsid w:val="00510CDF"/>
    <w:rPr>
      <w:color w:val="0563C1" w:themeColor="hyperlink"/>
      <w:u w:val="single"/>
    </w:rPr>
  </w:style>
  <w:style w:type="paragraph" w:customStyle="1" w:styleId="Classification">
    <w:name w:val="Classification"/>
    <w:basedOn w:val="Normal"/>
    <w:uiPriority w:val="99"/>
    <w:semiHidden/>
    <w:rsid w:val="00E01307"/>
    <w:rPr>
      <w:color w:val="768692"/>
    </w:rPr>
  </w:style>
  <w:style w:type="table" w:customStyle="1" w:styleId="NHSTableBlue">
    <w:name w:val="NHS Table Blue"/>
    <w:basedOn w:val="NHSTableDarkBlue"/>
    <w:uiPriority w:val="99"/>
    <w:rsid w:val="005F4852"/>
    <w:tblPr/>
    <w:tblStylePr w:type="firstRow">
      <w:rPr>
        <w:rFonts w:ascii="Arial Bold" w:hAnsi="Arial Bold"/>
        <w:b/>
        <w:i w:val="0"/>
        <w:color w:val="FFFFFF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3087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CCD6E7"/>
      </w:tcPr>
    </w:tblStylePr>
  </w:style>
  <w:style w:type="table" w:customStyle="1" w:styleId="NHSHighlightBoxBlue">
    <w:name w:val="NHS Highlight Box Blue"/>
    <w:basedOn w:val="TableNormal"/>
    <w:uiPriority w:val="99"/>
    <w:rsid w:val="00D05380"/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D6E7"/>
    </w:tcPr>
  </w:style>
  <w:style w:type="character" w:customStyle="1" w:styleId="FooterPipe">
    <w:name w:val="Footer Pipe"/>
    <w:basedOn w:val="DefaultParagraphFont"/>
    <w:uiPriority w:val="99"/>
    <w:rsid w:val="00CF3E44"/>
    <w:rPr>
      <w:color w:val="005EB8"/>
    </w:rPr>
  </w:style>
  <w:style w:type="character" w:styleId="CommentReference">
    <w:name w:val="annotation reference"/>
    <w:basedOn w:val="DefaultParagraphFont"/>
    <w:uiPriority w:val="99"/>
    <w:semiHidden/>
    <w:unhideWhenUsed/>
    <w:rsid w:val="00B046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463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463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46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463F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3E1DF4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E57AC5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eastAsia="en-GB"/>
    </w:rPr>
  </w:style>
  <w:style w:type="character" w:customStyle="1" w:styleId="normaltextrun">
    <w:name w:val="normaltextrun"/>
    <w:basedOn w:val="DefaultParagraphFont"/>
    <w:rsid w:val="00E57AC5"/>
  </w:style>
  <w:style w:type="character" w:customStyle="1" w:styleId="eop">
    <w:name w:val="eop"/>
    <w:basedOn w:val="DefaultParagraphFont"/>
    <w:rsid w:val="00E57AC5"/>
  </w:style>
  <w:style w:type="character" w:customStyle="1" w:styleId="spellingerrorsuperscript">
    <w:name w:val="spellingerrorsuperscript"/>
    <w:basedOn w:val="DefaultParagraphFont"/>
    <w:rsid w:val="00E57AC5"/>
  </w:style>
  <w:style w:type="character" w:customStyle="1" w:styleId="ui-provider">
    <w:name w:val="ui-provider"/>
    <w:basedOn w:val="DefaultParagraphFont"/>
    <w:rsid w:val="00B86AE1"/>
  </w:style>
  <w:style w:type="paragraph" w:styleId="NormalWeb">
    <w:name w:val="Normal (Web)"/>
    <w:basedOn w:val="Normal"/>
    <w:uiPriority w:val="99"/>
    <w:semiHidden/>
    <w:unhideWhenUsed/>
    <w:rsid w:val="003202C7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34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24873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884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6170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601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0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43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23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81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98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2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6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0584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1551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1459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5207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508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36254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0860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9436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8008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9512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9297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69561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7923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0279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6653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3681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537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17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26438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54338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35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7870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6225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5921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71258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90513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593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5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3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40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45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09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57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0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2696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357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16064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07248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35667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9272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8219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6309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95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4001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8521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68288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66332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04417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63321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4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3472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25938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0356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6540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369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59345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6052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763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85865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372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3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5090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862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4354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477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998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53349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662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5178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42786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30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5833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3571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3143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4502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5256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image" Target="media/image2.emf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hyperlink" Target="mailto:england.eandhi@nhs.net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hyperlink" Target="mailto:england.eandhi@nhs.net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hyperlink" Target="mailto:england.eandhi@nhs.net" TargetMode="External"/><Relationship Id="rId10" Type="http://schemas.openxmlformats.org/officeDocument/2006/relationships/endnotes" Target="endnotes.xml"/><Relationship Id="rId19" Type="http://schemas.openxmlformats.org/officeDocument/2006/relationships/hyperlink" Target="http://www.england.nhs.uk/about/equality/equality-hub/patient-equalities-programme/equality-frameworks-and-information-standards/eds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package" Target="embeddings/Microsoft_Word_Document.docx"/><Relationship Id="rId27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FEBBD3197144BD8A9B2BFE9BCED6D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2F022B-4EDB-4F5D-AB61-A75EB76335CD}"/>
      </w:docPartPr>
      <w:docPartBody>
        <w:p w:rsidR="00DE0F4B" w:rsidRDefault="006E268E" w:rsidP="006E268E">
          <w:pPr>
            <w:pStyle w:val="0FEBBD3197144BD8A9B2BFE9BCED6D61"/>
          </w:pPr>
          <w:r>
            <w:rPr>
              <w:rStyle w:val="PlaceholderText"/>
            </w:rPr>
            <w:t>Select protective marking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268E"/>
    <w:rsid w:val="001D0285"/>
    <w:rsid w:val="00230042"/>
    <w:rsid w:val="00495B7D"/>
    <w:rsid w:val="004F07DC"/>
    <w:rsid w:val="00512828"/>
    <w:rsid w:val="006B480B"/>
    <w:rsid w:val="006D470A"/>
    <w:rsid w:val="006D4D07"/>
    <w:rsid w:val="006E268E"/>
    <w:rsid w:val="00743F1F"/>
    <w:rsid w:val="007C0A0F"/>
    <w:rsid w:val="00837447"/>
    <w:rsid w:val="008A6550"/>
    <w:rsid w:val="009129D6"/>
    <w:rsid w:val="00977804"/>
    <w:rsid w:val="00980310"/>
    <w:rsid w:val="00AB52BA"/>
    <w:rsid w:val="00BB1B6D"/>
    <w:rsid w:val="00C21DF8"/>
    <w:rsid w:val="00C432A5"/>
    <w:rsid w:val="00C91A65"/>
    <w:rsid w:val="00C924C3"/>
    <w:rsid w:val="00D23E72"/>
    <w:rsid w:val="00DD2955"/>
    <w:rsid w:val="00DE0F4B"/>
    <w:rsid w:val="00E56B9C"/>
    <w:rsid w:val="00F048C8"/>
    <w:rsid w:val="00F76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27C81CC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268E"/>
    <w:rPr>
      <w:rFonts w:cs="Times New Roman"/>
      <w:sz w:val="3276"/>
      <w:szCs w:val="3276"/>
    </w:rPr>
  </w:style>
  <w:style w:type="paragraph" w:styleId="Heading2">
    <w:name w:val="heading 2"/>
    <w:basedOn w:val="Normal"/>
    <w:next w:val="BodyText"/>
    <w:link w:val="Heading2Char"/>
    <w:uiPriority w:val="9"/>
    <w:qFormat/>
    <w:rsid w:val="006E268E"/>
    <w:pPr>
      <w:keepNext/>
      <w:keepLines/>
      <w:spacing w:before="60" w:after="280" w:line="240" w:lineRule="auto"/>
      <w:outlineLvl w:val="1"/>
    </w:pPr>
    <w:rPr>
      <w:rFonts w:ascii="Arial" w:eastAsiaTheme="majorEastAsia" w:hAnsi="Arial" w:cstheme="majorBidi"/>
      <w:color w:val="005EB8"/>
      <w:sz w:val="36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E268E"/>
    <w:rPr>
      <w:rFonts w:ascii="Arial" w:eastAsiaTheme="majorEastAsia" w:hAnsi="Arial" w:cstheme="majorBidi"/>
      <w:color w:val="005EB8"/>
      <w:sz w:val="36"/>
      <w:szCs w:val="26"/>
      <w:lang w:eastAsia="en-US"/>
    </w:rPr>
  </w:style>
  <w:style w:type="paragraph" w:styleId="BodyText">
    <w:name w:val="Body Text"/>
    <w:basedOn w:val="Normal"/>
    <w:link w:val="BodyTextChar"/>
    <w:qFormat/>
    <w:rsid w:val="006E268E"/>
    <w:pPr>
      <w:spacing w:after="280" w:line="360" w:lineRule="atLeast"/>
    </w:pPr>
    <w:rPr>
      <w:rFonts w:ascii="Arial" w:eastAsiaTheme="minorHAnsi" w:hAnsi="Arial" w:cstheme="minorBidi"/>
      <w:color w:val="231F20"/>
      <w:sz w:val="24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rsid w:val="006E268E"/>
    <w:rPr>
      <w:rFonts w:ascii="Arial" w:eastAsiaTheme="minorHAnsi" w:hAnsi="Arial"/>
      <w:color w:val="231F20"/>
      <w:sz w:val="24"/>
      <w:szCs w:val="24"/>
      <w:lang w:eastAsia="en-US"/>
    </w:rPr>
  </w:style>
  <w:style w:type="table" w:customStyle="1" w:styleId="NHSHighlightBoxBlue">
    <w:name w:val="NHS Highlight Box Blue"/>
    <w:basedOn w:val="TableNormal"/>
    <w:uiPriority w:val="99"/>
    <w:rsid w:val="006E268E"/>
    <w:pPr>
      <w:spacing w:after="0" w:line="240" w:lineRule="auto"/>
    </w:pPr>
    <w:rPr>
      <w:rFonts w:ascii="Arial" w:eastAsiaTheme="minorHAnsi" w:hAnsi="Arial"/>
      <w:color w:val="231F20"/>
      <w:sz w:val="24"/>
      <w:szCs w:val="24"/>
      <w:lang w:eastAsia="en-US"/>
    </w:r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DFF1"/>
    </w:tcPr>
  </w:style>
  <w:style w:type="character" w:styleId="PlaceholderText">
    <w:name w:val="Placeholder Text"/>
    <w:basedOn w:val="DefaultParagraphFont"/>
    <w:uiPriority w:val="99"/>
    <w:semiHidden/>
    <w:rPr>
      <w:color w:val="auto"/>
      <w:bdr w:val="none" w:sz="0" w:space="0" w:color="auto"/>
      <w:shd w:val="clear" w:color="auto" w:fill="FFFF00"/>
    </w:rPr>
  </w:style>
  <w:style w:type="paragraph" w:customStyle="1" w:styleId="0FEBBD3197144BD8A9B2BFE9BCED6D61">
    <w:name w:val="0FEBBD3197144BD8A9B2BFE9BCED6D61"/>
    <w:rsid w:val="006E268E"/>
    <w:pPr>
      <w:spacing w:after="0" w:line="240" w:lineRule="auto"/>
    </w:pPr>
    <w:rPr>
      <w:rFonts w:ascii="Arial" w:eastAsiaTheme="minorHAnsi" w:hAnsi="Arial"/>
      <w:color w:val="231F20"/>
      <w:sz w:val="24"/>
      <w:szCs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NHS">
      <a:dk1>
        <a:srgbClr val="231F20"/>
      </a:dk1>
      <a:lt1>
        <a:srgbClr val="FFFFFF"/>
      </a:lt1>
      <a:dk2>
        <a:srgbClr val="005EB8"/>
      </a:dk2>
      <a:lt2>
        <a:srgbClr val="CCDFF1"/>
      </a:lt2>
      <a:accent1>
        <a:srgbClr val="005EB8"/>
      </a:accent1>
      <a:accent2>
        <a:srgbClr val="768692"/>
      </a:accent2>
      <a:accent3>
        <a:srgbClr val="0072CE"/>
      </a:accent3>
      <a:accent4>
        <a:srgbClr val="41B6E6"/>
      </a:accent4>
      <a:accent5>
        <a:srgbClr val="009639"/>
      </a:accent5>
      <a:accent6>
        <a:srgbClr val="8A1538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85F7E665BEC04CA921820A18544771" ma:contentTypeVersion="26" ma:contentTypeDescription="Create a new document." ma:contentTypeScope="" ma:versionID="cb2adab23739c98ea88aa55ef8855465">
  <xsd:schema xmlns:xsd="http://www.w3.org/2001/XMLSchema" xmlns:xs="http://www.w3.org/2001/XMLSchema" xmlns:p="http://schemas.microsoft.com/office/2006/metadata/properties" xmlns:ns1="http://schemas.microsoft.com/sharepoint/v3" xmlns:ns2="51bfcd92-eb3e-40f4-8778-2bbfb88a890b" xmlns:ns3="50600352-3b1e-4feb-814b-615c03f7c0d5" xmlns:ns4="cccaf3ac-2de9-44d4-aa31-54302fceb5f7" targetNamespace="http://schemas.microsoft.com/office/2006/metadata/properties" ma:root="true" ma:fieldsID="b82da7afe37a97f57a3309e10f54a259" ns1:_="" ns2:_="" ns3:_="" ns4:_="">
    <xsd:import namespace="http://schemas.microsoft.com/sharepoint/v3"/>
    <xsd:import namespace="51bfcd92-eb3e-40f4-8778-2bbfb88a890b"/>
    <xsd:import namespace="50600352-3b1e-4feb-814b-615c03f7c0d5"/>
    <xsd:import namespace="cccaf3ac-2de9-44d4-aa31-54302fceb5f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Review_x0020_Date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Number" minOccurs="0"/>
                <xsd:element ref="ns1:_ip_UnifiedCompliancePolicyProperties" minOccurs="0"/>
                <xsd:element ref="ns1:_ip_UnifiedCompliancePolicyUIAction" minOccurs="0"/>
                <xsd:element ref="ns3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bfcd92-eb3e-40f4-8778-2bbfb88a890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600352-3b1e-4feb-814b-615c03f7c0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Review_x0020_Date" ma:index="14" nillable="true" ma:displayName="Review date" ma:indexed="true" ma:internalName="Review_x0020_Dat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Number" ma:index="22" nillable="true" ma:displayName="Number" ma:description="Organising by Number" ma:format="Dropdown" ma:internalName="Number" ma:percentage="FALSE">
      <xsd:simpleType>
        <xsd:restriction base="dms:Number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443b0bdb-28a8-4814-9fb9-624c17c095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8a2fca05-696b-49a0-95a3-3d24abb4c8cc}" ma:internalName="TaxCatchAll" ma:showField="CatchAllData" ma:web="51bfcd92-eb3e-40f4-8778-2bbfb88a890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view_x0020_Date xmlns="50600352-3b1e-4feb-814b-615c03f7c0d5" xsi:nil="true"/>
    <Number xmlns="50600352-3b1e-4feb-814b-615c03f7c0d5" xsi:nil="true"/>
    <_ip_UnifiedCompliancePolicyUIAction xmlns="http://schemas.microsoft.com/sharepoint/v3" xsi:nil="true"/>
    <_ip_UnifiedCompliancePolicyProperties xmlns="http://schemas.microsoft.com/sharepoint/v3" xsi:nil="true"/>
    <TaxCatchAll xmlns="cccaf3ac-2de9-44d4-aa31-54302fceb5f7" xsi:nil="true"/>
    <lcf76f155ced4ddcb4097134ff3c332f xmlns="50600352-3b1e-4feb-814b-615c03f7c0d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CDF68F9-A0E5-4C9A-ADA1-AB5EFB4587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1bfcd92-eb3e-40f4-8778-2bbfb88a890b"/>
    <ds:schemaRef ds:uri="50600352-3b1e-4feb-814b-615c03f7c0d5"/>
    <ds:schemaRef ds:uri="cccaf3ac-2de9-44d4-aa31-54302fceb5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13909F-9C55-4F30-B319-6D0C25F680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5593E3C-E679-4844-95EA-B46CBB1F9C7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3EE0724-4439-4C76-A3EA-2E27EBE696E7}">
  <ds:schemaRefs>
    <ds:schemaRef ds:uri="http://schemas.microsoft.com/office/2006/metadata/properties"/>
    <ds:schemaRef ds:uri="http://schemas.microsoft.com/office/infopath/2007/PartnerControls"/>
    <ds:schemaRef ds:uri="50600352-3b1e-4feb-814b-615c03f7c0d5"/>
    <ds:schemaRef ds:uri="http://schemas.microsoft.com/sharepoint/v3"/>
    <ds:schemaRef ds:uri="cccaf3ac-2de9-44d4-aa31-54302fceb5f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910</TotalTime>
  <Pages>18</Pages>
  <Words>3195</Words>
  <Characters>18216</Characters>
  <Application>Microsoft Office Word</Application>
  <DocSecurity>0</DocSecurity>
  <Lines>151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NHS</Company>
  <LinksUpToDate>false</LinksUpToDate>
  <CharactersWithSpaces>21369</CharactersWithSpaces>
  <SharedDoc>false</SharedDoc>
  <HLinks>
    <vt:vector size="18" baseType="variant">
      <vt:variant>
        <vt:i4>6684704</vt:i4>
      </vt:variant>
      <vt:variant>
        <vt:i4>9</vt:i4>
      </vt:variant>
      <vt:variant>
        <vt:i4>0</vt:i4>
      </vt:variant>
      <vt:variant>
        <vt:i4>5</vt:i4>
      </vt:variant>
      <vt:variant>
        <vt:lpwstr>http://www.england.nhs.uk/wp-content/uploads/2013/11/eds-nov131.pdf</vt:lpwstr>
      </vt:variant>
      <vt:variant>
        <vt:lpwstr/>
      </vt:variant>
      <vt:variant>
        <vt:i4>1245233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_Toc94529745</vt:lpwstr>
      </vt:variant>
      <vt:variant>
        <vt:i4>6619159</vt:i4>
      </vt:variant>
      <vt:variant>
        <vt:i4>0</vt:i4>
      </vt:variant>
      <vt:variant>
        <vt:i4>0</vt:i4>
      </vt:variant>
      <vt:variant>
        <vt:i4>5</vt:i4>
      </vt:variant>
      <vt:variant>
        <vt:lpwstr>mailto:england.eandhi@nhs.net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Paul Maytum</dc:creator>
  <cp:keywords/>
  <dc:description/>
  <cp:lastModifiedBy>FOSTER, Stephanie (NHS LINCOLNSHIRE ICB - 71E)</cp:lastModifiedBy>
  <cp:revision>387</cp:revision>
  <dcterms:created xsi:type="dcterms:W3CDTF">2023-02-13T13:06:00Z</dcterms:created>
  <dcterms:modified xsi:type="dcterms:W3CDTF">2023-03-28T11:06:00Z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0x010100C085F7E665BEC04CA921820A18544771</vt:lpwstr>
  </property>
  <property fmtid="{D5CDD505-2E9C-101B-9397-08002B2CF9AE}" pid="3" name="MediaServiceImageTags">
    <vt:lpwstr/>
  </property>
</Properties>
</file>