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C0093F0" w:rsidR="001D6285" w:rsidRPr="00586A6E" w:rsidRDefault="001D6285" w:rsidP="00586A6E">
      <w:pPr>
        <w:rPr>
          <w:rFonts w:ascii="Arial" w:hAnsi="Arial" w:cs="Arial"/>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30203B">
        <w:rPr>
          <w:rFonts w:ascii="Arial" w:hAnsi="Arial" w:cs="Arial"/>
          <w:b/>
          <w:bCs/>
          <w:color w:val="0070C0"/>
          <w:szCs w:val="22"/>
        </w:rPr>
        <w:tab/>
      </w:r>
      <w:r w:rsidR="00586A6E" w:rsidRPr="00586A6E">
        <w:rPr>
          <w:rFonts w:ascii="Arial" w:hAnsi="Arial" w:cs="Arial"/>
          <w:szCs w:val="22"/>
        </w:rPr>
        <w:t>10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566F40F8" w:rsidR="00957674" w:rsidRDefault="00957674" w:rsidP="00187458">
      <w:pPr>
        <w:jc w:val="center"/>
        <w:rPr>
          <w:rFonts w:ascii="Arial" w:hAnsi="Arial" w:cs="Arial"/>
          <w:b/>
          <w:szCs w:val="22"/>
        </w:rPr>
      </w:pPr>
      <w:r>
        <w:rPr>
          <w:rFonts w:ascii="Arial" w:hAnsi="Arial" w:cs="Arial"/>
          <w:b/>
          <w:szCs w:val="22"/>
        </w:rPr>
        <w:t>FOI Reference Number:</w:t>
      </w:r>
      <w:r w:rsidR="00504140" w:rsidRPr="000922B8">
        <w:rPr>
          <w:rFonts w:ascii="Arial" w:hAnsi="Arial" w:cs="Arial"/>
          <w:color w:val="000000"/>
          <w:szCs w:val="22"/>
        </w:rPr>
        <w:t xml:space="preserve"> </w:t>
      </w:r>
      <w:r w:rsidR="00586A6E" w:rsidRPr="000922B8">
        <w:rPr>
          <w:rFonts w:ascii="Arial" w:hAnsi="Arial" w:cs="Arial"/>
          <w:color w:val="000000"/>
          <w:szCs w:val="22"/>
        </w:rPr>
        <w:t>70566</w:t>
      </w:r>
    </w:p>
    <w:p w14:paraId="41C8F396" w14:textId="77777777" w:rsidR="00957674" w:rsidRDefault="00957674" w:rsidP="00957674">
      <w:pPr>
        <w:rPr>
          <w:rFonts w:ascii="Arial" w:hAnsi="Arial" w:cs="Arial"/>
          <w:szCs w:val="22"/>
        </w:rPr>
      </w:pPr>
    </w:p>
    <w:p w14:paraId="72A3D3EC" w14:textId="3844A1B2" w:rsidR="00957674" w:rsidRPr="00586A6E" w:rsidRDefault="00957674" w:rsidP="00504140">
      <w:pPr>
        <w:rPr>
          <w:rFonts w:ascii="Arial" w:hAnsi="Arial" w:cs="Arial"/>
          <w:szCs w:val="22"/>
        </w:rPr>
      </w:pPr>
      <w:r w:rsidRPr="00427C37">
        <w:rPr>
          <w:rFonts w:ascii="Arial" w:hAnsi="Arial" w:cs="Arial"/>
          <w:szCs w:val="22"/>
        </w:rPr>
        <w:t xml:space="preserve">I refer to your email of </w:t>
      </w:r>
      <w:r w:rsidR="00586A6E" w:rsidRPr="00586A6E">
        <w:rPr>
          <w:rFonts w:ascii="Arial" w:hAnsi="Arial" w:cs="Arial"/>
          <w:szCs w:val="22"/>
        </w:rPr>
        <w:t>14 April 2023</w:t>
      </w:r>
      <w:r w:rsidR="00A12DCD" w:rsidRPr="00586A6E">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to</w:t>
      </w:r>
      <w:r w:rsidR="00586A6E">
        <w:rPr>
          <w:rFonts w:ascii="Arial" w:hAnsi="Arial" w:cs="Arial"/>
          <w:szCs w:val="22"/>
        </w:rPr>
        <w:t xml:space="preserve"> the number of</w:t>
      </w:r>
      <w:r w:rsidR="002742FE" w:rsidRPr="00427C37">
        <w:rPr>
          <w:rFonts w:ascii="Arial" w:hAnsi="Arial" w:cs="Arial"/>
          <w:szCs w:val="22"/>
        </w:rPr>
        <w:t xml:space="preserve"> </w:t>
      </w:r>
      <w:r w:rsidR="00586A6E" w:rsidRPr="00586A6E">
        <w:rPr>
          <w:rFonts w:ascii="Arial" w:hAnsi="Arial" w:cs="Arial"/>
          <w:szCs w:val="22"/>
        </w:rPr>
        <w:t>practices within the ICS that still use “Lloyd George” paper records</w:t>
      </w:r>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6DE77065" w:rsidR="00957674" w:rsidRPr="00427C37"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30203B">
        <w:rPr>
          <w:rFonts w:ascii="Arial" w:hAnsi="Arial" w:cs="Arial"/>
          <w:szCs w:val="22"/>
        </w:rPr>
        <w:t>I</w:t>
      </w:r>
      <w:r w:rsidR="00187458" w:rsidRPr="0030203B">
        <w:rPr>
          <w:rFonts w:ascii="Arial" w:hAnsi="Arial" w:cs="Arial"/>
          <w:szCs w:val="22"/>
        </w:rPr>
        <w:t xml:space="preserve">ntegrated </w:t>
      </w:r>
      <w:r w:rsidR="001C4DB1" w:rsidRPr="0030203B">
        <w:rPr>
          <w:rFonts w:ascii="Arial" w:hAnsi="Arial" w:cs="Arial"/>
          <w:szCs w:val="22"/>
        </w:rPr>
        <w:t>C</w:t>
      </w:r>
      <w:r w:rsidR="00187458" w:rsidRPr="0030203B">
        <w:rPr>
          <w:rFonts w:ascii="Arial" w:hAnsi="Arial" w:cs="Arial"/>
          <w:szCs w:val="22"/>
        </w:rPr>
        <w:t xml:space="preserve">are </w:t>
      </w:r>
      <w:r w:rsidR="001C4DB1" w:rsidRPr="0030203B">
        <w:rPr>
          <w:rFonts w:ascii="Arial" w:hAnsi="Arial" w:cs="Arial"/>
          <w:szCs w:val="22"/>
        </w:rPr>
        <w:t>B</w:t>
      </w:r>
      <w:r w:rsidR="00187458" w:rsidRPr="0030203B">
        <w:rPr>
          <w:rFonts w:ascii="Arial" w:hAnsi="Arial" w:cs="Arial"/>
          <w:szCs w:val="22"/>
        </w:rPr>
        <w:t>oard (ICB)</w:t>
      </w:r>
      <w:r w:rsidRPr="0030203B">
        <w:rPr>
          <w:rFonts w:ascii="Arial" w:hAnsi="Arial" w:cs="Arial"/>
          <w:szCs w:val="22"/>
        </w:rPr>
        <w:t xml:space="preserve"> and in accordance with S.1 (1) of the Freedom of Information Act 2000 (FOIA) that we </w:t>
      </w:r>
      <w:r w:rsidR="00C71805" w:rsidRPr="0030203B">
        <w:rPr>
          <w:rFonts w:ascii="Arial" w:hAnsi="Arial" w:cs="Arial"/>
          <w:color w:val="000000"/>
          <w:szCs w:val="22"/>
        </w:rPr>
        <w:t>do</w:t>
      </w:r>
      <w:r w:rsidR="0030203B" w:rsidRPr="0030203B">
        <w:rPr>
          <w:rFonts w:ascii="Arial" w:hAnsi="Arial" w:cs="Arial"/>
          <w:color w:val="000000"/>
          <w:szCs w:val="22"/>
        </w:rPr>
        <w:t xml:space="preserve"> hold the</w:t>
      </w:r>
      <w:r w:rsidRPr="0030203B">
        <w:rPr>
          <w:rFonts w:ascii="Arial" w:hAnsi="Arial" w:cs="Arial"/>
          <w:szCs w:val="22"/>
        </w:rPr>
        <w:t xml:space="preserv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02D12AD6" w14:textId="77777777" w:rsidR="00586A6E" w:rsidRPr="00586A6E" w:rsidRDefault="00586A6E" w:rsidP="00586A6E">
      <w:pPr>
        <w:rPr>
          <w:rFonts w:ascii="Arial" w:hAnsi="Arial" w:cs="Arial"/>
          <w:szCs w:val="22"/>
        </w:rPr>
      </w:pPr>
      <w:r w:rsidRPr="00586A6E">
        <w:rPr>
          <w:rFonts w:ascii="Arial" w:hAnsi="Arial" w:cs="Arial"/>
          <w:szCs w:val="22"/>
        </w:rPr>
        <w:t> </w:t>
      </w:r>
    </w:p>
    <w:p w14:paraId="2D65008D" w14:textId="77777777" w:rsidR="00586A6E" w:rsidRPr="00586A6E" w:rsidRDefault="00586A6E" w:rsidP="00586A6E">
      <w:pPr>
        <w:rPr>
          <w:rFonts w:ascii="Arial" w:hAnsi="Arial" w:cs="Arial"/>
          <w:b/>
          <w:bCs/>
          <w:szCs w:val="22"/>
        </w:rPr>
      </w:pPr>
      <w:r w:rsidRPr="00586A6E">
        <w:rPr>
          <w:rFonts w:ascii="Arial" w:hAnsi="Arial" w:cs="Arial"/>
          <w:b/>
          <w:bCs/>
          <w:szCs w:val="22"/>
        </w:rPr>
        <w:t>I am writing under the Freedom of Information Act 2000 to request the following information from Lincolnshire ICB. Please could you provide me with:</w:t>
      </w:r>
    </w:p>
    <w:p w14:paraId="16D2EC88" w14:textId="77777777" w:rsidR="00586A6E" w:rsidRPr="00586A6E" w:rsidRDefault="00586A6E" w:rsidP="00586A6E">
      <w:pPr>
        <w:rPr>
          <w:rFonts w:ascii="Arial" w:hAnsi="Arial" w:cs="Arial"/>
          <w:b/>
          <w:bCs/>
          <w:szCs w:val="22"/>
        </w:rPr>
      </w:pPr>
      <w:r w:rsidRPr="00586A6E">
        <w:rPr>
          <w:rFonts w:ascii="Arial" w:hAnsi="Arial" w:cs="Arial"/>
          <w:szCs w:val="22"/>
        </w:rPr>
        <w:t> </w:t>
      </w:r>
    </w:p>
    <w:p w14:paraId="3735A66B" w14:textId="46C1DA39" w:rsidR="00FC1AB4" w:rsidRPr="009926F4" w:rsidRDefault="00586A6E" w:rsidP="00FC1AB4">
      <w:pPr>
        <w:pStyle w:val="ListParagraph"/>
        <w:numPr>
          <w:ilvl w:val="0"/>
          <w:numId w:val="11"/>
        </w:numPr>
        <w:rPr>
          <w:rFonts w:cs="Arial"/>
          <w:b/>
          <w:bCs/>
          <w:sz w:val="22"/>
          <w:szCs w:val="22"/>
        </w:rPr>
      </w:pPr>
      <w:r w:rsidRPr="00634C05">
        <w:rPr>
          <w:rFonts w:cs="Arial"/>
          <w:b/>
          <w:bCs/>
          <w:sz w:val="22"/>
          <w:szCs w:val="22"/>
        </w:rPr>
        <w:t>The number of GP practices within the ICS that still use “Lloyd George” paper records</w:t>
      </w:r>
      <w:r w:rsidR="00FC1AB4" w:rsidRPr="00634C05">
        <w:rPr>
          <w:rFonts w:cs="Arial"/>
          <w:b/>
          <w:bCs/>
          <w:sz w:val="22"/>
          <w:szCs w:val="22"/>
        </w:rPr>
        <w:br/>
      </w:r>
      <w:r w:rsidR="00FC1AB4" w:rsidRPr="00634C05">
        <w:rPr>
          <w:rFonts w:cs="Arial"/>
          <w:sz w:val="22"/>
          <w:szCs w:val="22"/>
          <w:lang w:val="en-GB"/>
        </w:rPr>
        <w:t>A</w:t>
      </w:r>
      <w:r w:rsidR="00FC1AB4" w:rsidRPr="00634C05">
        <w:rPr>
          <w:rFonts w:cs="Arial"/>
          <w:sz w:val="22"/>
          <w:szCs w:val="22"/>
          <w:lang w:val="en-GB"/>
        </w:rPr>
        <w:t>ll</w:t>
      </w:r>
      <w:r w:rsidR="00FC1AB4" w:rsidRPr="00634C05">
        <w:rPr>
          <w:rFonts w:cs="Arial"/>
          <w:sz w:val="22"/>
          <w:szCs w:val="22"/>
          <w:lang w:val="en-GB"/>
        </w:rPr>
        <w:t xml:space="preserve"> GP</w:t>
      </w:r>
      <w:r w:rsidR="00FC1AB4" w:rsidRPr="00634C05">
        <w:rPr>
          <w:rFonts w:cs="Arial"/>
          <w:sz w:val="22"/>
          <w:szCs w:val="22"/>
          <w:lang w:val="en-GB"/>
        </w:rPr>
        <w:t xml:space="preserve"> practices</w:t>
      </w:r>
      <w:r w:rsidR="00FC1AB4" w:rsidRPr="00634C05">
        <w:rPr>
          <w:rFonts w:cs="Arial"/>
          <w:sz w:val="22"/>
          <w:szCs w:val="22"/>
          <w:lang w:val="en-GB"/>
        </w:rPr>
        <w:t xml:space="preserve"> </w:t>
      </w:r>
      <w:r w:rsidR="00FC1AB4" w:rsidRPr="00634C05">
        <w:rPr>
          <w:rFonts w:cs="Arial"/>
          <w:sz w:val="22"/>
          <w:szCs w:val="22"/>
          <w:lang w:val="en-GB"/>
        </w:rPr>
        <w:t>still have access to Lloyd George records. Nine practices have records stored off site that will be digitised within the next few weeks,</w:t>
      </w:r>
      <w:r w:rsidR="002563B9" w:rsidRPr="00634C05">
        <w:rPr>
          <w:rFonts w:cs="Arial"/>
          <w:sz w:val="22"/>
          <w:szCs w:val="22"/>
          <w:lang w:val="en-GB"/>
        </w:rPr>
        <w:t xml:space="preserve"> and</w:t>
      </w:r>
      <w:r w:rsidR="00FC1AB4" w:rsidRPr="00634C05">
        <w:rPr>
          <w:rFonts w:cs="Arial"/>
          <w:sz w:val="22"/>
          <w:szCs w:val="22"/>
          <w:lang w:val="en-GB"/>
        </w:rPr>
        <w:t xml:space="preserve"> by</w:t>
      </w:r>
      <w:r w:rsidR="002563B9" w:rsidRPr="00634C05">
        <w:rPr>
          <w:rFonts w:cs="Arial"/>
          <w:sz w:val="22"/>
          <w:szCs w:val="22"/>
          <w:lang w:val="en-GB"/>
        </w:rPr>
        <w:t xml:space="preserve"> the</w:t>
      </w:r>
      <w:r w:rsidR="00FC1AB4" w:rsidRPr="00634C05">
        <w:rPr>
          <w:rFonts w:cs="Arial"/>
          <w:sz w:val="22"/>
          <w:szCs w:val="22"/>
          <w:lang w:val="en-GB"/>
        </w:rPr>
        <w:t xml:space="preserve"> end of June</w:t>
      </w:r>
      <w:r w:rsidR="002563B9" w:rsidRPr="00634C05">
        <w:rPr>
          <w:rFonts w:cs="Arial"/>
          <w:sz w:val="22"/>
          <w:szCs w:val="22"/>
          <w:lang w:val="en-GB"/>
        </w:rPr>
        <w:t xml:space="preserve"> 2023</w:t>
      </w:r>
      <w:r w:rsidR="00FC1AB4" w:rsidRPr="00634C05">
        <w:rPr>
          <w:rFonts w:cs="Arial"/>
          <w:sz w:val="22"/>
          <w:szCs w:val="22"/>
          <w:lang w:val="en-GB"/>
        </w:rPr>
        <w:t>. A further 52 practices have Lloyd George records stored off site and returned on request.</w:t>
      </w:r>
      <w:r w:rsidR="00FC1AB4" w:rsidRPr="00634C05">
        <w:rPr>
          <w:sz w:val="22"/>
          <w:szCs w:val="22"/>
        </w:rPr>
        <w:t xml:space="preserve"> </w:t>
      </w:r>
    </w:p>
    <w:p w14:paraId="1B901D5F" w14:textId="18005853" w:rsidR="002563B9" w:rsidRPr="009926F4" w:rsidRDefault="00586A6E" w:rsidP="009926F4">
      <w:pPr>
        <w:pStyle w:val="ListParagraph"/>
        <w:numPr>
          <w:ilvl w:val="0"/>
          <w:numId w:val="11"/>
        </w:numPr>
        <w:rPr>
          <w:rFonts w:cs="Arial"/>
          <w:b/>
          <w:bCs/>
          <w:sz w:val="22"/>
          <w:szCs w:val="22"/>
        </w:rPr>
      </w:pPr>
      <w:r w:rsidRPr="00634C05">
        <w:rPr>
          <w:rFonts w:cs="Arial"/>
          <w:b/>
          <w:bCs/>
          <w:sz w:val="22"/>
          <w:szCs w:val="22"/>
        </w:rPr>
        <w:t>The total number of GP practices within the ICS</w:t>
      </w:r>
      <w:r w:rsidR="002563B9" w:rsidRPr="00634C05">
        <w:rPr>
          <w:rFonts w:cs="Arial"/>
          <w:b/>
          <w:bCs/>
          <w:sz w:val="22"/>
          <w:szCs w:val="22"/>
        </w:rPr>
        <w:br/>
      </w:r>
      <w:r w:rsidR="002563B9" w:rsidRPr="00634C05">
        <w:rPr>
          <w:rFonts w:cs="Arial"/>
          <w:sz w:val="22"/>
          <w:szCs w:val="22"/>
        </w:rPr>
        <w:t>82</w:t>
      </w:r>
    </w:p>
    <w:p w14:paraId="1C3F73FD" w14:textId="34D2AF5D" w:rsidR="002563B9" w:rsidRPr="00634C05" w:rsidRDefault="00586A6E" w:rsidP="002563B9">
      <w:pPr>
        <w:pStyle w:val="ListParagraph"/>
        <w:numPr>
          <w:ilvl w:val="0"/>
          <w:numId w:val="11"/>
        </w:numPr>
        <w:rPr>
          <w:rFonts w:cs="Arial"/>
          <w:b/>
          <w:bCs/>
          <w:sz w:val="22"/>
          <w:szCs w:val="22"/>
        </w:rPr>
      </w:pPr>
      <w:r w:rsidRPr="00634C05">
        <w:rPr>
          <w:rFonts w:cs="Arial"/>
          <w:b/>
          <w:bCs/>
          <w:sz w:val="22"/>
          <w:szCs w:val="22"/>
        </w:rPr>
        <w:t>If applicable, the name of the responsible officer for overseeing the digitisation of Lloyd George records.</w:t>
      </w:r>
      <w:r w:rsidR="002563B9" w:rsidRPr="00634C05">
        <w:rPr>
          <w:rFonts w:cs="Arial"/>
          <w:b/>
          <w:bCs/>
          <w:sz w:val="22"/>
          <w:szCs w:val="22"/>
        </w:rPr>
        <w:br/>
      </w:r>
      <w:r w:rsidR="002563B9" w:rsidRPr="00634C05">
        <w:rPr>
          <w:sz w:val="22"/>
          <w:szCs w:val="22"/>
        </w:rPr>
        <w:t xml:space="preserve">Steve </w:t>
      </w:r>
      <w:proofErr w:type="spellStart"/>
      <w:r w:rsidR="002563B9" w:rsidRPr="00634C05">
        <w:rPr>
          <w:sz w:val="22"/>
          <w:szCs w:val="22"/>
        </w:rPr>
        <w:t>Pitwell</w:t>
      </w:r>
      <w:proofErr w:type="spellEnd"/>
      <w:r w:rsidR="009926F4">
        <w:rPr>
          <w:sz w:val="22"/>
          <w:szCs w:val="22"/>
        </w:rPr>
        <w:t xml:space="preserve"> – </w:t>
      </w:r>
      <w:r w:rsidR="00634C05" w:rsidRPr="00634C05">
        <w:rPr>
          <w:sz w:val="22"/>
          <w:szCs w:val="22"/>
          <w:lang w:eastAsia="en-GB"/>
        </w:rPr>
        <w:t>Primary Care Senior Digital Business Partner</w:t>
      </w:r>
    </w:p>
    <w:p w14:paraId="0A937644" w14:textId="5BE3F13F" w:rsidR="00957674" w:rsidRDefault="00634C05" w:rsidP="00957674">
      <w:pPr>
        <w:rPr>
          <w:rFonts w:ascii="Arial" w:hAnsi="Arial" w:cs="Arial"/>
          <w:szCs w:val="22"/>
        </w:rPr>
      </w:pPr>
      <w:r>
        <w:rPr>
          <w:rFonts w:ascii="Arial" w:hAnsi="Arial" w:cs="Arial"/>
          <w:szCs w:val="22"/>
        </w:rPr>
        <w:br/>
      </w:r>
      <w:r w:rsidR="00957674">
        <w:rPr>
          <w:rFonts w:ascii="Arial" w:hAnsi="Arial" w:cs="Arial"/>
          <w:szCs w:val="22"/>
        </w:rPr>
        <w:t xml:space="preserve">I hope that this answers your queries with the information we currently hold, but if I can be of any further </w:t>
      </w:r>
      <w:proofErr w:type="gramStart"/>
      <w:r w:rsidR="00957674">
        <w:rPr>
          <w:rFonts w:ascii="Arial" w:hAnsi="Arial" w:cs="Arial"/>
          <w:szCs w:val="22"/>
        </w:rPr>
        <w:t>assistance</w:t>
      </w:r>
      <w:proofErr w:type="gramEnd"/>
      <w:r w:rsidR="00957674">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lastRenderedPageBreak/>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922B8"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8A0453"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F35E5B"/>
    <w:multiLevelType w:val="hybridMultilevel"/>
    <w:tmpl w:val="4CF0096E"/>
    <w:lvl w:ilvl="0" w:tplc="31F634DC">
      <w:start w:val="1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7140947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22B8"/>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63B9"/>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03B"/>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6553"/>
    <w:rsid w:val="005775E7"/>
    <w:rsid w:val="00580223"/>
    <w:rsid w:val="0058206B"/>
    <w:rsid w:val="00582313"/>
    <w:rsid w:val="0058247A"/>
    <w:rsid w:val="00582C51"/>
    <w:rsid w:val="00586A6E"/>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4C05"/>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6F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9C1"/>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1AB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867497">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17093851">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1E96173F-0614-4730-822A-5B9F5D0C6442}"/>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TotalTime>
  <Pages>2</Pages>
  <Words>441</Words>
  <Characters>2703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10</cp:revision>
  <dcterms:created xsi:type="dcterms:W3CDTF">2023-05-10T10:54:00Z</dcterms:created>
  <dcterms:modified xsi:type="dcterms:W3CDTF">2023-05-10T10:59:00Z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