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3DE92A95"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99701E">
        <w:rPr>
          <w:rFonts w:ascii="Arial" w:hAnsi="Arial" w:cs="Arial"/>
          <w:color w:val="000000"/>
          <w:sz w:val="24"/>
          <w:szCs w:val="24"/>
        </w:rPr>
        <w:t>16 May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1E6F183A"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99701E">
        <w:rPr>
          <w:rFonts w:ascii="Arial" w:hAnsi="Arial" w:cs="Arial"/>
          <w:color w:val="000000"/>
          <w:sz w:val="24"/>
          <w:szCs w:val="24"/>
        </w:rPr>
        <w:t>70590</w:t>
      </w:r>
    </w:p>
    <w:p w14:paraId="41C8F396" w14:textId="77777777" w:rsidR="00957674" w:rsidRDefault="00957674" w:rsidP="00957674">
      <w:pPr>
        <w:rPr>
          <w:rFonts w:ascii="Arial" w:hAnsi="Arial" w:cs="Arial"/>
          <w:szCs w:val="22"/>
        </w:rPr>
      </w:pPr>
    </w:p>
    <w:p w14:paraId="72A3D3EC" w14:textId="376A9527" w:rsidR="00957674" w:rsidRPr="00CD677B" w:rsidRDefault="00957674" w:rsidP="00504140">
      <w:pPr>
        <w:rPr>
          <w:rFonts w:ascii="Arial" w:hAnsi="Arial" w:cs="Arial"/>
          <w:szCs w:val="22"/>
        </w:rPr>
      </w:pPr>
      <w:r w:rsidRPr="00427C37">
        <w:rPr>
          <w:rFonts w:ascii="Arial" w:hAnsi="Arial" w:cs="Arial"/>
          <w:szCs w:val="22"/>
        </w:rPr>
        <w:t xml:space="preserve">I refer to your email of </w:t>
      </w:r>
      <w:r w:rsidR="00CD677B">
        <w:rPr>
          <w:rFonts w:ascii="Arial" w:hAnsi="Arial" w:cs="Arial"/>
          <w:color w:val="000000"/>
          <w:sz w:val="24"/>
          <w:szCs w:val="24"/>
        </w:rPr>
        <w:t>18 April 2023</w:t>
      </w:r>
      <w:r w:rsidR="00A12DCD">
        <w:rPr>
          <w:rFonts w:ascii="Arial" w:hAnsi="Arial" w:cs="Arial"/>
          <w:color w:val="000000"/>
          <w:sz w:val="24"/>
          <w:szCs w:val="24"/>
        </w:rPr>
        <w:t xml:space="preserve"> </w:t>
      </w:r>
      <w:r w:rsidRPr="00427C37">
        <w:rPr>
          <w:rFonts w:ascii="Arial" w:hAnsi="Arial" w:cs="Arial"/>
          <w:szCs w:val="22"/>
        </w:rPr>
        <w:t xml:space="preserve">requesting information </w:t>
      </w:r>
      <w:r w:rsidR="001D6285" w:rsidRPr="00427C37">
        <w:rPr>
          <w:rFonts w:ascii="Arial" w:hAnsi="Arial" w:cs="Arial"/>
          <w:szCs w:val="22"/>
        </w:rPr>
        <w:t>in relation</w:t>
      </w:r>
      <w:r w:rsidR="002742FE" w:rsidRPr="00427C37">
        <w:rPr>
          <w:rFonts w:ascii="Arial" w:hAnsi="Arial" w:cs="Arial"/>
          <w:szCs w:val="22"/>
        </w:rPr>
        <w:t xml:space="preserve"> </w:t>
      </w:r>
      <w:r w:rsidR="00CD677B" w:rsidRPr="00CD677B">
        <w:rPr>
          <w:rFonts w:ascii="Arial" w:hAnsi="Arial" w:cs="Arial"/>
          <w:szCs w:val="22"/>
        </w:rPr>
        <w:t xml:space="preserve">to the medication </w:t>
      </w:r>
      <w:proofErr w:type="spellStart"/>
      <w:r w:rsidR="00CD677B" w:rsidRPr="00CD677B">
        <w:rPr>
          <w:rFonts w:ascii="Arial" w:hAnsi="Arial" w:cs="Arial"/>
          <w:szCs w:val="22"/>
        </w:rPr>
        <w:t>Inclisi</w:t>
      </w:r>
      <w:r w:rsidR="0079383A">
        <w:rPr>
          <w:rFonts w:ascii="Arial" w:hAnsi="Arial" w:cs="Arial"/>
          <w:szCs w:val="22"/>
        </w:rPr>
        <w:t>r</w:t>
      </w:r>
      <w:r w:rsidR="00CD677B" w:rsidRPr="00CD677B">
        <w:rPr>
          <w:rFonts w:ascii="Arial" w:hAnsi="Arial" w:cs="Arial"/>
          <w:szCs w:val="22"/>
        </w:rPr>
        <w:t>an</w:t>
      </w:r>
      <w:proofErr w:type="spellEnd"/>
      <w:r w:rsidR="008156D3" w:rsidRPr="00427C37">
        <w:rPr>
          <w:rFonts w:ascii="Arial" w:hAnsi="Arial" w:cs="Arial"/>
          <w:szCs w:val="22"/>
        </w:rPr>
        <w:t>.</w:t>
      </w:r>
    </w:p>
    <w:p w14:paraId="15DD813E" w14:textId="77777777" w:rsidR="00504140" w:rsidRPr="00427C37" w:rsidRDefault="00504140" w:rsidP="00504140">
      <w:pPr>
        <w:rPr>
          <w:rFonts w:ascii="Arial" w:hAnsi="Arial" w:cs="Arial"/>
          <w:szCs w:val="22"/>
        </w:rPr>
      </w:pPr>
    </w:p>
    <w:p w14:paraId="307FF6F4" w14:textId="699EAA15" w:rsidR="00957674" w:rsidRDefault="00957674" w:rsidP="00957674">
      <w:pPr>
        <w:overflowPunct w:val="0"/>
        <w:rPr>
          <w:rFonts w:ascii="Arial" w:hAnsi="Arial" w:cs="Arial"/>
          <w:szCs w:val="22"/>
        </w:rPr>
      </w:pPr>
      <w:r w:rsidRPr="00427C37">
        <w:rPr>
          <w:rFonts w:ascii="Arial" w:hAnsi="Arial" w:cs="Arial"/>
          <w:szCs w:val="22"/>
        </w:rPr>
        <w:t xml:space="preserve">I can confirm on behalf of </w:t>
      </w:r>
      <w:r w:rsidR="00C660B7" w:rsidRPr="00427C37">
        <w:rPr>
          <w:rFonts w:ascii="Arial" w:hAnsi="Arial" w:cs="Arial"/>
          <w:szCs w:val="22"/>
        </w:rPr>
        <w:t xml:space="preserve">NHS </w:t>
      </w:r>
      <w:r w:rsidRPr="00427C37">
        <w:rPr>
          <w:rFonts w:ascii="Arial" w:hAnsi="Arial" w:cs="Arial"/>
          <w:szCs w:val="22"/>
        </w:rPr>
        <w:t xml:space="preserve">Lincolnshire </w:t>
      </w:r>
      <w:r w:rsidR="001C4DB1" w:rsidRPr="00427C37">
        <w:rPr>
          <w:rFonts w:ascii="Arial" w:hAnsi="Arial" w:cs="Arial"/>
          <w:szCs w:val="22"/>
        </w:rPr>
        <w:t>I</w:t>
      </w:r>
      <w:r w:rsidR="00187458" w:rsidRPr="00427C37">
        <w:rPr>
          <w:rFonts w:ascii="Arial" w:hAnsi="Arial" w:cs="Arial"/>
          <w:szCs w:val="22"/>
        </w:rPr>
        <w:t xml:space="preserve">ntegrated </w:t>
      </w:r>
      <w:r w:rsidR="001C4DB1" w:rsidRPr="00427C37">
        <w:rPr>
          <w:rFonts w:ascii="Arial" w:hAnsi="Arial" w:cs="Arial"/>
          <w:szCs w:val="22"/>
        </w:rPr>
        <w:t>C</w:t>
      </w:r>
      <w:r w:rsidR="00187458" w:rsidRPr="00427C37">
        <w:rPr>
          <w:rFonts w:ascii="Arial" w:hAnsi="Arial" w:cs="Arial"/>
          <w:szCs w:val="22"/>
        </w:rPr>
        <w:t xml:space="preserve">are </w:t>
      </w:r>
      <w:r w:rsidR="001C4DB1" w:rsidRPr="00427C37">
        <w:rPr>
          <w:rFonts w:ascii="Arial" w:hAnsi="Arial" w:cs="Arial"/>
          <w:szCs w:val="22"/>
        </w:rPr>
        <w:t>B</w:t>
      </w:r>
      <w:r w:rsidR="00187458" w:rsidRPr="00427C37">
        <w:rPr>
          <w:rFonts w:ascii="Arial" w:hAnsi="Arial" w:cs="Arial"/>
          <w:szCs w:val="22"/>
        </w:rPr>
        <w:t>oard (ICB)</w:t>
      </w:r>
      <w:r w:rsidRPr="00427C37">
        <w:rPr>
          <w:rFonts w:ascii="Arial" w:hAnsi="Arial" w:cs="Arial"/>
          <w:szCs w:val="22"/>
        </w:rPr>
        <w:t xml:space="preserve"> and in accordance with S.1 (1) of the Freedom of Information Act 2000 (FOIA) that </w:t>
      </w:r>
      <w:r w:rsidRPr="002D1D5F">
        <w:rPr>
          <w:rFonts w:ascii="Arial" w:hAnsi="Arial" w:cs="Arial"/>
          <w:szCs w:val="22"/>
        </w:rPr>
        <w:t xml:space="preserve">we </w:t>
      </w:r>
      <w:r w:rsidR="00C71805" w:rsidRPr="002D1D5F">
        <w:rPr>
          <w:rFonts w:ascii="Arial" w:hAnsi="Arial" w:cs="Arial"/>
          <w:color w:val="000000"/>
          <w:szCs w:val="22"/>
        </w:rPr>
        <w:t>do</w:t>
      </w:r>
      <w:r w:rsidR="002D1D5F" w:rsidRPr="002D1D5F">
        <w:rPr>
          <w:rFonts w:ascii="Arial" w:hAnsi="Arial" w:cs="Arial"/>
          <w:color w:val="000000"/>
          <w:szCs w:val="22"/>
        </w:rPr>
        <w:t xml:space="preserve"> hold some information in</w:t>
      </w:r>
      <w:r w:rsidR="002D1D5F">
        <w:rPr>
          <w:rFonts w:ascii="Arial" w:hAnsi="Arial" w:cs="Arial"/>
          <w:color w:val="000000"/>
          <w:szCs w:val="22"/>
        </w:rPr>
        <w:t xml:space="preserve"> relation to </w:t>
      </w:r>
      <w:proofErr w:type="spellStart"/>
      <w:r w:rsidR="002D1D5F">
        <w:rPr>
          <w:rFonts w:ascii="Arial" w:hAnsi="Arial" w:cs="Arial"/>
          <w:color w:val="000000"/>
          <w:szCs w:val="22"/>
        </w:rPr>
        <w:t>your</w:t>
      </w:r>
      <w:proofErr w:type="spellEnd"/>
      <w:r w:rsidR="002D1D5F">
        <w:rPr>
          <w:rFonts w:ascii="Arial" w:hAnsi="Arial" w:cs="Arial"/>
          <w:color w:val="000000"/>
          <w:szCs w:val="22"/>
        </w:rPr>
        <w:t xml:space="preserve"> request</w:t>
      </w:r>
      <w:r w:rsidRPr="00427C37">
        <w:rPr>
          <w:rFonts w:ascii="Arial" w:hAnsi="Arial" w:cs="Arial"/>
          <w:szCs w:val="22"/>
        </w:rPr>
        <w:t>. A response to each element of your request is detailed below</w:t>
      </w:r>
      <w:r w:rsidR="00C660B7" w:rsidRPr="00427C37">
        <w:rPr>
          <w:rFonts w:ascii="Arial" w:hAnsi="Arial" w:cs="Arial"/>
          <w:szCs w:val="22"/>
        </w:rPr>
        <w:t>.</w:t>
      </w:r>
    </w:p>
    <w:p w14:paraId="54A811E4" w14:textId="77777777" w:rsidR="0099701E" w:rsidRPr="00427C37" w:rsidRDefault="0099701E" w:rsidP="00957674">
      <w:pPr>
        <w:overflowPunct w:val="0"/>
        <w:rPr>
          <w:rFonts w:ascii="Arial" w:hAnsi="Arial" w:cs="Arial"/>
          <w:szCs w:val="22"/>
        </w:rPr>
      </w:pPr>
    </w:p>
    <w:p w14:paraId="49610893" w14:textId="0EE8CA9E" w:rsidR="0099701E" w:rsidRPr="0022267F" w:rsidRDefault="0099701E" w:rsidP="0099701E">
      <w:pPr>
        <w:rPr>
          <w:rFonts w:ascii="Arial" w:hAnsi="Arial" w:cs="Arial"/>
          <w:b/>
          <w:bCs/>
          <w:szCs w:val="22"/>
        </w:rPr>
      </w:pPr>
      <w:r w:rsidRPr="0022267F">
        <w:rPr>
          <w:rFonts w:ascii="Arial" w:hAnsi="Arial" w:cs="Arial"/>
          <w:b/>
          <w:bCs/>
          <w:szCs w:val="22"/>
        </w:rPr>
        <w:t xml:space="preserve">Please can you send us all correspondence from the period June 21 to now held within your organisation in relation to  the medication </w:t>
      </w:r>
      <w:proofErr w:type="spellStart"/>
      <w:r w:rsidRPr="0022267F">
        <w:rPr>
          <w:rFonts w:ascii="Arial" w:hAnsi="Arial" w:cs="Arial"/>
          <w:b/>
          <w:bCs/>
          <w:szCs w:val="22"/>
        </w:rPr>
        <w:t>Inclisi</w:t>
      </w:r>
      <w:r w:rsidR="0079383A" w:rsidRPr="0022267F">
        <w:rPr>
          <w:rFonts w:ascii="Arial" w:hAnsi="Arial" w:cs="Arial"/>
          <w:b/>
          <w:bCs/>
          <w:szCs w:val="22"/>
        </w:rPr>
        <w:t>r</w:t>
      </w:r>
      <w:r w:rsidRPr="0022267F">
        <w:rPr>
          <w:rFonts w:ascii="Arial" w:hAnsi="Arial" w:cs="Arial"/>
          <w:b/>
          <w:bCs/>
          <w:szCs w:val="22"/>
        </w:rPr>
        <w:t>an</w:t>
      </w:r>
      <w:proofErr w:type="spellEnd"/>
      <w:r w:rsidRPr="0022267F">
        <w:rPr>
          <w:rFonts w:ascii="Arial" w:hAnsi="Arial" w:cs="Arial"/>
          <w:b/>
          <w:bCs/>
          <w:szCs w:val="22"/>
        </w:rPr>
        <w:t>, including meetings, contracts, organisation for rollout, costs, correspondence with the Department for Health, Academic Health Science Networks, and uptake. </w:t>
      </w:r>
    </w:p>
    <w:p w14:paraId="3F04B8FB" w14:textId="77777777" w:rsidR="00CD677B" w:rsidRPr="0022267F" w:rsidRDefault="00CD677B" w:rsidP="00CD677B">
      <w:pPr>
        <w:rPr>
          <w:rFonts w:ascii="Arial" w:hAnsi="Arial" w:cs="Arial"/>
          <w:szCs w:val="22"/>
        </w:rPr>
      </w:pPr>
    </w:p>
    <w:p w14:paraId="5A0F0CA6" w14:textId="13B1D3E3" w:rsidR="009922A6" w:rsidRPr="0022267F" w:rsidRDefault="002D1D5F" w:rsidP="002D1D5F">
      <w:pPr>
        <w:rPr>
          <w:rFonts w:ascii="Arial" w:hAnsi="Arial" w:cs="Arial"/>
          <w:szCs w:val="22"/>
        </w:rPr>
      </w:pPr>
      <w:r w:rsidRPr="0022267F">
        <w:rPr>
          <w:rFonts w:ascii="Arial" w:hAnsi="Arial" w:cs="Arial"/>
          <w:szCs w:val="22"/>
        </w:rPr>
        <w:t xml:space="preserve">Please see the attached files which </w:t>
      </w:r>
      <w:r w:rsidR="009922A6" w:rsidRPr="0022267F">
        <w:rPr>
          <w:rFonts w:ascii="Arial" w:hAnsi="Arial" w:cs="Arial"/>
          <w:szCs w:val="22"/>
        </w:rPr>
        <w:t>detail extracts from the</w:t>
      </w:r>
      <w:r w:rsidR="00B23C74" w:rsidRPr="0022267F">
        <w:rPr>
          <w:rFonts w:ascii="Arial" w:hAnsi="Arial" w:cs="Arial"/>
          <w:szCs w:val="22"/>
        </w:rPr>
        <w:t xml:space="preserve"> Prescribing and Clinical Effectiveness (PACEF)</w:t>
      </w:r>
      <w:r w:rsidR="008462C7" w:rsidRPr="0022267F">
        <w:rPr>
          <w:rFonts w:ascii="Arial" w:hAnsi="Arial" w:cs="Arial"/>
          <w:szCs w:val="22"/>
        </w:rPr>
        <w:t xml:space="preserve"> meeting</w:t>
      </w:r>
      <w:r w:rsidR="009922A6" w:rsidRPr="0022267F">
        <w:rPr>
          <w:rFonts w:ascii="Arial" w:hAnsi="Arial" w:cs="Arial"/>
          <w:szCs w:val="22"/>
        </w:rPr>
        <w:t xml:space="preserve"> minutes</w:t>
      </w:r>
      <w:r w:rsidR="008462C7" w:rsidRPr="0022267F">
        <w:rPr>
          <w:rFonts w:ascii="Arial" w:hAnsi="Arial" w:cs="Arial"/>
          <w:szCs w:val="22"/>
        </w:rPr>
        <w:t xml:space="preserve"> where </w:t>
      </w:r>
      <w:proofErr w:type="spellStart"/>
      <w:r w:rsidR="008462C7" w:rsidRPr="0022267F">
        <w:rPr>
          <w:rFonts w:ascii="Arial" w:hAnsi="Arial" w:cs="Arial"/>
          <w:szCs w:val="22"/>
        </w:rPr>
        <w:t>Inclisi</w:t>
      </w:r>
      <w:r w:rsidR="0079383A" w:rsidRPr="0022267F">
        <w:rPr>
          <w:rFonts w:ascii="Arial" w:hAnsi="Arial" w:cs="Arial"/>
          <w:szCs w:val="22"/>
        </w:rPr>
        <w:t>r</w:t>
      </w:r>
      <w:r w:rsidR="008462C7" w:rsidRPr="0022267F">
        <w:rPr>
          <w:rFonts w:ascii="Arial" w:hAnsi="Arial" w:cs="Arial"/>
          <w:szCs w:val="22"/>
        </w:rPr>
        <w:t>an</w:t>
      </w:r>
      <w:proofErr w:type="spellEnd"/>
      <w:r w:rsidR="008462C7" w:rsidRPr="0022267F">
        <w:rPr>
          <w:rFonts w:ascii="Arial" w:hAnsi="Arial" w:cs="Arial"/>
          <w:szCs w:val="22"/>
        </w:rPr>
        <w:t xml:space="preserve"> was discussed</w:t>
      </w:r>
      <w:r w:rsidR="00D85DFB" w:rsidRPr="0022267F">
        <w:rPr>
          <w:rFonts w:ascii="Arial" w:hAnsi="Arial" w:cs="Arial"/>
          <w:szCs w:val="22"/>
        </w:rPr>
        <w:t>.</w:t>
      </w:r>
    </w:p>
    <w:p w14:paraId="24FF2446" w14:textId="77777777" w:rsidR="008462C7" w:rsidRPr="0022267F" w:rsidRDefault="008462C7" w:rsidP="002D1D5F">
      <w:pPr>
        <w:rPr>
          <w:rFonts w:ascii="Arial" w:hAnsi="Arial" w:cs="Arial"/>
          <w:szCs w:val="22"/>
        </w:rPr>
      </w:pPr>
    </w:p>
    <w:p w14:paraId="26DC207E" w14:textId="656B3681" w:rsidR="002D1D5F" w:rsidRPr="0022267F" w:rsidRDefault="00D85DFB" w:rsidP="002D1D5F">
      <w:pPr>
        <w:rPr>
          <w:rFonts w:ascii="Arial" w:hAnsi="Arial" w:cs="Arial"/>
          <w:szCs w:val="22"/>
        </w:rPr>
      </w:pPr>
      <w:r w:rsidRPr="0022267F">
        <w:rPr>
          <w:rFonts w:ascii="Arial" w:hAnsi="Arial" w:cs="Arial"/>
          <w:szCs w:val="22"/>
        </w:rPr>
        <w:t xml:space="preserve">Please also see the guidance </w:t>
      </w:r>
      <w:r w:rsidR="00295F51" w:rsidRPr="0022267F">
        <w:rPr>
          <w:rFonts w:ascii="Arial" w:hAnsi="Arial" w:cs="Arial"/>
          <w:szCs w:val="22"/>
        </w:rPr>
        <w:t xml:space="preserve">on </w:t>
      </w:r>
      <w:proofErr w:type="spellStart"/>
      <w:r w:rsidR="0079383A" w:rsidRPr="0022267F">
        <w:rPr>
          <w:rFonts w:ascii="Arial" w:hAnsi="Arial" w:cs="Arial"/>
          <w:szCs w:val="22"/>
        </w:rPr>
        <w:t>I</w:t>
      </w:r>
      <w:r w:rsidR="00295F51" w:rsidRPr="0022267F">
        <w:rPr>
          <w:rFonts w:ascii="Arial" w:hAnsi="Arial" w:cs="Arial"/>
          <w:szCs w:val="22"/>
        </w:rPr>
        <w:t>nclisiran</w:t>
      </w:r>
      <w:proofErr w:type="spellEnd"/>
      <w:r w:rsidRPr="0022267F">
        <w:rPr>
          <w:rFonts w:ascii="Arial" w:hAnsi="Arial" w:cs="Arial"/>
          <w:szCs w:val="22"/>
        </w:rPr>
        <w:t xml:space="preserve"> on the Lincolnshire</w:t>
      </w:r>
      <w:r w:rsidR="00295F51" w:rsidRPr="0022267F">
        <w:rPr>
          <w:rFonts w:ascii="Arial" w:hAnsi="Arial" w:cs="Arial"/>
          <w:szCs w:val="22"/>
        </w:rPr>
        <w:t xml:space="preserve"> </w:t>
      </w:r>
      <w:r w:rsidR="00295F51" w:rsidRPr="0022267F">
        <w:rPr>
          <w:rFonts w:ascii="Arial" w:hAnsi="Arial" w:cs="Arial"/>
          <w:szCs w:val="22"/>
        </w:rPr>
        <w:t>NHS Lincolnshire Joint Formulary website</w:t>
      </w:r>
      <w:r w:rsidR="003E75DC" w:rsidRPr="0022267F">
        <w:rPr>
          <w:rFonts w:ascii="Arial" w:hAnsi="Arial" w:cs="Arial"/>
          <w:szCs w:val="22"/>
        </w:rPr>
        <w:t xml:space="preserve"> – I have attached the website link below:</w:t>
      </w:r>
    </w:p>
    <w:p w14:paraId="65D75099" w14:textId="77777777" w:rsidR="002D1D5F" w:rsidRPr="0022267F" w:rsidRDefault="002D1D5F" w:rsidP="002D1D5F">
      <w:pPr>
        <w:rPr>
          <w:rFonts w:ascii="Arial" w:hAnsi="Arial" w:cs="Arial"/>
          <w:szCs w:val="22"/>
        </w:rPr>
      </w:pPr>
      <w:hyperlink r:id="rId12" w:history="1">
        <w:r w:rsidRPr="0022267F">
          <w:rPr>
            <w:rStyle w:val="Hyperlink"/>
            <w:rFonts w:ascii="Arial" w:hAnsi="Arial" w:cs="Arial"/>
            <w:szCs w:val="22"/>
          </w:rPr>
          <w:t>Lincolnshire Formulary (lincolns</w:t>
        </w:r>
        <w:r w:rsidRPr="0022267F">
          <w:rPr>
            <w:rStyle w:val="Hyperlink"/>
            <w:rFonts w:ascii="Arial" w:hAnsi="Arial" w:cs="Arial"/>
            <w:szCs w:val="22"/>
          </w:rPr>
          <w:t>h</w:t>
        </w:r>
        <w:r w:rsidRPr="0022267F">
          <w:rPr>
            <w:rStyle w:val="Hyperlink"/>
            <w:rFonts w:ascii="Arial" w:hAnsi="Arial" w:cs="Arial"/>
            <w:szCs w:val="22"/>
          </w:rPr>
          <w:t>irejointf</w:t>
        </w:r>
        <w:r w:rsidRPr="0022267F">
          <w:rPr>
            <w:rStyle w:val="Hyperlink"/>
            <w:rFonts w:ascii="Arial" w:hAnsi="Arial" w:cs="Arial"/>
            <w:szCs w:val="22"/>
          </w:rPr>
          <w:t>o</w:t>
        </w:r>
        <w:r w:rsidRPr="0022267F">
          <w:rPr>
            <w:rStyle w:val="Hyperlink"/>
            <w:rFonts w:ascii="Arial" w:hAnsi="Arial" w:cs="Arial"/>
            <w:szCs w:val="22"/>
          </w:rPr>
          <w:t>rmulary.nhs.uk)</w:t>
        </w:r>
      </w:hyperlink>
    </w:p>
    <w:p w14:paraId="213A38CB" w14:textId="77777777" w:rsidR="008D37C1" w:rsidRPr="0022267F" w:rsidRDefault="008D37C1" w:rsidP="002D1D5F">
      <w:pPr>
        <w:rPr>
          <w:rFonts w:ascii="Arial" w:hAnsi="Arial" w:cs="Arial"/>
          <w:szCs w:val="22"/>
        </w:rPr>
      </w:pPr>
    </w:p>
    <w:p w14:paraId="369B5439" w14:textId="4E30D3E0" w:rsidR="008D37C1" w:rsidRPr="0022267F" w:rsidRDefault="008D37C1" w:rsidP="008D37C1">
      <w:pPr>
        <w:rPr>
          <w:rFonts w:ascii="Arial" w:hAnsi="Arial" w:cs="Arial"/>
          <w:szCs w:val="22"/>
          <w:lang w:eastAsia="en-GB"/>
        </w:rPr>
      </w:pPr>
      <w:r w:rsidRPr="0022267F">
        <w:rPr>
          <w:rFonts w:ascii="Arial" w:hAnsi="Arial" w:cs="Arial"/>
          <w:szCs w:val="22"/>
        </w:rPr>
        <w:t>Please see the following</w:t>
      </w:r>
      <w:r w:rsidR="006A52E5" w:rsidRPr="0022267F">
        <w:rPr>
          <w:rFonts w:ascii="Arial" w:hAnsi="Arial" w:cs="Arial"/>
          <w:szCs w:val="22"/>
        </w:rPr>
        <w:t xml:space="preserve"> extracts from </w:t>
      </w:r>
      <w:r w:rsidR="00357F21" w:rsidRPr="0022267F">
        <w:rPr>
          <w:rFonts w:ascii="Arial" w:hAnsi="Arial" w:cs="Arial"/>
          <w:szCs w:val="22"/>
        </w:rPr>
        <w:t>various meetings</w:t>
      </w:r>
      <w:r w:rsidR="0022267F" w:rsidRPr="0022267F">
        <w:rPr>
          <w:rFonts w:ascii="Arial" w:hAnsi="Arial" w:cs="Arial"/>
          <w:szCs w:val="22"/>
        </w:rPr>
        <w:t xml:space="preserve"> and papers</w:t>
      </w:r>
      <w:r w:rsidR="00357F21" w:rsidRPr="0022267F">
        <w:rPr>
          <w:rFonts w:ascii="Arial" w:hAnsi="Arial" w:cs="Arial"/>
          <w:szCs w:val="22"/>
        </w:rPr>
        <w:t xml:space="preserve"> where </w:t>
      </w:r>
      <w:proofErr w:type="spellStart"/>
      <w:r w:rsidR="00357F21" w:rsidRPr="0022267F">
        <w:rPr>
          <w:rFonts w:ascii="Arial" w:hAnsi="Arial" w:cs="Arial"/>
          <w:szCs w:val="22"/>
        </w:rPr>
        <w:t>Inclisiran</w:t>
      </w:r>
      <w:proofErr w:type="spellEnd"/>
      <w:r w:rsidR="00357F21" w:rsidRPr="0022267F">
        <w:rPr>
          <w:rFonts w:ascii="Arial" w:hAnsi="Arial" w:cs="Arial"/>
          <w:szCs w:val="22"/>
        </w:rPr>
        <w:t xml:space="preserve"> was discussed:</w:t>
      </w:r>
      <w:r w:rsidR="006A52E5" w:rsidRPr="0022267F">
        <w:rPr>
          <w:rFonts w:ascii="Arial" w:hAnsi="Arial" w:cs="Arial"/>
          <w:szCs w:val="22"/>
        </w:rPr>
        <w:t xml:space="preserve"> </w:t>
      </w:r>
      <w:r w:rsidRPr="0022267F">
        <w:rPr>
          <w:rFonts w:ascii="Arial" w:hAnsi="Arial" w:cs="Arial"/>
          <w:szCs w:val="22"/>
        </w:rPr>
        <w:t xml:space="preserve"> in relation to the FOI request:</w:t>
      </w:r>
    </w:p>
    <w:p w14:paraId="7FFADB21" w14:textId="77777777" w:rsidR="008D37C1" w:rsidRPr="0022267F" w:rsidRDefault="008D37C1" w:rsidP="008D37C1">
      <w:pPr>
        <w:rPr>
          <w:rFonts w:ascii="Arial" w:hAnsi="Arial" w:cs="Arial"/>
          <w:szCs w:val="22"/>
        </w:rPr>
      </w:pPr>
    </w:p>
    <w:p w14:paraId="55B58BAE" w14:textId="1FECB23D" w:rsidR="008D37C1" w:rsidRPr="0022267F" w:rsidRDefault="008D37C1" w:rsidP="008D37C1">
      <w:pPr>
        <w:pStyle w:val="ListParagraph"/>
        <w:numPr>
          <w:ilvl w:val="0"/>
          <w:numId w:val="11"/>
        </w:numPr>
        <w:spacing w:after="160" w:line="252" w:lineRule="auto"/>
        <w:rPr>
          <w:rFonts w:cs="Arial"/>
          <w:color w:val="000000"/>
          <w:sz w:val="22"/>
          <w:szCs w:val="22"/>
        </w:rPr>
      </w:pPr>
      <w:r w:rsidRPr="0022267F">
        <w:rPr>
          <w:rFonts w:cs="Arial"/>
          <w:b/>
          <w:bCs/>
          <w:color w:val="000000"/>
          <w:sz w:val="22"/>
          <w:szCs w:val="22"/>
        </w:rPr>
        <w:t>H</w:t>
      </w:r>
      <w:r w:rsidR="00D717CF" w:rsidRPr="0022267F">
        <w:rPr>
          <w:rFonts w:cs="Arial"/>
          <w:b/>
          <w:bCs/>
          <w:color w:val="000000"/>
          <w:sz w:val="22"/>
          <w:szCs w:val="22"/>
        </w:rPr>
        <w:t xml:space="preserve">eart </w:t>
      </w:r>
      <w:r w:rsidRPr="0022267F">
        <w:rPr>
          <w:rFonts w:cs="Arial"/>
          <w:b/>
          <w:bCs/>
          <w:color w:val="000000"/>
          <w:sz w:val="22"/>
          <w:szCs w:val="22"/>
        </w:rPr>
        <w:t>F</w:t>
      </w:r>
      <w:r w:rsidR="00D717CF" w:rsidRPr="0022267F">
        <w:rPr>
          <w:rFonts w:cs="Arial"/>
          <w:b/>
          <w:bCs/>
          <w:color w:val="000000"/>
          <w:sz w:val="22"/>
          <w:szCs w:val="22"/>
        </w:rPr>
        <w:t>ailure</w:t>
      </w:r>
      <w:r w:rsidR="001C60CD" w:rsidRPr="0022267F">
        <w:rPr>
          <w:rFonts w:cs="Arial"/>
          <w:b/>
          <w:bCs/>
          <w:color w:val="000000"/>
          <w:sz w:val="22"/>
          <w:szCs w:val="22"/>
        </w:rPr>
        <w:t xml:space="preserve"> (HF)</w:t>
      </w:r>
      <w:r w:rsidRPr="0022267F">
        <w:rPr>
          <w:rFonts w:cs="Arial"/>
          <w:b/>
          <w:bCs/>
          <w:color w:val="000000"/>
          <w:sz w:val="22"/>
          <w:szCs w:val="22"/>
        </w:rPr>
        <w:t xml:space="preserve"> &amp; C</w:t>
      </w:r>
      <w:r w:rsidR="00D717CF" w:rsidRPr="0022267F">
        <w:rPr>
          <w:rFonts w:cs="Arial"/>
          <w:b/>
          <w:bCs/>
          <w:color w:val="000000"/>
          <w:sz w:val="22"/>
          <w:szCs w:val="22"/>
        </w:rPr>
        <w:t xml:space="preserve">ardiac </w:t>
      </w:r>
      <w:r w:rsidRPr="0022267F">
        <w:rPr>
          <w:rFonts w:cs="Arial"/>
          <w:b/>
          <w:bCs/>
          <w:color w:val="000000"/>
          <w:sz w:val="22"/>
          <w:szCs w:val="22"/>
        </w:rPr>
        <w:t>R</w:t>
      </w:r>
      <w:r w:rsidR="001C60CD" w:rsidRPr="0022267F">
        <w:rPr>
          <w:rFonts w:cs="Arial"/>
          <w:b/>
          <w:bCs/>
          <w:color w:val="000000"/>
          <w:sz w:val="22"/>
          <w:szCs w:val="22"/>
        </w:rPr>
        <w:t xml:space="preserve">ehabilitation (CR) </w:t>
      </w:r>
      <w:r w:rsidRPr="0022267F">
        <w:rPr>
          <w:rFonts w:cs="Arial"/>
          <w:b/>
          <w:bCs/>
          <w:color w:val="000000"/>
          <w:sz w:val="22"/>
          <w:szCs w:val="22"/>
        </w:rPr>
        <w:t xml:space="preserve">Steering Group Meeting Notes 23.02.23 </w:t>
      </w:r>
      <w:proofErr w:type="spellStart"/>
      <w:r w:rsidRPr="0022267F">
        <w:rPr>
          <w:rFonts w:cs="Arial"/>
          <w:color w:val="000000"/>
          <w:sz w:val="22"/>
          <w:szCs w:val="22"/>
        </w:rPr>
        <w:t>Lokelma</w:t>
      </w:r>
      <w:proofErr w:type="spellEnd"/>
      <w:r w:rsidRPr="0022267F">
        <w:rPr>
          <w:rFonts w:cs="Arial"/>
          <w:color w:val="000000"/>
          <w:sz w:val="22"/>
          <w:szCs w:val="22"/>
        </w:rPr>
        <w:t xml:space="preserve"> and</w:t>
      </w:r>
      <w:r w:rsidRPr="0022267F">
        <w:rPr>
          <w:rFonts w:cs="Arial"/>
          <w:b/>
          <w:bCs/>
          <w:color w:val="000000"/>
          <w:sz w:val="22"/>
          <w:szCs w:val="22"/>
        </w:rPr>
        <w:t xml:space="preserve"> </w:t>
      </w:r>
      <w:proofErr w:type="spellStart"/>
      <w:r w:rsidRPr="0022267F">
        <w:rPr>
          <w:rFonts w:cs="Arial"/>
          <w:color w:val="000000"/>
          <w:sz w:val="22"/>
          <w:szCs w:val="22"/>
        </w:rPr>
        <w:t>Inclisiran</w:t>
      </w:r>
      <w:proofErr w:type="spellEnd"/>
      <w:r w:rsidRPr="0022267F">
        <w:rPr>
          <w:rFonts w:cs="Arial"/>
          <w:color w:val="000000"/>
          <w:sz w:val="22"/>
          <w:szCs w:val="22"/>
        </w:rPr>
        <w:t xml:space="preserve"> MB enquired whether </w:t>
      </w:r>
      <w:proofErr w:type="spellStart"/>
      <w:r w:rsidRPr="0022267F">
        <w:rPr>
          <w:rFonts w:cs="Arial"/>
          <w:color w:val="000000"/>
          <w:sz w:val="22"/>
          <w:szCs w:val="22"/>
        </w:rPr>
        <w:t>Inclisiran</w:t>
      </w:r>
      <w:proofErr w:type="spellEnd"/>
      <w:r w:rsidRPr="0022267F">
        <w:rPr>
          <w:rFonts w:cs="Arial"/>
          <w:color w:val="000000"/>
          <w:sz w:val="22"/>
          <w:szCs w:val="22"/>
        </w:rPr>
        <w:t xml:space="preserve"> has come through shared care. BF confirmed that it is reimbursed directly through NHSE.</w:t>
      </w:r>
    </w:p>
    <w:p w14:paraId="30BC7471" w14:textId="77777777" w:rsidR="008D37C1" w:rsidRPr="0022267F" w:rsidRDefault="008D37C1" w:rsidP="008D37C1">
      <w:pPr>
        <w:rPr>
          <w:rFonts w:ascii="Arial" w:eastAsiaTheme="minorHAnsi" w:hAnsi="Arial" w:cs="Arial"/>
          <w:color w:val="000000"/>
          <w:szCs w:val="22"/>
        </w:rPr>
      </w:pPr>
    </w:p>
    <w:p w14:paraId="48CBF1E9" w14:textId="77777777" w:rsidR="008D37C1" w:rsidRPr="0022267F" w:rsidRDefault="008D37C1" w:rsidP="008D37C1">
      <w:pPr>
        <w:pStyle w:val="ListParagraph"/>
        <w:numPr>
          <w:ilvl w:val="0"/>
          <w:numId w:val="11"/>
        </w:numPr>
        <w:spacing w:after="160" w:line="252" w:lineRule="auto"/>
        <w:rPr>
          <w:rFonts w:cs="Arial"/>
          <w:color w:val="000000"/>
          <w:sz w:val="22"/>
          <w:szCs w:val="22"/>
          <w:lang w:eastAsia="en-GB"/>
        </w:rPr>
      </w:pPr>
      <w:r w:rsidRPr="0022267F">
        <w:rPr>
          <w:rFonts w:cs="Arial"/>
          <w:b/>
          <w:bCs/>
          <w:color w:val="000000"/>
          <w:sz w:val="22"/>
          <w:szCs w:val="22"/>
        </w:rPr>
        <w:t xml:space="preserve">Integrated Cardiology Fortnightly Meeting Notes 22.12.22 Updates  </w:t>
      </w:r>
      <w:proofErr w:type="spellStart"/>
      <w:r w:rsidRPr="0022267F">
        <w:rPr>
          <w:rFonts w:cs="Arial"/>
          <w:b/>
          <w:bCs/>
          <w:color w:val="000000"/>
          <w:sz w:val="22"/>
          <w:szCs w:val="22"/>
          <w:u w:val="single"/>
        </w:rPr>
        <w:t>Inclisiran</w:t>
      </w:r>
      <w:proofErr w:type="spellEnd"/>
      <w:r w:rsidRPr="0022267F">
        <w:rPr>
          <w:rFonts w:cs="Arial"/>
          <w:color w:val="000000"/>
          <w:sz w:val="22"/>
          <w:szCs w:val="22"/>
        </w:rPr>
        <w:t xml:space="preserve">.  MB relayed that she has had a discussion with a GP about his concerns about tasking </w:t>
      </w:r>
      <w:proofErr w:type="spellStart"/>
      <w:r w:rsidRPr="0022267F">
        <w:rPr>
          <w:rFonts w:cs="Arial"/>
          <w:color w:val="000000"/>
          <w:sz w:val="22"/>
          <w:szCs w:val="22"/>
        </w:rPr>
        <w:t>Inclisiran</w:t>
      </w:r>
      <w:proofErr w:type="spellEnd"/>
      <w:r w:rsidRPr="0022267F">
        <w:rPr>
          <w:rFonts w:cs="Arial"/>
          <w:color w:val="000000"/>
          <w:sz w:val="22"/>
          <w:szCs w:val="22"/>
        </w:rPr>
        <w:t xml:space="preserve">.  MB shared her information for him to take it forward.  </w:t>
      </w:r>
    </w:p>
    <w:p w14:paraId="530C4FD6" w14:textId="77777777" w:rsidR="008D37C1" w:rsidRPr="0022267F" w:rsidRDefault="008D37C1" w:rsidP="008D37C1">
      <w:pPr>
        <w:rPr>
          <w:rFonts w:ascii="Arial" w:eastAsiaTheme="minorHAnsi" w:hAnsi="Arial" w:cs="Arial"/>
          <w:szCs w:val="22"/>
        </w:rPr>
      </w:pPr>
    </w:p>
    <w:p w14:paraId="1A5F9691" w14:textId="77777777" w:rsidR="008D37C1" w:rsidRPr="0022267F" w:rsidRDefault="008D37C1" w:rsidP="008D37C1">
      <w:pPr>
        <w:pStyle w:val="ListParagraph"/>
        <w:numPr>
          <w:ilvl w:val="0"/>
          <w:numId w:val="11"/>
        </w:numPr>
        <w:spacing w:after="160" w:line="252" w:lineRule="auto"/>
        <w:rPr>
          <w:rFonts w:cs="Arial"/>
          <w:sz w:val="22"/>
          <w:szCs w:val="22"/>
        </w:rPr>
      </w:pPr>
      <w:r w:rsidRPr="0022267F">
        <w:rPr>
          <w:rFonts w:cs="Arial"/>
          <w:b/>
          <w:bCs/>
          <w:sz w:val="22"/>
          <w:szCs w:val="22"/>
        </w:rPr>
        <w:t xml:space="preserve">Integrated Cardiology Fortnightly Meeting Notes 24.11.22 First Coastal MDT </w:t>
      </w:r>
      <w:r w:rsidRPr="0022267F">
        <w:rPr>
          <w:rFonts w:cs="Arial"/>
          <w:sz w:val="22"/>
          <w:szCs w:val="22"/>
        </w:rPr>
        <w:t xml:space="preserve">AR asked if </w:t>
      </w:r>
      <w:proofErr w:type="spellStart"/>
      <w:r w:rsidRPr="0022267F">
        <w:rPr>
          <w:rFonts w:cs="Arial"/>
          <w:sz w:val="22"/>
          <w:szCs w:val="22"/>
        </w:rPr>
        <w:t>Marisco</w:t>
      </w:r>
      <w:proofErr w:type="spellEnd"/>
      <w:r w:rsidRPr="0022267F">
        <w:rPr>
          <w:rFonts w:cs="Arial"/>
          <w:sz w:val="22"/>
          <w:szCs w:val="22"/>
        </w:rPr>
        <w:t xml:space="preserve"> is an </w:t>
      </w:r>
      <w:proofErr w:type="spellStart"/>
      <w:r w:rsidRPr="0022267F">
        <w:rPr>
          <w:rFonts w:cs="Arial"/>
          <w:sz w:val="22"/>
          <w:szCs w:val="22"/>
        </w:rPr>
        <w:t>Inclisiran</w:t>
      </w:r>
      <w:proofErr w:type="spellEnd"/>
      <w:r w:rsidRPr="0022267F">
        <w:rPr>
          <w:rFonts w:cs="Arial"/>
          <w:sz w:val="22"/>
          <w:szCs w:val="22"/>
        </w:rPr>
        <w:t xml:space="preserve"> Practice.  SL stated that it is not, but it can be with help</w:t>
      </w:r>
      <w:r w:rsidRPr="0022267F">
        <w:rPr>
          <w:rFonts w:cs="Arial"/>
          <w:b/>
          <w:bCs/>
          <w:sz w:val="22"/>
          <w:szCs w:val="22"/>
        </w:rPr>
        <w:t xml:space="preserve">.  </w:t>
      </w:r>
      <w:r w:rsidRPr="0022267F">
        <w:rPr>
          <w:rFonts w:cs="Arial"/>
          <w:sz w:val="22"/>
          <w:szCs w:val="22"/>
        </w:rPr>
        <w:t>BF suggested that we take this to PACEF.  AR offered to help with this.</w:t>
      </w:r>
    </w:p>
    <w:p w14:paraId="601FF9A3" w14:textId="77777777" w:rsidR="008D37C1" w:rsidRPr="0022267F" w:rsidRDefault="008D37C1" w:rsidP="008D37C1">
      <w:pPr>
        <w:framePr w:hSpace="180" w:wrap="around" w:vAnchor="page" w:hAnchor="margin" w:y="1756"/>
        <w:rPr>
          <w:rFonts w:ascii="Arial" w:eastAsiaTheme="minorHAnsi" w:hAnsi="Arial" w:cs="Arial"/>
          <w:szCs w:val="22"/>
        </w:rPr>
      </w:pPr>
    </w:p>
    <w:p w14:paraId="45B8CE90" w14:textId="77777777" w:rsidR="008D37C1" w:rsidRPr="0022267F" w:rsidRDefault="008D37C1" w:rsidP="008D37C1">
      <w:pPr>
        <w:rPr>
          <w:rFonts w:ascii="Arial" w:hAnsi="Arial" w:cs="Arial"/>
          <w:b/>
          <w:bCs/>
          <w:szCs w:val="22"/>
        </w:rPr>
      </w:pPr>
    </w:p>
    <w:p w14:paraId="5DD936D0" w14:textId="77777777" w:rsidR="008D37C1" w:rsidRPr="0022267F" w:rsidRDefault="008D37C1" w:rsidP="008D37C1">
      <w:pPr>
        <w:pStyle w:val="ListParagraph"/>
        <w:numPr>
          <w:ilvl w:val="0"/>
          <w:numId w:val="11"/>
        </w:numPr>
        <w:spacing w:after="160" w:line="252" w:lineRule="auto"/>
        <w:rPr>
          <w:rFonts w:cs="Arial"/>
          <w:sz w:val="22"/>
          <w:szCs w:val="22"/>
        </w:rPr>
      </w:pPr>
      <w:r w:rsidRPr="0022267F">
        <w:rPr>
          <w:rFonts w:cs="Arial"/>
          <w:b/>
          <w:bCs/>
          <w:sz w:val="22"/>
          <w:szCs w:val="22"/>
        </w:rPr>
        <w:lastRenderedPageBreak/>
        <w:t xml:space="preserve">Integrated Cardiology Fortnightly Meeting Notes 16.09.22 AOB </w:t>
      </w:r>
      <w:proofErr w:type="spellStart"/>
      <w:r w:rsidRPr="0022267F">
        <w:rPr>
          <w:rFonts w:cs="Arial"/>
          <w:b/>
          <w:bCs/>
          <w:sz w:val="22"/>
          <w:szCs w:val="22"/>
          <w:u w:val="single"/>
        </w:rPr>
        <w:t>Inclisiran</w:t>
      </w:r>
      <w:proofErr w:type="spellEnd"/>
      <w:r w:rsidRPr="0022267F">
        <w:rPr>
          <w:rFonts w:cs="Arial"/>
          <w:sz w:val="22"/>
          <w:szCs w:val="22"/>
        </w:rPr>
        <w:t xml:space="preserve"> – there is a meeting to discuss this drug and BF requested an invitation.  There are approximately 50 patients per PCN with inappropriately managed lipids.</w:t>
      </w:r>
    </w:p>
    <w:p w14:paraId="7118B4DB" w14:textId="77777777" w:rsidR="008D37C1" w:rsidRPr="0022267F" w:rsidRDefault="008D37C1" w:rsidP="008D37C1">
      <w:pPr>
        <w:rPr>
          <w:rFonts w:ascii="Arial" w:eastAsiaTheme="minorHAnsi" w:hAnsi="Arial" w:cs="Arial"/>
          <w:szCs w:val="22"/>
        </w:rPr>
      </w:pPr>
    </w:p>
    <w:p w14:paraId="5BDF39F5" w14:textId="77777777" w:rsidR="008D37C1" w:rsidRPr="0022267F" w:rsidRDefault="008D37C1" w:rsidP="008D37C1">
      <w:pPr>
        <w:pStyle w:val="ListParagraph"/>
        <w:numPr>
          <w:ilvl w:val="0"/>
          <w:numId w:val="11"/>
        </w:numPr>
        <w:spacing w:after="160" w:line="252" w:lineRule="auto"/>
        <w:rPr>
          <w:rFonts w:cs="Arial"/>
          <w:sz w:val="22"/>
          <w:szCs w:val="22"/>
        </w:rPr>
      </w:pPr>
      <w:r w:rsidRPr="0022267F">
        <w:rPr>
          <w:rFonts w:cs="Arial"/>
          <w:b/>
          <w:bCs/>
          <w:sz w:val="22"/>
          <w:szCs w:val="22"/>
        </w:rPr>
        <w:t xml:space="preserve">Formation of CVD Countywide </w:t>
      </w:r>
      <w:proofErr w:type="spellStart"/>
      <w:r w:rsidRPr="0022267F">
        <w:rPr>
          <w:rFonts w:cs="Arial"/>
          <w:b/>
          <w:bCs/>
          <w:sz w:val="22"/>
          <w:szCs w:val="22"/>
        </w:rPr>
        <w:t>Programme</w:t>
      </w:r>
      <w:proofErr w:type="spellEnd"/>
      <w:r w:rsidRPr="0022267F">
        <w:rPr>
          <w:rFonts w:cs="Arial"/>
          <w:b/>
          <w:bCs/>
          <w:sz w:val="22"/>
          <w:szCs w:val="22"/>
        </w:rPr>
        <w:t xml:space="preserve"> Group 20.09.22 Scope of Group </w:t>
      </w:r>
      <w:r w:rsidRPr="0022267F">
        <w:rPr>
          <w:rFonts w:cs="Arial"/>
          <w:sz w:val="22"/>
          <w:szCs w:val="22"/>
        </w:rPr>
        <w:t xml:space="preserve">AR stated that we already have PCN data for </w:t>
      </w:r>
      <w:proofErr w:type="spellStart"/>
      <w:r w:rsidRPr="0022267F">
        <w:rPr>
          <w:rFonts w:cs="Arial"/>
          <w:sz w:val="22"/>
          <w:szCs w:val="22"/>
        </w:rPr>
        <w:t>Inclisiran</w:t>
      </w:r>
      <w:proofErr w:type="spellEnd"/>
      <w:r w:rsidRPr="0022267F">
        <w:rPr>
          <w:rFonts w:cs="Arial"/>
          <w:sz w:val="22"/>
          <w:szCs w:val="22"/>
        </w:rPr>
        <w:t xml:space="preserve">.  SW suggested that we </w:t>
      </w:r>
      <w:proofErr w:type="spellStart"/>
      <w:r w:rsidRPr="0022267F">
        <w:rPr>
          <w:rFonts w:cs="Arial"/>
          <w:sz w:val="22"/>
          <w:szCs w:val="22"/>
        </w:rPr>
        <w:t>analyse</w:t>
      </w:r>
      <w:proofErr w:type="spellEnd"/>
      <w:r w:rsidRPr="0022267F">
        <w:rPr>
          <w:rFonts w:cs="Arial"/>
          <w:sz w:val="22"/>
          <w:szCs w:val="22"/>
        </w:rPr>
        <w:t xml:space="preserve"> this data for inequalities and access. LF asked if data is captured from clinical systems and if Eclipse could be used.  We need to obtain East Midlands data.  BF commented that he is not sure what indicators are used for </w:t>
      </w:r>
      <w:proofErr w:type="spellStart"/>
      <w:r w:rsidRPr="0022267F">
        <w:rPr>
          <w:rFonts w:cs="Arial"/>
          <w:sz w:val="22"/>
          <w:szCs w:val="22"/>
        </w:rPr>
        <w:t>Inclisiran</w:t>
      </w:r>
      <w:proofErr w:type="spellEnd"/>
      <w:r w:rsidRPr="0022267F">
        <w:rPr>
          <w:rFonts w:cs="Arial"/>
          <w:sz w:val="22"/>
          <w:szCs w:val="22"/>
        </w:rPr>
        <w:t xml:space="preserve"> for prescribing systems as it is based on certain algorithms.  JC understood that </w:t>
      </w:r>
      <w:proofErr w:type="spellStart"/>
      <w:r w:rsidRPr="0022267F">
        <w:rPr>
          <w:rFonts w:cs="Arial"/>
          <w:sz w:val="22"/>
          <w:szCs w:val="22"/>
        </w:rPr>
        <w:t>Inclisiran</w:t>
      </w:r>
      <w:proofErr w:type="spellEnd"/>
      <w:r w:rsidRPr="0022267F">
        <w:rPr>
          <w:rFonts w:cs="Arial"/>
          <w:sz w:val="22"/>
          <w:szCs w:val="22"/>
        </w:rPr>
        <w:t xml:space="preserve"> is cost neutral for GPs.  JH stated that it is the issue is the administration. BF will enquire with NHSE about educational resources.</w:t>
      </w:r>
    </w:p>
    <w:p w14:paraId="1DBF4459" w14:textId="77777777" w:rsidR="008D37C1" w:rsidRPr="0022267F" w:rsidRDefault="008D37C1" w:rsidP="008D37C1">
      <w:pPr>
        <w:rPr>
          <w:rFonts w:ascii="Arial" w:eastAsiaTheme="minorHAnsi" w:hAnsi="Arial" w:cs="Arial"/>
          <w:color w:val="002060"/>
          <w:szCs w:val="22"/>
        </w:rPr>
      </w:pPr>
    </w:p>
    <w:p w14:paraId="4DADC3BA" w14:textId="77777777" w:rsidR="008D37C1" w:rsidRPr="0022267F" w:rsidRDefault="008D37C1" w:rsidP="008D37C1">
      <w:pPr>
        <w:pStyle w:val="Header"/>
        <w:numPr>
          <w:ilvl w:val="0"/>
          <w:numId w:val="11"/>
        </w:numPr>
        <w:tabs>
          <w:tab w:val="clear" w:pos="4153"/>
          <w:tab w:val="clear" w:pos="8306"/>
        </w:tabs>
        <w:rPr>
          <w:rFonts w:ascii="Arial" w:hAnsi="Arial" w:cs="Arial"/>
          <w:color w:val="000000"/>
          <w:szCs w:val="22"/>
        </w:rPr>
      </w:pPr>
      <w:r w:rsidRPr="0022267F">
        <w:rPr>
          <w:rFonts w:ascii="Arial" w:hAnsi="Arial" w:cs="Arial"/>
          <w:b/>
          <w:bCs/>
          <w:color w:val="000000"/>
          <w:szCs w:val="22"/>
        </w:rPr>
        <w:t xml:space="preserve">Going further and faster to prevent CVD-related emergency admissions in the Midlands [F+F CVD prevention initiative], Winter 2022/23 </w:t>
      </w:r>
      <w:r w:rsidRPr="0022267F">
        <w:rPr>
          <w:rFonts w:ascii="Arial" w:hAnsi="Arial" w:cs="Arial"/>
          <w:color w:val="000000"/>
          <w:szCs w:val="22"/>
        </w:rPr>
        <w:t>F+F CVD prevention initiative, Winter 2022/23 Explaining the background and inviting expressions of interest  FINAL 13/12/2022</w:t>
      </w:r>
    </w:p>
    <w:p w14:paraId="1E3A95A8" w14:textId="77777777" w:rsidR="008D37C1" w:rsidRPr="0022267F" w:rsidRDefault="008D37C1" w:rsidP="008D37C1">
      <w:pPr>
        <w:pStyle w:val="Header"/>
        <w:rPr>
          <w:rFonts w:ascii="Arial" w:eastAsiaTheme="minorHAnsi" w:hAnsi="Arial" w:cs="Arial"/>
          <w:color w:val="000000"/>
          <w:szCs w:val="22"/>
        </w:rPr>
      </w:pPr>
    </w:p>
    <w:p w14:paraId="488C14C3" w14:textId="77777777" w:rsidR="008D37C1" w:rsidRPr="0022267F" w:rsidRDefault="008D37C1" w:rsidP="008D37C1">
      <w:pPr>
        <w:ind w:left="650"/>
        <w:rPr>
          <w:rFonts w:ascii="Arial" w:hAnsi="Arial" w:cs="Arial"/>
          <w:szCs w:val="22"/>
        </w:rPr>
      </w:pPr>
      <w:r w:rsidRPr="0022267F">
        <w:rPr>
          <w:rFonts w:ascii="Arial" w:hAnsi="Arial" w:cs="Arial"/>
          <w:b/>
          <w:bCs/>
          <w:color w:val="000000"/>
          <w:szCs w:val="22"/>
          <w:lang w:val="en-US"/>
        </w:rPr>
        <w:t xml:space="preserve">Which of the regional priorities does your proposal respond to? </w:t>
      </w:r>
      <w:r w:rsidRPr="0022267F">
        <w:rPr>
          <w:rFonts w:ascii="Arial" w:hAnsi="Arial" w:cs="Arial"/>
          <w:color w:val="000000"/>
          <w:szCs w:val="22"/>
        </w:rPr>
        <w:t xml:space="preserve">Increased identification of high risk secondary prevention patients with high cholesterol and optimise their management. </w:t>
      </w:r>
      <w:r w:rsidRPr="0022267F">
        <w:rPr>
          <w:rFonts w:ascii="Arial" w:hAnsi="Arial" w:cs="Arial"/>
          <w:szCs w:val="22"/>
        </w:rPr>
        <w:t xml:space="preserve">Increase capacity in primary and secondary care via face to face/ remote peripatetic clinics. Provide GPs with management advice/ support utilizing Advice and Guidance (A&amp;G), virtual MDTs and clinical education. To be provided by x2 Clinical Nurse Specialists (CNS)/ prescribing pharmacist who will initiate and titrate lipid lowering drugs in      line with NICE and European Atherosclerotic Society Guidance (2019). </w:t>
      </w:r>
    </w:p>
    <w:p w14:paraId="410568A9" w14:textId="77777777" w:rsidR="008D37C1" w:rsidRPr="0022267F" w:rsidRDefault="008D37C1" w:rsidP="008D37C1">
      <w:pPr>
        <w:rPr>
          <w:rFonts w:ascii="Arial" w:hAnsi="Arial" w:cs="Arial"/>
          <w:szCs w:val="22"/>
        </w:rPr>
      </w:pPr>
      <w:r w:rsidRPr="0022267F">
        <w:rPr>
          <w:rFonts w:ascii="Arial" w:hAnsi="Arial" w:cs="Arial"/>
          <w:szCs w:val="22"/>
        </w:rPr>
        <w:t>              To include:</w:t>
      </w:r>
    </w:p>
    <w:p w14:paraId="078D03D9" w14:textId="77777777" w:rsidR="008D37C1" w:rsidRPr="0022267F" w:rsidRDefault="008D37C1" w:rsidP="008D37C1">
      <w:pPr>
        <w:pStyle w:val="ListParagraph"/>
        <w:numPr>
          <w:ilvl w:val="0"/>
          <w:numId w:val="12"/>
        </w:numPr>
        <w:spacing w:after="160" w:line="252" w:lineRule="auto"/>
        <w:rPr>
          <w:rFonts w:cs="Arial"/>
          <w:sz w:val="22"/>
          <w:szCs w:val="22"/>
        </w:rPr>
      </w:pPr>
      <w:proofErr w:type="spellStart"/>
      <w:r w:rsidRPr="0022267F">
        <w:rPr>
          <w:rFonts w:cs="Arial"/>
          <w:sz w:val="22"/>
          <w:szCs w:val="22"/>
        </w:rPr>
        <w:t>Inclisiran</w:t>
      </w:r>
      <w:proofErr w:type="spellEnd"/>
      <w:r w:rsidRPr="0022267F">
        <w:rPr>
          <w:rFonts w:cs="Arial"/>
          <w:sz w:val="22"/>
          <w:szCs w:val="22"/>
        </w:rPr>
        <w:t xml:space="preserve"> (TA 733)</w:t>
      </w:r>
    </w:p>
    <w:p w14:paraId="47D95740" w14:textId="77777777" w:rsidR="008D37C1" w:rsidRPr="0022267F" w:rsidRDefault="008D37C1" w:rsidP="008D37C1">
      <w:pPr>
        <w:pStyle w:val="ListParagraph"/>
        <w:numPr>
          <w:ilvl w:val="0"/>
          <w:numId w:val="12"/>
        </w:numPr>
        <w:spacing w:after="160" w:line="252" w:lineRule="auto"/>
        <w:rPr>
          <w:rFonts w:cs="Arial"/>
          <w:sz w:val="22"/>
          <w:szCs w:val="22"/>
        </w:rPr>
      </w:pPr>
      <w:r w:rsidRPr="0022267F">
        <w:rPr>
          <w:rFonts w:cs="Arial"/>
          <w:sz w:val="22"/>
          <w:szCs w:val="22"/>
        </w:rPr>
        <w:t>PCSK9 (TA 394)</w:t>
      </w:r>
    </w:p>
    <w:p w14:paraId="77F50DA9" w14:textId="77777777" w:rsidR="008D37C1" w:rsidRPr="0022267F" w:rsidRDefault="008D37C1" w:rsidP="008D37C1">
      <w:pPr>
        <w:pStyle w:val="ListParagraph"/>
        <w:numPr>
          <w:ilvl w:val="0"/>
          <w:numId w:val="12"/>
        </w:numPr>
        <w:spacing w:after="160" w:line="252" w:lineRule="auto"/>
        <w:rPr>
          <w:rFonts w:cs="Arial"/>
          <w:sz w:val="22"/>
          <w:szCs w:val="22"/>
        </w:rPr>
      </w:pPr>
      <w:r w:rsidRPr="0022267F">
        <w:rPr>
          <w:rFonts w:cs="Arial"/>
          <w:sz w:val="22"/>
          <w:szCs w:val="22"/>
        </w:rPr>
        <w:t>Statins (TA 94)</w:t>
      </w:r>
    </w:p>
    <w:p w14:paraId="0F19FD51" w14:textId="77777777" w:rsidR="008D37C1" w:rsidRPr="0022267F" w:rsidRDefault="008D37C1" w:rsidP="008D37C1">
      <w:pPr>
        <w:pStyle w:val="ListParagraph"/>
        <w:numPr>
          <w:ilvl w:val="0"/>
          <w:numId w:val="12"/>
        </w:numPr>
        <w:spacing w:after="160" w:line="252" w:lineRule="auto"/>
        <w:rPr>
          <w:rFonts w:cs="Arial"/>
          <w:sz w:val="22"/>
          <w:szCs w:val="22"/>
        </w:rPr>
      </w:pPr>
      <w:r w:rsidRPr="0022267F">
        <w:rPr>
          <w:rFonts w:cs="Arial"/>
          <w:sz w:val="22"/>
          <w:szCs w:val="22"/>
        </w:rPr>
        <w:t>Ezetimibe (TA 385)</w:t>
      </w:r>
    </w:p>
    <w:p w14:paraId="7317B5B5" w14:textId="77777777" w:rsidR="008D37C1" w:rsidRPr="0022267F" w:rsidRDefault="008D37C1" w:rsidP="008D37C1">
      <w:pPr>
        <w:pStyle w:val="ListParagraph"/>
        <w:numPr>
          <w:ilvl w:val="0"/>
          <w:numId w:val="12"/>
        </w:numPr>
        <w:spacing w:after="160" w:line="252" w:lineRule="auto"/>
        <w:rPr>
          <w:rFonts w:cs="Arial"/>
          <w:sz w:val="22"/>
          <w:szCs w:val="22"/>
        </w:rPr>
      </w:pPr>
      <w:proofErr w:type="spellStart"/>
      <w:r w:rsidRPr="0022267F">
        <w:rPr>
          <w:rFonts w:cs="Arial"/>
          <w:sz w:val="22"/>
          <w:szCs w:val="22"/>
        </w:rPr>
        <w:t>Bempedoic</w:t>
      </w:r>
      <w:proofErr w:type="spellEnd"/>
      <w:r w:rsidRPr="0022267F">
        <w:rPr>
          <w:rFonts w:cs="Arial"/>
          <w:sz w:val="22"/>
          <w:szCs w:val="22"/>
        </w:rPr>
        <w:t xml:space="preserve"> Acid (TA 385)</w:t>
      </w:r>
    </w:p>
    <w:p w14:paraId="6FA2E42D" w14:textId="77777777" w:rsidR="008D37C1" w:rsidRPr="0022267F" w:rsidRDefault="008D37C1" w:rsidP="008D37C1">
      <w:pPr>
        <w:pStyle w:val="ListParagraph"/>
        <w:numPr>
          <w:ilvl w:val="0"/>
          <w:numId w:val="12"/>
        </w:numPr>
        <w:spacing w:after="160" w:line="252" w:lineRule="auto"/>
        <w:rPr>
          <w:rFonts w:cs="Arial"/>
          <w:sz w:val="22"/>
          <w:szCs w:val="22"/>
        </w:rPr>
      </w:pPr>
      <w:proofErr w:type="spellStart"/>
      <w:r w:rsidRPr="0022267F">
        <w:rPr>
          <w:rFonts w:cs="Arial"/>
          <w:sz w:val="22"/>
          <w:szCs w:val="22"/>
        </w:rPr>
        <w:t>Icosapent</w:t>
      </w:r>
      <w:proofErr w:type="spellEnd"/>
      <w:r w:rsidRPr="0022267F">
        <w:rPr>
          <w:rFonts w:cs="Arial"/>
          <w:sz w:val="22"/>
          <w:szCs w:val="22"/>
        </w:rPr>
        <w:t xml:space="preserve"> Ethyl (TA 805)</w:t>
      </w:r>
    </w:p>
    <w:p w14:paraId="6769F655" w14:textId="6B460267" w:rsidR="002D1D5F" w:rsidRPr="0022267F" w:rsidRDefault="008D37C1" w:rsidP="00CD677B">
      <w:pPr>
        <w:pStyle w:val="ListParagraph"/>
        <w:numPr>
          <w:ilvl w:val="0"/>
          <w:numId w:val="12"/>
        </w:numPr>
        <w:spacing w:after="160" w:line="252" w:lineRule="auto"/>
        <w:rPr>
          <w:rFonts w:cs="Arial"/>
          <w:sz w:val="22"/>
          <w:szCs w:val="22"/>
        </w:rPr>
      </w:pPr>
      <w:r w:rsidRPr="0022267F">
        <w:rPr>
          <w:rFonts w:cs="Arial"/>
          <w:sz w:val="22"/>
          <w:szCs w:val="22"/>
        </w:rPr>
        <w:t xml:space="preserve">Reduction in cardiac/ ischemic (stroke/ PVD) events, reduce </w:t>
      </w:r>
      <w:proofErr w:type="spellStart"/>
      <w:r w:rsidRPr="0022267F">
        <w:rPr>
          <w:rFonts w:cs="Arial"/>
          <w:sz w:val="22"/>
          <w:szCs w:val="22"/>
        </w:rPr>
        <w:t>hospitalisations</w:t>
      </w:r>
      <w:proofErr w:type="spellEnd"/>
      <w:r w:rsidRPr="0022267F">
        <w:rPr>
          <w:rFonts w:cs="Arial"/>
          <w:sz w:val="22"/>
          <w:szCs w:val="22"/>
        </w:rPr>
        <w:t xml:space="preserve"> and reduce premature CVD mortality.</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lastRenderedPageBreak/>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22267F"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B23292"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A95779A"/>
    <w:multiLevelType w:val="hybridMultilevel"/>
    <w:tmpl w:val="637AC5B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0D72A77"/>
    <w:multiLevelType w:val="hybridMultilevel"/>
    <w:tmpl w:val="2C9CB8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6"/>
  </w:num>
  <w:num w:numId="4" w16cid:durableId="1393651094">
    <w:abstractNumId w:val="8"/>
  </w:num>
  <w:num w:numId="5" w16cid:durableId="1125081000">
    <w:abstractNumId w:val="2"/>
  </w:num>
  <w:num w:numId="6" w16cid:durableId="18204195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76078687">
    <w:abstractNumId w:val="9"/>
    <w:lvlOverride w:ilvl="0"/>
    <w:lvlOverride w:ilvl="1"/>
    <w:lvlOverride w:ilvl="2"/>
    <w:lvlOverride w:ilvl="3"/>
    <w:lvlOverride w:ilvl="4"/>
    <w:lvlOverride w:ilvl="5"/>
    <w:lvlOverride w:ilvl="6"/>
    <w:lvlOverride w:ilvl="7"/>
    <w:lvlOverride w:ilvl="8"/>
  </w:num>
  <w:num w:numId="12" w16cid:durableId="618950855">
    <w:abstractNumId w:val="5"/>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0CD"/>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67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5F51"/>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1D5F"/>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57F21"/>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E75D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52E5"/>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83A"/>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462C7"/>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7C1"/>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2A6"/>
    <w:rsid w:val="009927C8"/>
    <w:rsid w:val="00992C78"/>
    <w:rsid w:val="00994CDD"/>
    <w:rsid w:val="00994D1F"/>
    <w:rsid w:val="009955E8"/>
    <w:rsid w:val="009962E8"/>
    <w:rsid w:val="0099701E"/>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3C74"/>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D677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088F"/>
    <w:rsid w:val="00D63E5E"/>
    <w:rsid w:val="00D6439D"/>
    <w:rsid w:val="00D647B9"/>
    <w:rsid w:val="00D64CCC"/>
    <w:rsid w:val="00D65F71"/>
    <w:rsid w:val="00D66174"/>
    <w:rsid w:val="00D67369"/>
    <w:rsid w:val="00D67C12"/>
    <w:rsid w:val="00D700BD"/>
    <w:rsid w:val="00D71532"/>
    <w:rsid w:val="00D717CF"/>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5DFB"/>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link w:val="HeaderChar"/>
    <w:uiPriority w:val="99"/>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HeaderChar">
    <w:name w:val="Header Char"/>
    <w:basedOn w:val="DefaultParagraphFont"/>
    <w:link w:val="Header"/>
    <w:uiPriority w:val="99"/>
    <w:rsid w:val="008D37C1"/>
    <w:rPr>
      <w:rFonts w:ascii="Tahoma" w:hAnsi="Tahoma"/>
      <w:sz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19244793">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03840000">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189610117">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2358628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gbr01.safelinks.protection.outlook.com/?url=http%3A%2F%2Fwww.lincolnshirejointformulary.nhs.uk%2FchaptersSubDetails.asp%3FFormularySectionID%3D2%26SubSectionRef%3D02.12%26SubSectionID%3DI100%26drugmatch%3D4837%234837&amp;data=05%7C01%7Cagem.lincolnshireicb.foi%40nhs.net%7C1d548e3437df4945809308db4716c248%7C37c354b285b047f5b22207b48d774ee3%7C0%7C0%7C638181936746045788%7CUnknown%7CTWFpbGZsb3d8eyJWIjoiMC4wLjAwMDAiLCJQIjoiV2luMzIiLCJBTiI6Ik1haWwiLCJXVCI6Mn0%3D%7C3000%7C%7C%7C&amp;sdata=mpBi%2FwwGXCgqLqzZS1nLE335DdGbKYcHuAq7saKY14I%3D&amp;reserved=0"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9016474C-7458-4B4D-963E-B457A7D0FB61}"/>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16</TotalTime>
  <Pages>3</Pages>
  <Words>819</Words>
  <Characters>5619</Characters>
  <Application>Microsoft Office Word</Application>
  <DocSecurity>0</DocSecurity>
  <Lines>46</Lines>
  <Paragraphs>12</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6426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18</cp:revision>
  <dcterms:created xsi:type="dcterms:W3CDTF">2023-05-16T10:43:00Z</dcterms:created>
  <dcterms:modified xsi:type="dcterms:W3CDTF">2023-05-16T10:58:00Z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