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273338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CE6D3F">
        <w:rPr>
          <w:rFonts w:ascii="Arial" w:hAnsi="Arial" w:cs="Arial"/>
          <w:color w:val="000000"/>
          <w:szCs w:val="22"/>
        </w:rPr>
        <w:t>1</w:t>
      </w:r>
      <w:r w:rsidR="00E92D79">
        <w:rPr>
          <w:rFonts w:ascii="Arial" w:hAnsi="Arial" w:cs="Arial"/>
          <w:color w:val="000000"/>
          <w:szCs w:val="22"/>
        </w:rPr>
        <w:t xml:space="preserve">7 </w:t>
      </w:r>
      <w:r w:rsidR="00CE6D3F">
        <w:rPr>
          <w:rFonts w:ascii="Arial" w:hAnsi="Arial" w:cs="Arial"/>
          <w:color w:val="000000"/>
          <w:szCs w:val="22"/>
        </w:rPr>
        <w:t>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F46E957"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E6D3F">
        <w:rPr>
          <w:rFonts w:ascii="Arial" w:hAnsi="Arial" w:cs="Arial"/>
          <w:color w:val="000000"/>
          <w:szCs w:val="22"/>
        </w:rPr>
        <w:t>71339</w:t>
      </w:r>
    </w:p>
    <w:p w14:paraId="41C8F396" w14:textId="77777777" w:rsidR="00957674" w:rsidRPr="00715DB7" w:rsidRDefault="00957674" w:rsidP="00957674">
      <w:pPr>
        <w:rPr>
          <w:rFonts w:ascii="Arial" w:hAnsi="Arial" w:cs="Arial"/>
          <w:szCs w:val="22"/>
        </w:rPr>
      </w:pPr>
    </w:p>
    <w:p w14:paraId="72A3D3EC" w14:textId="0415EA79"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CE6D3F">
        <w:rPr>
          <w:rFonts w:ascii="Arial" w:hAnsi="Arial" w:cs="Arial"/>
          <w:color w:val="000000"/>
          <w:szCs w:val="22"/>
        </w:rPr>
        <w:t>04 August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CE6D3F">
        <w:rPr>
          <w:rFonts w:ascii="Arial" w:hAnsi="Arial" w:cs="Arial"/>
          <w:szCs w:val="22"/>
        </w:rPr>
        <w:t>p</w:t>
      </w:r>
      <w:r w:rsidR="00CE6D3F">
        <w:rPr>
          <w:rFonts w:ascii="Arial" w:hAnsi="Arial" w:cs="Arial"/>
          <w:color w:val="000000"/>
          <w:szCs w:val="22"/>
        </w:rPr>
        <w:t>rimary care rebate schemes</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205821C6" w14:textId="195EAC6D" w:rsidR="00C31953" w:rsidRPr="00CE6D3F" w:rsidRDefault="00957674" w:rsidP="00CE6D3F">
      <w:pPr>
        <w:overflowPunct w:val="0"/>
        <w:rPr>
          <w:rFonts w:ascii="Arial" w:hAnsi="Arial" w:cs="Arial"/>
          <w:color w:val="000000"/>
          <w:szCs w:val="22"/>
        </w:rPr>
      </w:pPr>
      <w:r w:rsidRPr="00715DB7">
        <w:rPr>
          <w:rFonts w:ascii="Arial" w:hAnsi="Arial" w:cs="Arial"/>
          <w:szCs w:val="22"/>
        </w:rPr>
        <w:t xml:space="preserve">I can confirm </w:t>
      </w:r>
      <w:r w:rsidRPr="00CE6D3F">
        <w:rPr>
          <w:rFonts w:ascii="Arial" w:hAnsi="Arial" w:cs="Arial"/>
          <w:szCs w:val="22"/>
        </w:rPr>
        <w:t xml:space="preserve">on behalf of </w:t>
      </w:r>
      <w:r w:rsidR="00C660B7" w:rsidRPr="00CE6D3F">
        <w:rPr>
          <w:rFonts w:ascii="Arial" w:hAnsi="Arial" w:cs="Arial"/>
          <w:szCs w:val="22"/>
        </w:rPr>
        <w:t xml:space="preserve">NHS </w:t>
      </w:r>
      <w:r w:rsidRPr="00CE6D3F">
        <w:rPr>
          <w:rFonts w:ascii="Arial" w:hAnsi="Arial" w:cs="Arial"/>
          <w:szCs w:val="22"/>
        </w:rPr>
        <w:t xml:space="preserve">Lincolnshire </w:t>
      </w:r>
      <w:r w:rsidR="001C4DB1" w:rsidRPr="00CE6D3F">
        <w:rPr>
          <w:rFonts w:ascii="Arial" w:hAnsi="Arial" w:cs="Arial"/>
          <w:szCs w:val="22"/>
        </w:rPr>
        <w:t>I</w:t>
      </w:r>
      <w:r w:rsidR="00187458" w:rsidRPr="00CE6D3F">
        <w:rPr>
          <w:rFonts w:ascii="Arial" w:hAnsi="Arial" w:cs="Arial"/>
          <w:szCs w:val="22"/>
        </w:rPr>
        <w:t xml:space="preserve">ntegrated </w:t>
      </w:r>
      <w:r w:rsidR="001C4DB1" w:rsidRPr="00CE6D3F">
        <w:rPr>
          <w:rFonts w:ascii="Arial" w:hAnsi="Arial" w:cs="Arial"/>
          <w:szCs w:val="22"/>
        </w:rPr>
        <w:t>C</w:t>
      </w:r>
      <w:r w:rsidR="00187458" w:rsidRPr="00CE6D3F">
        <w:rPr>
          <w:rFonts w:ascii="Arial" w:hAnsi="Arial" w:cs="Arial"/>
          <w:szCs w:val="22"/>
        </w:rPr>
        <w:t xml:space="preserve">are </w:t>
      </w:r>
      <w:r w:rsidR="001C4DB1" w:rsidRPr="00CE6D3F">
        <w:rPr>
          <w:rFonts w:ascii="Arial" w:hAnsi="Arial" w:cs="Arial"/>
          <w:szCs w:val="22"/>
        </w:rPr>
        <w:t>B</w:t>
      </w:r>
      <w:r w:rsidR="00187458" w:rsidRPr="00CE6D3F">
        <w:rPr>
          <w:rFonts w:ascii="Arial" w:hAnsi="Arial" w:cs="Arial"/>
          <w:szCs w:val="22"/>
        </w:rPr>
        <w:t>oard (ICB)</w:t>
      </w:r>
      <w:r w:rsidRPr="00CE6D3F">
        <w:rPr>
          <w:rFonts w:ascii="Arial" w:hAnsi="Arial" w:cs="Arial"/>
          <w:szCs w:val="22"/>
        </w:rPr>
        <w:t xml:space="preserve"> and in accordance with S.1 (1) of the Freedom of Information Act 2000 (FOIA) that we </w:t>
      </w:r>
      <w:r w:rsidR="00C71805" w:rsidRPr="00CE6D3F">
        <w:rPr>
          <w:rFonts w:ascii="Arial" w:hAnsi="Arial" w:cs="Arial"/>
          <w:color w:val="000000"/>
          <w:szCs w:val="22"/>
        </w:rPr>
        <w:t>do</w:t>
      </w:r>
      <w:r w:rsidR="00CE6D3F" w:rsidRPr="00CE6D3F">
        <w:rPr>
          <w:rFonts w:ascii="Arial" w:hAnsi="Arial" w:cs="Arial"/>
          <w:color w:val="000000"/>
          <w:szCs w:val="22"/>
        </w:rPr>
        <w:t xml:space="preserve"> hold</w:t>
      </w:r>
      <w:r w:rsidR="00657D32" w:rsidRPr="00CE6D3F">
        <w:rPr>
          <w:rFonts w:ascii="Arial" w:hAnsi="Arial" w:cs="Arial"/>
          <w:szCs w:val="22"/>
        </w:rPr>
        <w:t xml:space="preserve"> </w:t>
      </w:r>
      <w:r w:rsidRPr="00CE6D3F">
        <w:rPr>
          <w:rFonts w:ascii="Arial" w:hAnsi="Arial" w:cs="Arial"/>
          <w:szCs w:val="22"/>
        </w:rPr>
        <w:t>the information that you have requested. A response to each element of your request is detailed below</w:t>
      </w:r>
      <w:r w:rsidR="00C660B7" w:rsidRPr="00CE6D3F">
        <w:rPr>
          <w:rFonts w:ascii="Arial" w:hAnsi="Arial" w:cs="Arial"/>
          <w:szCs w:val="22"/>
        </w:rPr>
        <w:t>.</w:t>
      </w:r>
    </w:p>
    <w:p w14:paraId="65A9E31D" w14:textId="77777777" w:rsidR="00CE6D3F" w:rsidRPr="00CE6D3F" w:rsidRDefault="00CE6D3F" w:rsidP="00CE6D3F">
      <w:pPr>
        <w:pStyle w:val="PlainText"/>
        <w:rPr>
          <w:rFonts w:ascii="Arial" w:eastAsia="Times New Roman" w:hAnsi="Arial" w:cs="Arial"/>
          <w:szCs w:val="22"/>
        </w:rPr>
      </w:pPr>
    </w:p>
    <w:p w14:paraId="417AAAB9" w14:textId="77777777" w:rsidR="00CE6D3F" w:rsidRPr="00DA5FAC" w:rsidRDefault="00CE6D3F" w:rsidP="00CE6D3F">
      <w:pPr>
        <w:pStyle w:val="PlainText"/>
        <w:rPr>
          <w:rFonts w:ascii="Arial" w:eastAsia="Times New Roman" w:hAnsi="Arial" w:cs="Arial"/>
          <w:b/>
          <w:bCs/>
          <w:szCs w:val="22"/>
        </w:rPr>
      </w:pPr>
      <w:r w:rsidRPr="00DA5FAC">
        <w:rPr>
          <w:rFonts w:ascii="Arial" w:eastAsia="Times New Roman" w:hAnsi="Arial" w:cs="Arial"/>
          <w:b/>
          <w:bCs/>
          <w:szCs w:val="22"/>
        </w:rPr>
        <w:t>Which primary care rebate schemes is your ICB/ Health Board currently signed to?</w:t>
      </w:r>
    </w:p>
    <w:p w14:paraId="19F45739" w14:textId="57D0E871" w:rsidR="00CE6D3F" w:rsidRPr="00DA5FAC" w:rsidRDefault="00CE6D3F" w:rsidP="00CE6D3F">
      <w:pPr>
        <w:pStyle w:val="PlainText"/>
        <w:rPr>
          <w:rFonts w:ascii="Arial" w:eastAsia="Times New Roman" w:hAnsi="Arial" w:cs="Arial"/>
          <w:b/>
          <w:bCs/>
          <w:szCs w:val="22"/>
        </w:rPr>
      </w:pPr>
      <w:r w:rsidRPr="00DA5FAC">
        <w:rPr>
          <w:rFonts w:ascii="Arial" w:eastAsia="Times New Roman" w:hAnsi="Arial" w:cs="Arial"/>
          <w:b/>
          <w:bCs/>
          <w:szCs w:val="22"/>
        </w:rPr>
        <w:t>If possible, could you please provide the start and end dates of these contracts.</w:t>
      </w:r>
    </w:p>
    <w:p w14:paraId="271B8B35" w14:textId="77777777" w:rsidR="00CE6D3F" w:rsidRPr="00DA5FAC" w:rsidRDefault="00CE6D3F" w:rsidP="00CE6D3F">
      <w:pPr>
        <w:pStyle w:val="PlainText"/>
        <w:rPr>
          <w:rFonts w:ascii="Arial" w:eastAsia="Times New Roman" w:hAnsi="Arial" w:cs="Arial"/>
          <w:szCs w:val="22"/>
        </w:rPr>
      </w:pPr>
    </w:p>
    <w:p w14:paraId="4680D215" w14:textId="17B30950" w:rsidR="00CE6D3F" w:rsidRPr="00DA5FAC" w:rsidRDefault="00CE6D3F" w:rsidP="00CE6D3F">
      <w:pPr>
        <w:pStyle w:val="PlainText"/>
        <w:rPr>
          <w:rFonts w:ascii="Arial" w:eastAsia="Times New Roman" w:hAnsi="Arial" w:cs="Arial"/>
          <w:szCs w:val="22"/>
        </w:rPr>
      </w:pPr>
      <w:r w:rsidRPr="00DA5FAC">
        <w:rPr>
          <w:rFonts w:ascii="Arial" w:eastAsia="Times New Roman" w:hAnsi="Arial" w:cs="Arial"/>
          <w:szCs w:val="22"/>
        </w:rPr>
        <w:t>Please see the table below:</w:t>
      </w:r>
    </w:p>
    <w:p w14:paraId="1CAA29BB" w14:textId="77777777" w:rsidR="00CE6D3F" w:rsidRPr="00DA5FAC" w:rsidRDefault="00CE6D3F" w:rsidP="00CE6D3F">
      <w:pPr>
        <w:pStyle w:val="PlainText"/>
        <w:rPr>
          <w:rFonts w:ascii="Arial" w:eastAsia="Times New Roman" w:hAnsi="Arial" w:cs="Arial"/>
          <w:szCs w:val="22"/>
        </w:rPr>
      </w:pPr>
    </w:p>
    <w:p w14:paraId="24819DE2" w14:textId="77777777" w:rsidR="00E76022" w:rsidRPr="00DA5FAC" w:rsidRDefault="00E76022" w:rsidP="00E76022">
      <w:pPr>
        <w:rPr>
          <w:rFonts w:ascii="Arial" w:hAnsi="Arial" w:cs="Arial"/>
          <w:szCs w:val="22"/>
        </w:rPr>
      </w:pPr>
    </w:p>
    <w:tbl>
      <w:tblPr>
        <w:tblW w:w="9375" w:type="dxa"/>
        <w:tblInd w:w="113" w:type="dxa"/>
        <w:tblCellMar>
          <w:left w:w="0" w:type="dxa"/>
          <w:right w:w="0" w:type="dxa"/>
        </w:tblCellMar>
        <w:tblLook w:val="04A0" w:firstRow="1" w:lastRow="0" w:firstColumn="1" w:lastColumn="0" w:noHBand="0" w:noVBand="1"/>
      </w:tblPr>
      <w:tblGrid>
        <w:gridCol w:w="2712"/>
        <w:gridCol w:w="2552"/>
        <w:gridCol w:w="1701"/>
        <w:gridCol w:w="2410"/>
      </w:tblGrid>
      <w:tr w:rsidR="00E76022" w:rsidRPr="00DA5FAC" w14:paraId="4DB2647B" w14:textId="77777777" w:rsidTr="00E76022">
        <w:trPr>
          <w:trHeight w:val="900"/>
        </w:trPr>
        <w:tc>
          <w:tcPr>
            <w:tcW w:w="27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92AACC" w14:textId="77777777" w:rsidR="00E76022" w:rsidRPr="00DA5FAC" w:rsidRDefault="00E76022">
            <w:pPr>
              <w:rPr>
                <w:rFonts w:ascii="Arial" w:hAnsi="Arial" w:cs="Arial"/>
                <w:b/>
                <w:bCs/>
                <w:color w:val="000000"/>
                <w:szCs w:val="22"/>
                <w:lang w:eastAsia="en-GB"/>
              </w:rPr>
            </w:pPr>
            <w:r w:rsidRPr="00DA5FAC">
              <w:rPr>
                <w:rFonts w:ascii="Arial" w:hAnsi="Arial" w:cs="Arial"/>
                <w:b/>
                <w:bCs/>
                <w:color w:val="000000"/>
                <w:szCs w:val="22"/>
                <w:lang w:eastAsia="en-GB"/>
              </w:rPr>
              <w:t>Pharmaceutical Company</w:t>
            </w:r>
          </w:p>
        </w:tc>
        <w:tc>
          <w:tcPr>
            <w:tcW w:w="255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4AF176E" w14:textId="77777777" w:rsidR="00E76022" w:rsidRPr="00DA5FAC" w:rsidRDefault="00E76022">
            <w:pPr>
              <w:rPr>
                <w:rFonts w:ascii="Arial" w:hAnsi="Arial" w:cs="Arial"/>
                <w:b/>
                <w:bCs/>
                <w:color w:val="000000"/>
                <w:szCs w:val="22"/>
                <w:lang w:eastAsia="en-GB"/>
              </w:rPr>
            </w:pPr>
            <w:r w:rsidRPr="00DA5FAC">
              <w:rPr>
                <w:rFonts w:ascii="Arial" w:hAnsi="Arial" w:cs="Arial"/>
                <w:b/>
                <w:bCs/>
                <w:color w:val="000000"/>
                <w:szCs w:val="22"/>
                <w:lang w:eastAsia="en-GB"/>
              </w:rPr>
              <w:t>Rebate name</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C22CBD0" w14:textId="77777777" w:rsidR="00E76022" w:rsidRPr="00DA5FAC" w:rsidRDefault="00E76022">
            <w:pPr>
              <w:rPr>
                <w:rFonts w:ascii="Arial" w:hAnsi="Arial" w:cs="Arial"/>
                <w:b/>
                <w:bCs/>
                <w:color w:val="000000"/>
                <w:szCs w:val="22"/>
                <w:lang w:eastAsia="en-GB"/>
              </w:rPr>
            </w:pPr>
            <w:r w:rsidRPr="00DA5FAC">
              <w:rPr>
                <w:rFonts w:ascii="Arial" w:hAnsi="Arial" w:cs="Arial"/>
                <w:b/>
                <w:bCs/>
                <w:color w:val="000000"/>
                <w:szCs w:val="22"/>
                <w:lang w:eastAsia="en-GB"/>
              </w:rPr>
              <w:t>Start Date</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DF1BB7C" w14:textId="77777777" w:rsidR="00E76022" w:rsidRPr="00DA5FAC" w:rsidRDefault="00E76022">
            <w:pPr>
              <w:rPr>
                <w:rFonts w:ascii="Arial" w:hAnsi="Arial" w:cs="Arial"/>
                <w:b/>
                <w:bCs/>
                <w:color w:val="000000"/>
                <w:szCs w:val="22"/>
                <w:lang w:eastAsia="en-GB"/>
              </w:rPr>
            </w:pPr>
            <w:r w:rsidRPr="00DA5FAC">
              <w:rPr>
                <w:rFonts w:ascii="Arial" w:hAnsi="Arial" w:cs="Arial"/>
                <w:b/>
                <w:bCs/>
                <w:color w:val="000000"/>
                <w:szCs w:val="22"/>
                <w:lang w:eastAsia="en-GB"/>
              </w:rPr>
              <w:t>Contract End Date</w:t>
            </w:r>
          </w:p>
        </w:tc>
      </w:tr>
      <w:tr w:rsidR="00E76022" w:rsidRPr="00DA5FAC" w14:paraId="1EE093ED" w14:textId="77777777" w:rsidTr="00E76022">
        <w:trPr>
          <w:trHeight w:val="637"/>
        </w:trPr>
        <w:tc>
          <w:tcPr>
            <w:tcW w:w="27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C593C1"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Ethypharm UK Ltd (was DB Ashbourne Ltd)</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C2417B"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Fencino</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56FAE0"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E3527F"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n/a</w:t>
            </w:r>
          </w:p>
        </w:tc>
      </w:tr>
      <w:tr w:rsidR="00E76022" w:rsidRPr="00DA5FAC" w14:paraId="0758DE7C" w14:textId="77777777" w:rsidTr="00E76022">
        <w:trPr>
          <w:trHeight w:val="547"/>
        </w:trPr>
        <w:tc>
          <w:tcPr>
            <w:tcW w:w="27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97B102"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Aspire Pharma Ltd</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E6E5F42"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Biquelle XL</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495665"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843E5A"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Expires end March 2024</w:t>
            </w:r>
          </w:p>
        </w:tc>
      </w:tr>
      <w:tr w:rsidR="00E76022" w:rsidRPr="00DA5FAC" w14:paraId="635BF171" w14:textId="77777777" w:rsidTr="00E76022">
        <w:trPr>
          <w:trHeight w:val="555"/>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75C0213"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 xml:space="preserve">Ethypharm  </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C89A9A"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Pipexus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DFB79F"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943903"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n/a</w:t>
            </w:r>
          </w:p>
        </w:tc>
      </w:tr>
      <w:tr w:rsidR="00E76022" w:rsidRPr="00DA5FAC" w14:paraId="70D706EC" w14:textId="77777777" w:rsidTr="00E76022">
        <w:trPr>
          <w:trHeight w:val="677"/>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94A7595"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Chiesi Limited</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8DC6CC"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Clenil Modulite Primary Care Rebate Scheme</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1048A5"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BF8ED4"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Expires end Feb-24</w:t>
            </w:r>
          </w:p>
        </w:tc>
      </w:tr>
      <w:tr w:rsidR="00E76022" w:rsidRPr="00DA5FAC" w14:paraId="0DB0D24F" w14:textId="77777777" w:rsidTr="00E76022">
        <w:trPr>
          <w:trHeight w:val="545"/>
        </w:trPr>
        <w:tc>
          <w:tcPr>
            <w:tcW w:w="27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317683"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Flynn Pharma</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9C2CEB"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Slenyto</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742F74"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4D472F"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br/>
              <w:t>Expires end Oct-23</w:t>
            </w:r>
          </w:p>
        </w:tc>
      </w:tr>
      <w:tr w:rsidR="00E76022" w:rsidRPr="00DA5FAC" w14:paraId="22C64D6F" w14:textId="77777777" w:rsidTr="00DA5FAC">
        <w:trPr>
          <w:trHeight w:val="553"/>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380DA78"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Cheisi</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4A0929"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Fostair NEXThaler</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4E1C05"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95D983"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 xml:space="preserve">n/a </w:t>
            </w:r>
          </w:p>
        </w:tc>
      </w:tr>
      <w:tr w:rsidR="00E76022" w:rsidRPr="00DA5FAC" w14:paraId="7ACEBE94" w14:textId="77777777" w:rsidTr="00DA5FAC">
        <w:trPr>
          <w:trHeight w:val="751"/>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C9562CF"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Cheisi</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FC5D9C"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Fostair pMDI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A035A3"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ICB - 01.07.22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3693BE"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n/a</w:t>
            </w:r>
          </w:p>
        </w:tc>
      </w:tr>
      <w:tr w:rsidR="00E76022" w:rsidRPr="00DA5FAC" w14:paraId="24E9256A" w14:textId="77777777" w:rsidTr="00DA5FAC">
        <w:trPr>
          <w:trHeight w:val="467"/>
        </w:trPr>
        <w:tc>
          <w:tcPr>
            <w:tcW w:w="271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8723CCF"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lastRenderedPageBreak/>
              <w:t>MeRck</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193B396"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Glucophage SR</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A5D2190"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w:t>
            </w:r>
            <w:r w:rsidRPr="00DA5FAC">
              <w:rPr>
                <w:rFonts w:ascii="Arial" w:hAnsi="Arial" w:cs="Arial"/>
                <w:szCs w:val="22"/>
                <w:lang w:eastAsia="en-GB"/>
              </w:rPr>
              <w:br/>
              <w:t>01.04.23</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1DD6144"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expires 31st March 2025</w:t>
            </w:r>
          </w:p>
        </w:tc>
      </w:tr>
      <w:tr w:rsidR="00E76022" w:rsidRPr="00DA5FAC" w14:paraId="67E8D6FD" w14:textId="77777777" w:rsidTr="00E76022">
        <w:trPr>
          <w:trHeight w:val="503"/>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F4D1C15"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Abbott</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3B05D0"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FreeStyle Libre</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5AFD41" w14:textId="77777777" w:rsidR="00E76022" w:rsidRPr="00DA5FAC" w:rsidRDefault="00E76022">
            <w:pPr>
              <w:rPr>
                <w:rFonts w:ascii="Arial" w:hAnsi="Arial" w:cs="Arial"/>
                <w:szCs w:val="22"/>
                <w:lang w:eastAsia="en-GB"/>
              </w:rPr>
            </w:pPr>
            <w:r w:rsidRPr="00DA5FAC">
              <w:rPr>
                <w:rFonts w:ascii="Arial" w:hAnsi="Arial" w:cs="Arial"/>
                <w:szCs w:val="22"/>
                <w:lang w:eastAsia="en-GB"/>
              </w:rPr>
              <w:t>NHS Lincs 01.07.2023</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B26C12"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Expires 30th June 2025</w:t>
            </w:r>
          </w:p>
        </w:tc>
      </w:tr>
      <w:tr w:rsidR="00E76022" w:rsidRPr="00DA5FAC" w14:paraId="7BD7A9B5" w14:textId="77777777" w:rsidTr="00E76022">
        <w:trPr>
          <w:trHeight w:val="809"/>
        </w:trPr>
        <w:tc>
          <w:tcPr>
            <w:tcW w:w="27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A8C89B0"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NHS National Procurement Framework</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8B26B7"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Direct Oral Anti-Coagulants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590508" w14:textId="77777777" w:rsidR="00E76022" w:rsidRPr="00DA5FAC" w:rsidRDefault="00E76022">
            <w:pPr>
              <w:rPr>
                <w:rFonts w:ascii="Arial" w:hAnsi="Arial" w:cs="Arial"/>
                <w:szCs w:val="22"/>
                <w:lang w:eastAsia="en-GB"/>
              </w:rPr>
            </w:pPr>
            <w:r w:rsidRPr="00DA5FAC">
              <w:rPr>
                <w:rFonts w:ascii="Arial" w:hAnsi="Arial" w:cs="Arial"/>
                <w:szCs w:val="22"/>
                <w:lang w:eastAsia="en-GB"/>
              </w:rPr>
              <w:t>01.02.2022</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22F9D7" w14:textId="77777777" w:rsidR="00E76022" w:rsidRPr="00DA5FAC" w:rsidRDefault="00E76022">
            <w:pPr>
              <w:rPr>
                <w:rFonts w:ascii="Arial" w:hAnsi="Arial" w:cs="Arial"/>
                <w:color w:val="000000"/>
                <w:szCs w:val="22"/>
                <w:lang w:eastAsia="en-GB"/>
              </w:rPr>
            </w:pPr>
            <w:r w:rsidRPr="00DA5FAC">
              <w:rPr>
                <w:rFonts w:ascii="Arial" w:hAnsi="Arial" w:cs="Arial"/>
                <w:color w:val="000000"/>
                <w:szCs w:val="22"/>
                <w:lang w:eastAsia="en-GB"/>
              </w:rPr>
              <w:t>Expires 31</w:t>
            </w:r>
            <w:r w:rsidRPr="00DA5FAC">
              <w:rPr>
                <w:rFonts w:ascii="Arial" w:hAnsi="Arial" w:cs="Arial"/>
                <w:color w:val="000000"/>
                <w:szCs w:val="22"/>
                <w:vertAlign w:val="superscript"/>
                <w:lang w:eastAsia="en-GB"/>
              </w:rPr>
              <w:t>st</w:t>
            </w:r>
            <w:r w:rsidRPr="00DA5FAC">
              <w:rPr>
                <w:rFonts w:ascii="Arial" w:hAnsi="Arial" w:cs="Arial"/>
                <w:color w:val="000000"/>
                <w:szCs w:val="22"/>
                <w:lang w:eastAsia="en-GB"/>
              </w:rPr>
              <w:t xml:space="preserve"> March 2024</w:t>
            </w:r>
          </w:p>
        </w:tc>
      </w:tr>
    </w:tbl>
    <w:p w14:paraId="1B9687A8" w14:textId="77777777" w:rsidR="00E76022" w:rsidRPr="00DA5FAC" w:rsidRDefault="00E76022" w:rsidP="00E76022">
      <w:pPr>
        <w:rPr>
          <w:rFonts w:ascii="Arial" w:eastAsiaTheme="minorHAnsi" w:hAnsi="Arial" w:cs="Arial"/>
          <w:szCs w:val="22"/>
        </w:rPr>
      </w:pPr>
    </w:p>
    <w:p w14:paraId="78DEF818" w14:textId="158021B4" w:rsidR="00E76022" w:rsidRDefault="00DA5FAC" w:rsidP="00E76022">
      <w:r w:rsidRPr="00DA5FAC">
        <w:rPr>
          <w:rFonts w:ascii="Arial" w:hAnsi="Arial" w:cs="Arial"/>
          <w:szCs w:val="22"/>
        </w:rPr>
        <w:t>Please note c</w:t>
      </w:r>
      <w:r w:rsidR="00E76022" w:rsidRPr="00DA5FAC">
        <w:rPr>
          <w:rFonts w:ascii="Arial" w:hAnsi="Arial" w:cs="Arial"/>
          <w:szCs w:val="22"/>
        </w:rPr>
        <w:t>ontract end dates with n/a are either contract extensions awaiting new end dates or mutually continuous primary care rebates until either party serve notice</w:t>
      </w:r>
      <w:r w:rsidR="00E76022">
        <w:t>.</w:t>
      </w:r>
    </w:p>
    <w:p w14:paraId="1CE0962D" w14:textId="77777777" w:rsidR="00E76022" w:rsidRDefault="00E76022" w:rsidP="00E76022"/>
    <w:p w14:paraId="0A937644" w14:textId="29E3EBE3" w:rsidR="00957674" w:rsidRDefault="00957674" w:rsidP="00CB0F9E">
      <w:pPr>
        <w:pStyle w:val="xcontentpasted1"/>
        <w:shd w:val="clear" w:color="auto" w:fill="FFFFFF"/>
        <w:rPr>
          <w:rFonts w:ascii="Arial" w:hAnsi="Arial" w:cs="Arial"/>
        </w:rPr>
      </w:pPr>
      <w:r>
        <w:rPr>
          <w:rFonts w:ascii="Arial" w:hAnsi="Arial" w:cs="Arial"/>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E92D7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17067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374C"/>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6D3F"/>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5FAC"/>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022"/>
    <w:rsid w:val="00E764DA"/>
    <w:rsid w:val="00E775ED"/>
    <w:rsid w:val="00E826E9"/>
    <w:rsid w:val="00E830C6"/>
    <w:rsid w:val="00E84856"/>
    <w:rsid w:val="00E870C7"/>
    <w:rsid w:val="00E87CA9"/>
    <w:rsid w:val="00E92D7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28916472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5472903">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DC145845-7EF1-41FB-A8F6-7C62F3F61DA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490</Words>
  <Characters>3011</Characters>
  <Application>Microsoft Office Word</Application>
  <DocSecurity>0</DocSecurity>
  <Lines>25</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2023-08-16T11:13:00Z</dcterms:created>
  <dcterms:modified xsi:type="dcterms:W3CDTF">2023-08-17T08:11:00Z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