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239A27E" w:rsidR="007C0742" w:rsidRDefault="00000000"/>
    <w:p w14:paraId="481B81D5" w14:textId="62509BD9" w:rsidR="000B0477" w:rsidRDefault="000B0477"/>
    <w:p w14:paraId="4977BB02" w14:textId="114E1A24" w:rsidR="000B0477" w:rsidRDefault="000B0477"/>
    <w:p w14:paraId="7C4D8575" w14:textId="4505C40D" w:rsidR="000B0477" w:rsidRDefault="000B0477"/>
    <w:p w14:paraId="093F0BF4" w14:textId="52BA5253" w:rsidR="000B0477" w:rsidRDefault="000B0477"/>
    <w:p w14:paraId="50F52D51" w14:textId="68D85D3B" w:rsidR="000B0477" w:rsidRDefault="000B0477"/>
    <w:p w14:paraId="4F7D9459" w14:textId="1FB0F419" w:rsidR="000B0477" w:rsidRDefault="000B0477"/>
    <w:p w14:paraId="62912DC9" w14:textId="76965587" w:rsidR="000B0477" w:rsidRDefault="000B0477"/>
    <w:p w14:paraId="005C1043" w14:textId="66E88353" w:rsidR="000B0477" w:rsidRDefault="000B0477"/>
    <w:p w14:paraId="0102EEB5" w14:textId="688C58AA" w:rsidR="000B0477" w:rsidRDefault="000B0477"/>
    <w:p w14:paraId="6B325377" w14:textId="04B8DC25" w:rsidR="000B0477" w:rsidRDefault="000B0477"/>
    <w:p w14:paraId="42E217BC" w14:textId="76B56C26" w:rsidR="000B0477" w:rsidRDefault="000B0477"/>
    <w:p w14:paraId="6EDA029C" w14:textId="11FE4A13" w:rsidR="000B0477" w:rsidRDefault="000B0477" w:rsidP="000B0477">
      <w:pPr>
        <w:rPr>
          <w:rFonts w:ascii="Arial" w:hAnsi="Arial" w:cs="Arial"/>
          <w:b/>
          <w:bCs/>
          <w:color w:val="0070C0"/>
          <w:szCs w:val="22"/>
        </w:rPr>
      </w:pPr>
      <w:r w:rsidRPr="00715DB7">
        <w:rPr>
          <w:rFonts w:ascii="Arial" w:hAnsi="Arial" w:cs="Arial"/>
          <w:b/>
          <w:bCs/>
          <w:color w:val="0070C0"/>
          <w:szCs w:val="22"/>
        </w:rPr>
        <w:t>FREEDOM OF INFORMATION – DECISION NOTICE</w:t>
      </w:r>
    </w:p>
    <w:p w14:paraId="636C6F0D" w14:textId="51ED2FBF" w:rsidR="000B0477" w:rsidRDefault="000B0477" w:rsidP="000B0477">
      <w:pPr>
        <w:rPr>
          <w:rFonts w:ascii="Arial" w:hAnsi="Arial" w:cs="Arial"/>
          <w:b/>
          <w:bCs/>
          <w:color w:val="0070C0"/>
          <w:szCs w:val="22"/>
        </w:rPr>
      </w:pPr>
    </w:p>
    <w:p w14:paraId="134D8D0E" w14:textId="7191B396" w:rsidR="000B0477" w:rsidRPr="000B0477" w:rsidRDefault="003A00D6" w:rsidP="000B0477">
      <w:pPr>
        <w:rPr>
          <w:rFonts w:ascii="Arial" w:hAnsi="Arial" w:cs="Arial"/>
          <w:color w:val="000000" w:themeColor="text1"/>
          <w:szCs w:val="22"/>
        </w:rPr>
      </w:pPr>
      <w:r>
        <w:rPr>
          <w:rFonts w:ascii="Arial" w:hAnsi="Arial" w:cs="Arial"/>
          <w:color w:val="000000" w:themeColor="text1"/>
          <w:szCs w:val="22"/>
        </w:rPr>
        <w:t>1</w:t>
      </w:r>
      <w:r w:rsidR="000B0477" w:rsidRPr="000B0477">
        <w:rPr>
          <w:rFonts w:ascii="Arial" w:hAnsi="Arial" w:cs="Arial"/>
          <w:color w:val="000000" w:themeColor="text1"/>
          <w:szCs w:val="22"/>
        </w:rPr>
        <w:t xml:space="preserve"> September 2023</w:t>
      </w:r>
    </w:p>
    <w:p w14:paraId="2902DA61" w14:textId="242FB939" w:rsidR="000B0477" w:rsidRDefault="000B0477"/>
    <w:p w14:paraId="55E17FB2" w14:textId="640FA294" w:rsidR="000B0477" w:rsidRDefault="000B0477"/>
    <w:p w14:paraId="61A02CFE" w14:textId="77777777" w:rsidR="000B0477" w:rsidRPr="00715DB7" w:rsidRDefault="000B0477" w:rsidP="000B0477">
      <w:pPr>
        <w:rPr>
          <w:rFonts w:ascii="Arial" w:hAnsi="Arial" w:cs="Arial"/>
          <w:szCs w:val="22"/>
        </w:rPr>
      </w:pPr>
      <w:r w:rsidRPr="00715DB7">
        <w:rPr>
          <w:rFonts w:ascii="Arial" w:hAnsi="Arial" w:cs="Arial"/>
          <w:szCs w:val="22"/>
        </w:rPr>
        <w:t>Dear Requester</w:t>
      </w:r>
    </w:p>
    <w:p w14:paraId="6426F86B" w14:textId="77777777" w:rsidR="000B0477" w:rsidRDefault="000B0477" w:rsidP="000B0477">
      <w:pPr>
        <w:rPr>
          <w:rFonts w:ascii="Arial" w:hAnsi="Arial" w:cs="Arial"/>
          <w:b/>
          <w:szCs w:val="22"/>
        </w:rPr>
      </w:pPr>
    </w:p>
    <w:p w14:paraId="58EB0847" w14:textId="15779253" w:rsidR="000B0477" w:rsidRPr="00715DB7" w:rsidRDefault="000B0477" w:rsidP="000B0477">
      <w:pPr>
        <w:rPr>
          <w:rFonts w:ascii="Arial" w:hAnsi="Arial" w:cs="Arial"/>
          <w:b/>
          <w:szCs w:val="22"/>
        </w:rPr>
      </w:pPr>
      <w:r w:rsidRPr="00715DB7">
        <w:rPr>
          <w:rFonts w:ascii="Arial" w:hAnsi="Arial" w:cs="Arial"/>
          <w:b/>
          <w:szCs w:val="22"/>
        </w:rPr>
        <w:t>FOI Reference Number:</w:t>
      </w:r>
      <w:r w:rsidRPr="00715DB7">
        <w:rPr>
          <w:rFonts w:ascii="Arial" w:hAnsi="Arial" w:cs="Arial"/>
          <w:color w:val="000000"/>
          <w:szCs w:val="22"/>
        </w:rPr>
        <w:t xml:space="preserve"> </w:t>
      </w:r>
      <w:r w:rsidR="003A00D6">
        <w:rPr>
          <w:rFonts w:ascii="Arial" w:hAnsi="Arial" w:cs="Arial"/>
          <w:color w:val="000000"/>
          <w:szCs w:val="22"/>
        </w:rPr>
        <w:t>71357</w:t>
      </w:r>
    </w:p>
    <w:p w14:paraId="4BA97D3C" w14:textId="77777777" w:rsidR="000B0477" w:rsidRPr="00715DB7" w:rsidRDefault="000B0477" w:rsidP="000B0477">
      <w:pPr>
        <w:rPr>
          <w:rFonts w:ascii="Arial" w:hAnsi="Arial" w:cs="Arial"/>
          <w:szCs w:val="22"/>
        </w:rPr>
      </w:pPr>
    </w:p>
    <w:p w14:paraId="403640C9" w14:textId="6DDBBC01" w:rsidR="000B0477" w:rsidRDefault="000B0477" w:rsidP="000B0477">
      <w:pPr>
        <w:rPr>
          <w:rFonts w:ascii="Arial" w:hAnsi="Arial" w:cs="Arial"/>
          <w:color w:val="000000"/>
          <w:szCs w:val="22"/>
        </w:rPr>
      </w:pPr>
      <w:r w:rsidRPr="00715DB7">
        <w:rPr>
          <w:rFonts w:ascii="Arial" w:hAnsi="Arial" w:cs="Arial"/>
          <w:szCs w:val="22"/>
        </w:rPr>
        <w:t xml:space="preserve">I refer to your email of </w:t>
      </w:r>
      <w:r w:rsidR="004E0C3B">
        <w:rPr>
          <w:rFonts w:ascii="Arial" w:hAnsi="Arial" w:cs="Arial"/>
          <w:szCs w:val="22"/>
        </w:rPr>
        <w:t xml:space="preserve">8 August 2023 </w:t>
      </w:r>
      <w:r w:rsidRPr="00715DB7">
        <w:rPr>
          <w:rFonts w:ascii="Arial" w:hAnsi="Arial" w:cs="Arial"/>
          <w:szCs w:val="22"/>
        </w:rPr>
        <w:t xml:space="preserve">requesting information in relation </w:t>
      </w:r>
      <w:r w:rsidRPr="00C31953">
        <w:rPr>
          <w:rFonts w:ascii="Arial" w:hAnsi="Arial" w:cs="Arial"/>
          <w:szCs w:val="22"/>
        </w:rPr>
        <w:t xml:space="preserve">to </w:t>
      </w:r>
      <w:r w:rsidR="00172F73">
        <w:rPr>
          <w:rFonts w:ascii="Arial" w:hAnsi="Arial" w:cs="Arial"/>
          <w:szCs w:val="22"/>
        </w:rPr>
        <w:t xml:space="preserve">A&amp;E dental issues. </w:t>
      </w:r>
    </w:p>
    <w:p w14:paraId="7C603EA0" w14:textId="77777777" w:rsidR="000B0477" w:rsidRPr="00715DB7" w:rsidRDefault="000B0477" w:rsidP="000B0477">
      <w:pPr>
        <w:rPr>
          <w:rFonts w:ascii="Arial" w:hAnsi="Arial" w:cs="Arial"/>
          <w:szCs w:val="22"/>
        </w:rPr>
      </w:pPr>
    </w:p>
    <w:p w14:paraId="134F77A4" w14:textId="4EF232BD" w:rsidR="000B0477" w:rsidRDefault="000B0477" w:rsidP="000B0477">
      <w:pPr>
        <w:overflowPunct w:val="0"/>
        <w:rPr>
          <w:rFonts w:ascii="Arial" w:hAnsi="Arial" w:cs="Arial"/>
          <w:color w:val="000000" w:themeColor="text1"/>
          <w:szCs w:val="22"/>
        </w:rPr>
      </w:pPr>
      <w:r w:rsidRPr="00715DB7">
        <w:rPr>
          <w:rFonts w:ascii="Arial" w:hAnsi="Arial" w:cs="Arial"/>
          <w:szCs w:val="22"/>
        </w:rPr>
        <w:t>I can confirm on behalf of NHS Lincolnshire Integrated Care Board (ICB) and in accordance</w:t>
      </w:r>
      <w:r w:rsidRPr="00427C37">
        <w:rPr>
          <w:rFonts w:ascii="Arial" w:hAnsi="Arial" w:cs="Arial"/>
          <w:szCs w:val="22"/>
        </w:rPr>
        <w:t xml:space="preserve"> with S.1 (1) of the Freedom of Information Act </w:t>
      </w:r>
      <w:r w:rsidRPr="00010343">
        <w:rPr>
          <w:rFonts w:ascii="Arial" w:hAnsi="Arial" w:cs="Arial"/>
          <w:color w:val="000000" w:themeColor="text1"/>
          <w:szCs w:val="22"/>
        </w:rPr>
        <w:t>2000 (</w:t>
      </w:r>
      <w:r w:rsidRPr="002541E8">
        <w:rPr>
          <w:rFonts w:ascii="Arial" w:hAnsi="Arial" w:cs="Arial"/>
          <w:color w:val="000000" w:themeColor="text1"/>
          <w:szCs w:val="22"/>
        </w:rPr>
        <w:t xml:space="preserve">FOIA) </w:t>
      </w:r>
      <w:r w:rsidRPr="00791D1B">
        <w:rPr>
          <w:rFonts w:ascii="Arial" w:hAnsi="Arial" w:cs="Arial"/>
          <w:color w:val="000000" w:themeColor="text1"/>
          <w:szCs w:val="22"/>
        </w:rPr>
        <w:t xml:space="preserve">that we do hold some of the </w:t>
      </w:r>
      <w:r w:rsidRPr="002541E8">
        <w:rPr>
          <w:rFonts w:ascii="Arial" w:hAnsi="Arial" w:cs="Arial"/>
          <w:color w:val="000000" w:themeColor="text1"/>
          <w:szCs w:val="22"/>
        </w:rPr>
        <w:t xml:space="preserve">information that you </w:t>
      </w:r>
      <w:r w:rsidRPr="00010343">
        <w:rPr>
          <w:rFonts w:ascii="Arial" w:hAnsi="Arial" w:cs="Arial"/>
          <w:color w:val="000000" w:themeColor="text1"/>
          <w:szCs w:val="22"/>
        </w:rPr>
        <w:t>have requested. A response to each element of your request is detailed below.</w:t>
      </w:r>
    </w:p>
    <w:p w14:paraId="2D3D6EDB" w14:textId="77777777" w:rsidR="00791D1B" w:rsidRDefault="00791D1B" w:rsidP="000B0477">
      <w:pPr>
        <w:overflowPunct w:val="0"/>
        <w:rPr>
          <w:rFonts w:ascii="Arial" w:hAnsi="Arial" w:cs="Arial"/>
          <w:color w:val="000000" w:themeColor="text1"/>
          <w:szCs w:val="22"/>
        </w:rPr>
      </w:pPr>
    </w:p>
    <w:p w14:paraId="7C851B3D" w14:textId="77777777" w:rsidR="00E647A6" w:rsidRPr="00E647A6" w:rsidRDefault="00E647A6" w:rsidP="00E647A6">
      <w:pPr>
        <w:overflowPunct w:val="0"/>
        <w:rPr>
          <w:rFonts w:ascii="Arial" w:hAnsi="Arial" w:cs="Arial"/>
          <w:b/>
          <w:bCs/>
          <w:color w:val="000000" w:themeColor="text1"/>
          <w:szCs w:val="22"/>
        </w:rPr>
      </w:pPr>
      <w:r w:rsidRPr="00E647A6">
        <w:rPr>
          <w:rFonts w:ascii="Arial" w:hAnsi="Arial" w:cs="Arial"/>
          <w:b/>
          <w:bCs/>
          <w:color w:val="000000" w:themeColor="text1"/>
          <w:szCs w:val="22"/>
        </w:rPr>
        <w:t>For the years 2019, 2020, 2021, 2022, and 2023 (to 30th June), please provide the below information.</w:t>
      </w:r>
    </w:p>
    <w:p w14:paraId="1972F397" w14:textId="77777777" w:rsidR="00E647A6" w:rsidRPr="00E647A6" w:rsidRDefault="00E647A6" w:rsidP="00E647A6">
      <w:pPr>
        <w:overflowPunct w:val="0"/>
        <w:rPr>
          <w:rFonts w:ascii="Arial" w:hAnsi="Arial" w:cs="Arial"/>
          <w:b/>
          <w:bCs/>
          <w:color w:val="000000" w:themeColor="text1"/>
          <w:szCs w:val="22"/>
        </w:rPr>
      </w:pPr>
    </w:p>
    <w:p w14:paraId="69F7A837" w14:textId="77777777" w:rsidR="00E647A6" w:rsidRPr="00E647A6" w:rsidRDefault="00E647A6" w:rsidP="00E647A6">
      <w:pPr>
        <w:overflowPunct w:val="0"/>
        <w:ind w:left="720" w:hanging="720"/>
        <w:rPr>
          <w:rFonts w:ascii="Arial" w:hAnsi="Arial" w:cs="Arial"/>
          <w:b/>
          <w:bCs/>
          <w:color w:val="000000" w:themeColor="text1"/>
          <w:szCs w:val="22"/>
        </w:rPr>
      </w:pPr>
      <w:r w:rsidRPr="00E647A6">
        <w:rPr>
          <w:rFonts w:ascii="Arial" w:hAnsi="Arial" w:cs="Arial"/>
          <w:b/>
          <w:bCs/>
          <w:color w:val="000000" w:themeColor="text1"/>
          <w:szCs w:val="22"/>
        </w:rPr>
        <w:t>•</w:t>
      </w:r>
      <w:r w:rsidRPr="00E647A6">
        <w:rPr>
          <w:rFonts w:ascii="Arial" w:hAnsi="Arial" w:cs="Arial"/>
          <w:b/>
          <w:bCs/>
          <w:color w:val="000000" w:themeColor="text1"/>
          <w:szCs w:val="22"/>
        </w:rPr>
        <w:tab/>
        <w:t xml:space="preserve">How many people reported to casualty/A&amp;E departments in your ICB area with primarily dental-related issues and complaints. </w:t>
      </w:r>
    </w:p>
    <w:p w14:paraId="5CFD474E" w14:textId="77777777" w:rsidR="00E647A6" w:rsidRPr="00E647A6" w:rsidRDefault="00E647A6" w:rsidP="00E647A6">
      <w:pPr>
        <w:overflowPunct w:val="0"/>
        <w:ind w:left="720" w:hanging="720"/>
        <w:rPr>
          <w:rFonts w:ascii="Arial" w:hAnsi="Arial" w:cs="Arial"/>
          <w:b/>
          <w:bCs/>
          <w:color w:val="000000" w:themeColor="text1"/>
          <w:szCs w:val="22"/>
        </w:rPr>
      </w:pPr>
      <w:r w:rsidRPr="00E647A6">
        <w:rPr>
          <w:rFonts w:ascii="Arial" w:hAnsi="Arial" w:cs="Arial"/>
          <w:b/>
          <w:bCs/>
          <w:color w:val="000000" w:themeColor="text1"/>
          <w:szCs w:val="22"/>
        </w:rPr>
        <w:t>•</w:t>
      </w:r>
      <w:r w:rsidRPr="00E647A6">
        <w:rPr>
          <w:rFonts w:ascii="Arial" w:hAnsi="Arial" w:cs="Arial"/>
          <w:b/>
          <w:bCs/>
          <w:color w:val="000000" w:themeColor="text1"/>
          <w:szCs w:val="22"/>
        </w:rPr>
        <w:tab/>
        <w:t>How many people in total reported to casualty/A&amp;E departments in your ICB area.</w:t>
      </w:r>
    </w:p>
    <w:p w14:paraId="7BA568CE" w14:textId="77777777" w:rsidR="00E647A6" w:rsidRPr="00E647A6" w:rsidRDefault="00E647A6" w:rsidP="00E647A6">
      <w:pPr>
        <w:overflowPunct w:val="0"/>
        <w:ind w:left="720" w:hanging="720"/>
        <w:rPr>
          <w:rFonts w:ascii="Arial" w:hAnsi="Arial" w:cs="Arial"/>
          <w:b/>
          <w:bCs/>
          <w:color w:val="000000" w:themeColor="text1"/>
          <w:szCs w:val="22"/>
        </w:rPr>
      </w:pPr>
      <w:r w:rsidRPr="00E647A6">
        <w:rPr>
          <w:rFonts w:ascii="Arial" w:hAnsi="Arial" w:cs="Arial"/>
          <w:b/>
          <w:bCs/>
          <w:color w:val="000000" w:themeColor="text1"/>
          <w:szCs w:val="22"/>
        </w:rPr>
        <w:t>•</w:t>
      </w:r>
      <w:r w:rsidRPr="00E647A6">
        <w:rPr>
          <w:rFonts w:ascii="Arial" w:hAnsi="Arial" w:cs="Arial"/>
          <w:b/>
          <w:bCs/>
          <w:color w:val="000000" w:themeColor="text1"/>
          <w:szCs w:val="22"/>
        </w:rPr>
        <w:tab/>
        <w:t>If available, please provide figures on how many people reported to casualty/A&amp;E departments in your ICB area with injuries stemming from attempts to perform their own dental care.</w:t>
      </w:r>
    </w:p>
    <w:p w14:paraId="13B28F24" w14:textId="77777777" w:rsidR="00E647A6" w:rsidRPr="00E647A6" w:rsidRDefault="00E647A6" w:rsidP="00E647A6">
      <w:pPr>
        <w:overflowPunct w:val="0"/>
        <w:rPr>
          <w:rFonts w:ascii="Arial" w:hAnsi="Arial" w:cs="Arial"/>
          <w:color w:val="000000" w:themeColor="text1"/>
          <w:szCs w:val="22"/>
        </w:rPr>
      </w:pPr>
    </w:p>
    <w:p w14:paraId="442A058F" w14:textId="77777777" w:rsidR="00E647A6" w:rsidRPr="00E647A6" w:rsidRDefault="00E647A6" w:rsidP="00E647A6">
      <w:pPr>
        <w:overflowPunct w:val="0"/>
        <w:rPr>
          <w:rFonts w:ascii="Arial" w:hAnsi="Arial" w:cs="Arial"/>
          <w:color w:val="000000" w:themeColor="text1"/>
          <w:szCs w:val="22"/>
        </w:rPr>
      </w:pPr>
      <w:r w:rsidRPr="00E647A6">
        <w:rPr>
          <w:rFonts w:ascii="Arial" w:hAnsi="Arial" w:cs="Arial"/>
          <w:color w:val="000000" w:themeColor="text1"/>
          <w:szCs w:val="22"/>
        </w:rPr>
        <w:t>Please see the attached file.</w:t>
      </w:r>
    </w:p>
    <w:p w14:paraId="1B24229B" w14:textId="77777777" w:rsidR="00E647A6" w:rsidRPr="00E647A6" w:rsidRDefault="00E647A6" w:rsidP="00E647A6">
      <w:pPr>
        <w:overflowPunct w:val="0"/>
        <w:rPr>
          <w:rFonts w:ascii="Arial" w:hAnsi="Arial" w:cs="Arial"/>
          <w:color w:val="000000" w:themeColor="text1"/>
          <w:szCs w:val="22"/>
        </w:rPr>
      </w:pPr>
    </w:p>
    <w:p w14:paraId="572FCAB6" w14:textId="77777777" w:rsidR="00E32EE8" w:rsidRDefault="00E647A6" w:rsidP="00E647A6">
      <w:pPr>
        <w:overflowPunct w:val="0"/>
        <w:rPr>
          <w:rFonts w:ascii="Arial" w:hAnsi="Arial" w:cs="Arial"/>
          <w:color w:val="000000" w:themeColor="text1"/>
          <w:szCs w:val="22"/>
        </w:rPr>
      </w:pPr>
      <w:r w:rsidRPr="00E647A6">
        <w:rPr>
          <w:rFonts w:ascii="Arial" w:hAnsi="Arial" w:cs="Arial"/>
          <w:color w:val="000000" w:themeColor="text1"/>
          <w:szCs w:val="22"/>
        </w:rPr>
        <w:t xml:space="preserve">Please note that some values are withheld from disclosure. The ICB considers that this information is exempt under Freedom of Information Act 2000, Section 40(2) (personal information) as disclosure of this level of detail could lead to the identification of individuals, which would be in breach of Section 24(1) of the Data Protection Act 2018 and Article 21 of the UK General Data Protection Regulation. Although I cannot confirm the exact figure, I can confirm that the number in each of these categories is fewer than 5. </w:t>
      </w:r>
    </w:p>
    <w:p w14:paraId="7B0DE834" w14:textId="23217FC7" w:rsidR="00E647A6" w:rsidRPr="00E647A6" w:rsidRDefault="00E647A6" w:rsidP="00E647A6">
      <w:pPr>
        <w:overflowPunct w:val="0"/>
        <w:rPr>
          <w:rFonts w:ascii="Arial" w:hAnsi="Arial" w:cs="Arial"/>
          <w:color w:val="000000" w:themeColor="text1"/>
          <w:szCs w:val="22"/>
        </w:rPr>
      </w:pPr>
      <w:r w:rsidRPr="00E647A6">
        <w:rPr>
          <w:rFonts w:ascii="Arial" w:hAnsi="Arial" w:cs="Arial"/>
          <w:color w:val="000000" w:themeColor="text1"/>
          <w:szCs w:val="22"/>
        </w:rPr>
        <w:lastRenderedPageBreak/>
        <w:t>The FOIA introduces a broader concept of risk of personal identifiable information because its test for deciding whether personal data can be disclosed is whether disclosure to a member of the public would breach the data protection principles. This means that public authorities have to assess whether releasing apparently anonymised data to a member of the public would breach the data protection principles.</w:t>
      </w:r>
    </w:p>
    <w:p w14:paraId="5F9208E7" w14:textId="77777777" w:rsidR="00E647A6" w:rsidRPr="00E647A6" w:rsidRDefault="00E647A6" w:rsidP="00E647A6">
      <w:pPr>
        <w:overflowPunct w:val="0"/>
        <w:rPr>
          <w:rFonts w:ascii="Arial" w:hAnsi="Arial" w:cs="Arial"/>
          <w:color w:val="000000" w:themeColor="text1"/>
          <w:szCs w:val="22"/>
        </w:rPr>
      </w:pPr>
    </w:p>
    <w:p w14:paraId="006C630F" w14:textId="77777777" w:rsidR="00E647A6" w:rsidRPr="00E647A6" w:rsidRDefault="00E647A6" w:rsidP="00E647A6">
      <w:pPr>
        <w:overflowPunct w:val="0"/>
        <w:rPr>
          <w:rFonts w:ascii="Arial" w:hAnsi="Arial" w:cs="Arial"/>
          <w:color w:val="000000" w:themeColor="text1"/>
          <w:szCs w:val="22"/>
        </w:rPr>
      </w:pPr>
      <w:r w:rsidRPr="00E647A6">
        <w:rPr>
          <w:rFonts w:ascii="Arial" w:hAnsi="Arial" w:cs="Arial"/>
          <w:color w:val="000000" w:themeColor="text1"/>
          <w:szCs w:val="22"/>
        </w:rPr>
        <w:t xml:space="preserve">This is intended to ensure that public authorities take into account the additional information that a member of the public might have (information on the Web or in news reports, public libraries, court records etc.) that could allow data to be combined to produce information that relates to and identifies a particular individual - and that is therefore personal data. </w:t>
      </w:r>
    </w:p>
    <w:p w14:paraId="5920E175" w14:textId="77777777" w:rsidR="00E647A6" w:rsidRPr="00E647A6" w:rsidRDefault="00E647A6" w:rsidP="00E647A6">
      <w:pPr>
        <w:overflowPunct w:val="0"/>
        <w:rPr>
          <w:rFonts w:ascii="Arial" w:hAnsi="Arial" w:cs="Arial"/>
          <w:color w:val="000000" w:themeColor="text1"/>
          <w:szCs w:val="22"/>
        </w:rPr>
      </w:pPr>
    </w:p>
    <w:p w14:paraId="5D762962" w14:textId="77777777" w:rsidR="00E647A6" w:rsidRPr="00E647A6" w:rsidRDefault="00E647A6" w:rsidP="00E647A6">
      <w:pPr>
        <w:overflowPunct w:val="0"/>
        <w:rPr>
          <w:rFonts w:ascii="Arial" w:hAnsi="Arial" w:cs="Arial"/>
          <w:color w:val="000000" w:themeColor="text1"/>
          <w:szCs w:val="22"/>
        </w:rPr>
      </w:pPr>
      <w:r w:rsidRPr="00E647A6">
        <w:rPr>
          <w:rFonts w:ascii="Arial" w:hAnsi="Arial" w:cs="Arial"/>
          <w:color w:val="000000" w:themeColor="text1"/>
          <w:szCs w:val="22"/>
        </w:rPr>
        <w:t>Low statistical values increase the likelihood of seemingly anonymised information being combined with other information to identify an individual.</w:t>
      </w:r>
    </w:p>
    <w:p w14:paraId="32A381F2" w14:textId="191E7EC7" w:rsidR="00791D1B" w:rsidRDefault="00E647A6" w:rsidP="00E647A6">
      <w:pPr>
        <w:overflowPunct w:val="0"/>
        <w:rPr>
          <w:rFonts w:ascii="Arial" w:hAnsi="Arial" w:cs="Arial"/>
          <w:color w:val="000000" w:themeColor="text1"/>
          <w:szCs w:val="22"/>
        </w:rPr>
      </w:pPr>
      <w:r w:rsidRPr="00E647A6">
        <w:rPr>
          <w:rFonts w:ascii="Arial" w:hAnsi="Arial" w:cs="Arial"/>
          <w:color w:val="000000" w:themeColor="text1"/>
          <w:szCs w:val="22"/>
        </w:rPr>
        <w:t>I hope that this answers your queries with the information we currently hold, but if I can be of any further assistance please do not hesitate to contact me.</w:t>
      </w:r>
    </w:p>
    <w:p w14:paraId="46DD0472" w14:textId="491C586A" w:rsidR="000B0477" w:rsidRDefault="000B0477"/>
    <w:p w14:paraId="5F78B89E" w14:textId="558842FB" w:rsidR="000B0477" w:rsidRDefault="000B0477">
      <w:pPr>
        <w:rPr>
          <w:rFonts w:ascii="Arial" w:hAnsi="Arial" w:cs="Arial"/>
        </w:rPr>
      </w:pPr>
      <w:r w:rsidRPr="000B0477">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77E86C0" w14:textId="7C045F58" w:rsidR="000B0477" w:rsidRDefault="000B0477">
      <w:pPr>
        <w:rPr>
          <w:rFonts w:ascii="Arial" w:hAnsi="Arial" w:cs="Arial"/>
        </w:rPr>
      </w:pPr>
    </w:p>
    <w:p w14:paraId="15817E6E" w14:textId="77777777" w:rsidR="000B0477" w:rsidRPr="000B0477" w:rsidRDefault="000B0477" w:rsidP="000B0477">
      <w:pPr>
        <w:rPr>
          <w:rFonts w:ascii="Arial" w:hAnsi="Arial" w:cs="Arial"/>
        </w:rPr>
      </w:pPr>
      <w:r w:rsidRPr="000B0477">
        <w:rPr>
          <w:rFonts w:ascii="Arial" w:hAnsi="Arial" w:cs="Arial"/>
        </w:rPr>
        <w:t>Arden &amp; GEM Greater East Midlands Commissioning Support Unit</w:t>
      </w:r>
    </w:p>
    <w:p w14:paraId="23DC0480" w14:textId="77777777" w:rsidR="000B0477" w:rsidRPr="000B0477" w:rsidRDefault="000B0477" w:rsidP="000B0477">
      <w:pPr>
        <w:rPr>
          <w:rFonts w:ascii="Arial" w:hAnsi="Arial" w:cs="Arial"/>
        </w:rPr>
      </w:pPr>
      <w:r w:rsidRPr="000B0477">
        <w:rPr>
          <w:rFonts w:ascii="Arial" w:hAnsi="Arial" w:cs="Arial"/>
        </w:rPr>
        <w:t>FOI TEAM/Corporate Communications Team</w:t>
      </w:r>
    </w:p>
    <w:p w14:paraId="4AA5615D" w14:textId="77777777" w:rsidR="000B0477" w:rsidRPr="000B0477" w:rsidRDefault="000B0477" w:rsidP="000B0477">
      <w:pPr>
        <w:rPr>
          <w:rFonts w:ascii="Arial" w:hAnsi="Arial" w:cs="Arial"/>
        </w:rPr>
      </w:pPr>
      <w:r w:rsidRPr="000B0477">
        <w:rPr>
          <w:rFonts w:ascii="Arial" w:hAnsi="Arial" w:cs="Arial"/>
        </w:rPr>
        <w:t>1st Floor, St John’s House</w:t>
      </w:r>
    </w:p>
    <w:p w14:paraId="459515D6" w14:textId="77777777" w:rsidR="000B0477" w:rsidRPr="000B0477" w:rsidRDefault="000B0477" w:rsidP="000B0477">
      <w:pPr>
        <w:rPr>
          <w:rFonts w:ascii="Arial" w:hAnsi="Arial" w:cs="Arial"/>
        </w:rPr>
      </w:pPr>
      <w:r w:rsidRPr="000B0477">
        <w:rPr>
          <w:rFonts w:ascii="Arial" w:hAnsi="Arial" w:cs="Arial"/>
        </w:rPr>
        <w:t>East Street</w:t>
      </w:r>
    </w:p>
    <w:p w14:paraId="03737F8C" w14:textId="77777777" w:rsidR="000B0477" w:rsidRPr="000B0477" w:rsidRDefault="000B0477" w:rsidP="000B0477">
      <w:pPr>
        <w:rPr>
          <w:rFonts w:ascii="Arial" w:hAnsi="Arial" w:cs="Arial"/>
        </w:rPr>
      </w:pPr>
      <w:r w:rsidRPr="000B0477">
        <w:rPr>
          <w:rFonts w:ascii="Arial" w:hAnsi="Arial" w:cs="Arial"/>
        </w:rPr>
        <w:t>Leicester</w:t>
      </w:r>
    </w:p>
    <w:p w14:paraId="00F0D84F" w14:textId="77777777" w:rsidR="000B0477" w:rsidRPr="000B0477" w:rsidRDefault="000B0477" w:rsidP="000B0477">
      <w:pPr>
        <w:rPr>
          <w:rFonts w:ascii="Arial" w:hAnsi="Arial" w:cs="Arial"/>
        </w:rPr>
      </w:pPr>
      <w:r w:rsidRPr="000B0477">
        <w:rPr>
          <w:rFonts w:ascii="Arial" w:hAnsi="Arial" w:cs="Arial"/>
        </w:rPr>
        <w:t>LE1 6NB</w:t>
      </w:r>
    </w:p>
    <w:p w14:paraId="32A6F5E3" w14:textId="77777777" w:rsidR="000B0477" w:rsidRPr="000B0477" w:rsidRDefault="000B0477" w:rsidP="000B0477">
      <w:pPr>
        <w:rPr>
          <w:rFonts w:ascii="Arial" w:hAnsi="Arial" w:cs="Arial"/>
        </w:rPr>
      </w:pPr>
    </w:p>
    <w:p w14:paraId="4A33DF3B" w14:textId="67DAA36D" w:rsidR="000B0477" w:rsidRDefault="000B0477" w:rsidP="000B0477">
      <w:pPr>
        <w:rPr>
          <w:rFonts w:ascii="Arial" w:hAnsi="Arial" w:cs="Arial"/>
        </w:rPr>
      </w:pPr>
      <w:r w:rsidRPr="000B0477">
        <w:rPr>
          <w:rFonts w:ascii="Arial" w:hAnsi="Arial" w:cs="Arial"/>
        </w:rPr>
        <w:t xml:space="preserve">If you are not content with the outcome of your complaint, you may apply directly to the Information Commissioner for a decision. Generally, the ICO cannot decide unless you have exhausted the complaints procedure provided </w:t>
      </w:r>
      <w:r>
        <w:rPr>
          <w:rFonts w:ascii="Arial" w:hAnsi="Arial" w:cs="Arial"/>
        </w:rPr>
        <w:t xml:space="preserve">by </w:t>
      </w:r>
      <w:r w:rsidRPr="000B0477">
        <w:rPr>
          <w:rFonts w:ascii="Arial" w:hAnsi="Arial" w:cs="Arial"/>
        </w:rPr>
        <w:t>the ICB.</w:t>
      </w:r>
    </w:p>
    <w:p w14:paraId="77EBD5D8" w14:textId="77777777" w:rsidR="000B0477" w:rsidRPr="000B0477" w:rsidRDefault="000B0477" w:rsidP="000B0477">
      <w:pPr>
        <w:rPr>
          <w:rFonts w:ascii="Arial" w:hAnsi="Arial" w:cs="Arial"/>
        </w:rPr>
      </w:pPr>
    </w:p>
    <w:p w14:paraId="4307B0A4" w14:textId="77777777" w:rsidR="000B0477" w:rsidRPr="000B0477" w:rsidRDefault="000B0477" w:rsidP="000B0477">
      <w:pPr>
        <w:rPr>
          <w:rFonts w:ascii="Arial" w:hAnsi="Arial" w:cs="Arial"/>
        </w:rPr>
      </w:pPr>
      <w:r w:rsidRPr="000B0477">
        <w:rPr>
          <w:rFonts w:ascii="Arial" w:hAnsi="Arial" w:cs="Arial"/>
        </w:rPr>
        <w:t xml:space="preserve">The Information Commissioner can be contacted at: telephone 0303 123 1113, </w:t>
      </w:r>
    </w:p>
    <w:p w14:paraId="1910496A" w14:textId="3EBE95FE" w:rsidR="000B0477" w:rsidRPr="000B0477" w:rsidRDefault="000B0477" w:rsidP="000B0477">
      <w:pPr>
        <w:rPr>
          <w:rFonts w:ascii="Arial" w:hAnsi="Arial" w:cs="Arial"/>
        </w:rPr>
      </w:pPr>
      <w:r w:rsidRPr="000B0477">
        <w:rPr>
          <w:rFonts w:ascii="Arial" w:hAnsi="Arial" w:cs="Arial"/>
        </w:rPr>
        <w:t xml:space="preserve">email </w:t>
      </w:r>
      <w:hyperlink r:id="rId7" w:history="1">
        <w:r w:rsidRPr="0092703E">
          <w:rPr>
            <w:rStyle w:val="Hyperlink"/>
            <w:rFonts w:ascii="Arial" w:hAnsi="Arial" w:cs="Arial"/>
          </w:rPr>
          <w:t>icocasework@ico.org.uk</w:t>
        </w:r>
      </w:hyperlink>
      <w:r>
        <w:rPr>
          <w:rFonts w:ascii="Arial" w:hAnsi="Arial" w:cs="Arial"/>
        </w:rPr>
        <w:t xml:space="preserve"> </w:t>
      </w:r>
      <w:r w:rsidRPr="000B0477">
        <w:rPr>
          <w:rFonts w:ascii="Arial" w:hAnsi="Arial" w:cs="Arial"/>
        </w:rPr>
        <w:t xml:space="preserve">and </w:t>
      </w:r>
      <w:hyperlink r:id="rId8" w:history="1">
        <w:r w:rsidRPr="0092703E">
          <w:rPr>
            <w:rStyle w:val="Hyperlink"/>
            <w:rFonts w:ascii="Arial" w:hAnsi="Arial" w:cs="Arial"/>
          </w:rPr>
          <w:t>https://ico.org.uk/global/contact-us/</w:t>
        </w:r>
      </w:hyperlink>
      <w:r>
        <w:rPr>
          <w:rFonts w:ascii="Arial" w:hAnsi="Arial" w:cs="Arial"/>
        </w:rPr>
        <w:t xml:space="preserve"> </w:t>
      </w:r>
      <w:r w:rsidRPr="000B0477">
        <w:rPr>
          <w:rFonts w:ascii="Arial" w:hAnsi="Arial" w:cs="Arial"/>
        </w:rPr>
        <w:t xml:space="preserve"> </w:t>
      </w:r>
      <w:r>
        <w:rPr>
          <w:rFonts w:ascii="Arial" w:hAnsi="Arial" w:cs="Arial"/>
        </w:rPr>
        <w:t xml:space="preserve"> </w:t>
      </w:r>
    </w:p>
    <w:p w14:paraId="20DD2613" w14:textId="77777777" w:rsidR="000B0477" w:rsidRPr="000B0477" w:rsidRDefault="000B0477" w:rsidP="000B0477">
      <w:pPr>
        <w:rPr>
          <w:rFonts w:ascii="Arial" w:hAnsi="Arial" w:cs="Arial"/>
        </w:rPr>
      </w:pPr>
    </w:p>
    <w:p w14:paraId="5F0A7414" w14:textId="5951B719" w:rsidR="000B0477" w:rsidRPr="000B0477" w:rsidRDefault="000B0477" w:rsidP="000B0477">
      <w:pPr>
        <w:rPr>
          <w:rFonts w:ascii="Arial" w:hAnsi="Arial" w:cs="Arial"/>
        </w:rPr>
      </w:pPr>
      <w:r w:rsidRPr="000B0477">
        <w:rPr>
          <w:rFonts w:ascii="Arial" w:hAnsi="Arial" w:cs="Arial"/>
        </w:rPr>
        <w:t>Under the terms of the Open Government Licence, you may use and re-use the information provided within this response (not including logos or photographs), free of charge in any format or medium, unless identified as another party’s copyright.</w:t>
      </w:r>
    </w:p>
    <w:p w14:paraId="2F14008D" w14:textId="09C626AD" w:rsidR="000B0477" w:rsidRPr="000B0477" w:rsidRDefault="00000000" w:rsidP="000B0477">
      <w:pPr>
        <w:rPr>
          <w:rFonts w:ascii="Arial" w:hAnsi="Arial" w:cs="Arial"/>
        </w:rPr>
      </w:pPr>
      <w:hyperlink r:id="rId9" w:history="1">
        <w:r w:rsidR="000B0477" w:rsidRPr="0092703E">
          <w:rPr>
            <w:rStyle w:val="Hyperlink"/>
            <w:rFonts w:ascii="Arial" w:hAnsi="Arial" w:cs="Arial"/>
          </w:rPr>
          <w:t>http://www.nationalarchives.gov.uk/doc/open-government-licence/version/3/</w:t>
        </w:r>
      </w:hyperlink>
      <w:r w:rsidR="000B0477">
        <w:rPr>
          <w:rFonts w:ascii="Arial" w:hAnsi="Arial" w:cs="Arial"/>
        </w:rPr>
        <w:t xml:space="preserve"> </w:t>
      </w:r>
      <w:r w:rsidR="000B0477" w:rsidRPr="000B0477">
        <w:rPr>
          <w:rFonts w:ascii="Arial" w:hAnsi="Arial" w:cs="Arial"/>
        </w:rPr>
        <w:t xml:space="preserve"> </w:t>
      </w:r>
    </w:p>
    <w:p w14:paraId="2D660088" w14:textId="77777777" w:rsidR="000B0477" w:rsidRPr="000B0477" w:rsidRDefault="000B0477" w:rsidP="000B0477">
      <w:pPr>
        <w:rPr>
          <w:rFonts w:ascii="Arial" w:hAnsi="Arial" w:cs="Arial"/>
        </w:rPr>
      </w:pPr>
    </w:p>
    <w:p w14:paraId="3D2F3D0B" w14:textId="77777777" w:rsidR="000B0477" w:rsidRPr="000B0477" w:rsidRDefault="000B0477" w:rsidP="000B0477">
      <w:pPr>
        <w:rPr>
          <w:rFonts w:ascii="Arial" w:hAnsi="Arial" w:cs="Arial"/>
        </w:rPr>
      </w:pPr>
    </w:p>
    <w:p w14:paraId="5845AE74" w14:textId="77777777" w:rsidR="000B0477" w:rsidRPr="000B0477" w:rsidRDefault="000B0477" w:rsidP="000B0477">
      <w:pPr>
        <w:rPr>
          <w:rFonts w:ascii="Arial" w:hAnsi="Arial" w:cs="Arial"/>
        </w:rPr>
      </w:pPr>
      <w:r w:rsidRPr="000B0477">
        <w:rPr>
          <w:rFonts w:ascii="Arial" w:hAnsi="Arial" w:cs="Arial"/>
        </w:rPr>
        <w:t>Yours faithfully</w:t>
      </w:r>
    </w:p>
    <w:p w14:paraId="044281B8" w14:textId="77777777" w:rsidR="000B0477" w:rsidRPr="000B0477" w:rsidRDefault="000B0477" w:rsidP="000B0477">
      <w:pPr>
        <w:rPr>
          <w:rFonts w:ascii="Arial" w:hAnsi="Arial" w:cs="Arial"/>
        </w:rPr>
      </w:pPr>
    </w:p>
    <w:p w14:paraId="232E36FD" w14:textId="31AD6986" w:rsidR="000B0477" w:rsidRDefault="00E647A6" w:rsidP="000B0477">
      <w:pPr>
        <w:rPr>
          <w:rFonts w:ascii="Arial" w:hAnsi="Arial" w:cs="Arial"/>
        </w:rPr>
      </w:pPr>
      <w:r>
        <w:rPr>
          <w:rFonts w:ascii="Arial" w:hAnsi="Arial" w:cs="Arial"/>
        </w:rPr>
        <w:t>Corporate Senior Manager</w:t>
      </w:r>
    </w:p>
    <w:p w14:paraId="3D5AEA37" w14:textId="539EF2A4" w:rsidR="000B0477" w:rsidRPr="000B0477" w:rsidRDefault="000B0477" w:rsidP="000B0477">
      <w:pPr>
        <w:rPr>
          <w:rFonts w:ascii="Arial" w:hAnsi="Arial" w:cs="Arial"/>
        </w:rPr>
      </w:pPr>
      <w:r>
        <w:rPr>
          <w:rFonts w:ascii="Arial" w:hAnsi="Arial" w:cs="Arial"/>
        </w:rPr>
        <w:t>Arden &amp; GEM CSU</w:t>
      </w:r>
    </w:p>
    <w:p w14:paraId="3F005815" w14:textId="77777777" w:rsidR="000B0477" w:rsidRPr="000B0477" w:rsidRDefault="000B0477" w:rsidP="000B0477">
      <w:pPr>
        <w:rPr>
          <w:rFonts w:ascii="Arial" w:hAnsi="Arial" w:cs="Arial"/>
        </w:rPr>
      </w:pPr>
    </w:p>
    <w:p w14:paraId="0B40051C" w14:textId="77777777" w:rsidR="000B0477" w:rsidRPr="000B0477" w:rsidRDefault="000B0477" w:rsidP="000B0477">
      <w:pPr>
        <w:rPr>
          <w:rFonts w:ascii="Arial" w:hAnsi="Arial" w:cs="Arial"/>
          <w:b/>
          <w:bCs/>
        </w:rPr>
      </w:pPr>
      <w:r w:rsidRPr="000B0477">
        <w:rPr>
          <w:rFonts w:ascii="Arial" w:hAnsi="Arial" w:cs="Arial"/>
          <w:b/>
          <w:bCs/>
        </w:rPr>
        <w:t xml:space="preserve">On behalf of </w:t>
      </w:r>
    </w:p>
    <w:p w14:paraId="4ECAACE0" w14:textId="3210B0BB" w:rsidR="000B0477" w:rsidRPr="000B0477" w:rsidRDefault="000B0477" w:rsidP="000B0477">
      <w:pPr>
        <w:rPr>
          <w:rFonts w:ascii="Arial" w:hAnsi="Arial" w:cs="Arial"/>
          <w:b/>
          <w:bCs/>
        </w:rPr>
      </w:pPr>
      <w:r w:rsidRPr="000B0477">
        <w:rPr>
          <w:rFonts w:ascii="Arial" w:hAnsi="Arial" w:cs="Arial"/>
          <w:b/>
          <w:bCs/>
        </w:rPr>
        <w:t>NHS Lincolnshire ICB</w:t>
      </w:r>
    </w:p>
    <w:sectPr w:rsidR="000B0477" w:rsidRPr="000B0477" w:rsidSect="003D2B82">
      <w:headerReference w:type="first" r:id="rId10"/>
      <w:footerReference w:type="first" r:id="rId11"/>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10B2B" w14:textId="77777777" w:rsidR="00291D4F" w:rsidRDefault="00291D4F" w:rsidP="009565A4">
      <w:r>
        <w:separator/>
      </w:r>
    </w:p>
  </w:endnote>
  <w:endnote w:type="continuationSeparator" w:id="0">
    <w:p w14:paraId="7992381E" w14:textId="77777777" w:rsidR="00291D4F" w:rsidRDefault="00291D4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1DA6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D5C2A" w14:textId="77777777" w:rsidR="00291D4F" w:rsidRDefault="00291D4F" w:rsidP="009565A4">
      <w:r>
        <w:separator/>
      </w:r>
    </w:p>
  </w:footnote>
  <w:footnote w:type="continuationSeparator" w:id="0">
    <w:p w14:paraId="3D332E11" w14:textId="77777777" w:rsidR="00291D4F" w:rsidRDefault="00291D4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B0477"/>
    <w:rsid w:val="00172F73"/>
    <w:rsid w:val="0027325E"/>
    <w:rsid w:val="00291D4F"/>
    <w:rsid w:val="003439CB"/>
    <w:rsid w:val="003755B0"/>
    <w:rsid w:val="003A00D6"/>
    <w:rsid w:val="003D2B82"/>
    <w:rsid w:val="004C5A84"/>
    <w:rsid w:val="004E0C3B"/>
    <w:rsid w:val="005A2267"/>
    <w:rsid w:val="006313D7"/>
    <w:rsid w:val="0068297D"/>
    <w:rsid w:val="006D53BD"/>
    <w:rsid w:val="00791D1B"/>
    <w:rsid w:val="007C7B75"/>
    <w:rsid w:val="00831A48"/>
    <w:rsid w:val="0085744D"/>
    <w:rsid w:val="00880DB1"/>
    <w:rsid w:val="008E204D"/>
    <w:rsid w:val="009565A4"/>
    <w:rsid w:val="00967C88"/>
    <w:rsid w:val="00977BF2"/>
    <w:rsid w:val="00A24150"/>
    <w:rsid w:val="00A51867"/>
    <w:rsid w:val="00A641DA"/>
    <w:rsid w:val="00AF752A"/>
    <w:rsid w:val="00C6729F"/>
    <w:rsid w:val="00C764CB"/>
    <w:rsid w:val="00CC51B8"/>
    <w:rsid w:val="00D05F5D"/>
    <w:rsid w:val="00D460BF"/>
    <w:rsid w:val="00D930F9"/>
    <w:rsid w:val="00E32EE8"/>
    <w:rsid w:val="00E647A6"/>
    <w:rsid w:val="00EE0034"/>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basedOn w:val="DefaultParagraphFont"/>
    <w:uiPriority w:val="99"/>
    <w:unhideWhenUsed/>
    <w:rsid w:val="000B0477"/>
    <w:rPr>
      <w:color w:val="005BBA" w:themeColor="hyperlink"/>
      <w:u w:val="single"/>
    </w:rPr>
  </w:style>
  <w:style w:type="character" w:styleId="UnresolvedMention">
    <w:name w:val="Unresolved Mention"/>
    <w:basedOn w:val="DefaultParagraphFont"/>
    <w:uiPriority w:val="99"/>
    <w:rsid w:val="000B0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cocasework@ico.org.uk"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tionalarchives.gov.uk/doc/open-government-licence/version/3/"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01431DD8-08B2-4FDE-AD7E-59C2906A87DF}"/>
</file>

<file path=customXml/itemProps2.xml><?xml version="1.0" encoding="utf-8"?>
<ds:datastoreItem xmlns:ds="http://schemas.openxmlformats.org/officeDocument/2006/customXml" ds:itemID="{C0465E53-4900-4AA6-835D-EEA6C7F972FE}"/>
</file>

<file path=customXml/itemProps3.xml><?xml version="1.0" encoding="utf-8"?>
<ds:datastoreItem xmlns:ds="http://schemas.openxmlformats.org/officeDocument/2006/customXml" ds:itemID="{60E5146C-06DE-474A-A6B6-8423BED371E6}"/>
</file>

<file path=docProps/app.xml><?xml version="1.0" encoding="utf-8"?>
<Properties xmlns="http://schemas.openxmlformats.org/officeDocument/2006/extended-properties" xmlns:vt="http://schemas.openxmlformats.org/officeDocument/2006/docPropsVTypes">
  <Template>Normal</Template>
  <TotalTime>2</TotalTime>
  <Pages>1</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9</cp:revision>
  <dcterms:created xsi:type="dcterms:W3CDTF">2023-09-01T13:08:00Z</dcterms:created>
  <dcterms:modified xsi:type="dcterms:W3CDTF">2023-09-01T13:12:00Z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