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7316510D"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D300B1">
        <w:rPr>
          <w:rFonts w:ascii="Arial" w:hAnsi="Arial" w:cs="Arial"/>
          <w:color w:val="000000"/>
        </w:rPr>
        <w:t>01 March</w:t>
      </w:r>
      <w:r w:rsidR="0071427B">
        <w:rPr>
          <w:rFonts w:ascii="Arial" w:hAnsi="Arial" w:cs="Arial"/>
          <w:color w:val="000000"/>
        </w:rPr>
        <w:t xml:space="preserve">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1C1BC4E8"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71427B">
        <w:rPr>
          <w:rFonts w:ascii="Arial" w:hAnsi="Arial" w:cs="Arial"/>
          <w:color w:val="000000"/>
        </w:rPr>
        <w:t>70193</w:t>
      </w:r>
    </w:p>
    <w:p w14:paraId="41C8F396" w14:textId="77777777" w:rsidR="00957674" w:rsidRDefault="00957674" w:rsidP="00957674">
      <w:pPr>
        <w:rPr>
          <w:rFonts w:ascii="Arial" w:hAnsi="Arial" w:cs="Arial"/>
          <w:szCs w:val="22"/>
        </w:rPr>
      </w:pPr>
    </w:p>
    <w:p w14:paraId="72A3D3EC" w14:textId="43A146BA" w:rsidR="00957674" w:rsidRDefault="00957674" w:rsidP="00504140">
      <w:pPr>
        <w:rPr>
          <w:rFonts w:ascii="Arial" w:hAnsi="Arial" w:cs="Arial"/>
          <w:color w:val="000000"/>
        </w:rPr>
      </w:pPr>
      <w:r>
        <w:rPr>
          <w:rFonts w:ascii="Arial" w:hAnsi="Arial" w:cs="Arial"/>
          <w:szCs w:val="22"/>
        </w:rPr>
        <w:t xml:space="preserve">I refer to your email of </w:t>
      </w:r>
      <w:r w:rsidR="00AC1EBC">
        <w:rPr>
          <w:rFonts w:ascii="Arial" w:hAnsi="Arial" w:cs="Arial"/>
          <w:color w:val="000000"/>
        </w:rPr>
        <w:t>15 February 2023</w:t>
      </w:r>
      <w:r w:rsidR="00C71805">
        <w:rPr>
          <w:rFonts w:ascii="Arial" w:hAnsi="Arial" w:cs="Arial"/>
          <w:color w:val="000000"/>
        </w:rPr>
        <w:t xml:space="preserve"> </w:t>
      </w:r>
      <w:r>
        <w:rPr>
          <w:rFonts w:ascii="Arial" w:hAnsi="Arial" w:cs="Arial"/>
          <w:szCs w:val="22"/>
        </w:rPr>
        <w:t xml:space="preserve">requesting information </w:t>
      </w:r>
      <w:r w:rsidR="001D6285">
        <w:rPr>
          <w:rFonts w:ascii="Arial" w:hAnsi="Arial" w:cs="Arial"/>
          <w:szCs w:val="22"/>
        </w:rPr>
        <w:t xml:space="preserve">in relation </w:t>
      </w:r>
      <w:r w:rsidR="002742FE">
        <w:rPr>
          <w:rFonts w:ascii="Arial" w:hAnsi="Arial" w:cs="Arial"/>
          <w:szCs w:val="22"/>
        </w:rPr>
        <w:t xml:space="preserve">to </w:t>
      </w:r>
      <w:r w:rsidR="00AC1EBC">
        <w:rPr>
          <w:rFonts w:ascii="Arial" w:hAnsi="Arial" w:cs="Arial"/>
          <w:color w:val="000000"/>
        </w:rPr>
        <w:t>live-in care packages</w:t>
      </w:r>
      <w:r w:rsidR="00504140">
        <w:rPr>
          <w:rFonts w:ascii="Arial" w:hAnsi="Arial" w:cs="Arial"/>
          <w:color w:val="000000"/>
        </w:rPr>
        <w:t>.</w:t>
      </w:r>
    </w:p>
    <w:p w14:paraId="15DD813E" w14:textId="77777777" w:rsidR="00504140" w:rsidRDefault="00504140" w:rsidP="00504140">
      <w:pPr>
        <w:rPr>
          <w:rFonts w:ascii="Arial" w:hAnsi="Arial" w:cs="Arial"/>
          <w:szCs w:val="22"/>
        </w:rPr>
      </w:pPr>
    </w:p>
    <w:p w14:paraId="307FF6F4" w14:textId="00B0F88E"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Pr>
          <w:rFonts w:ascii="Arial" w:hAnsi="Arial" w:cs="Arial"/>
          <w:szCs w:val="22"/>
        </w:rPr>
        <w:t>C</w:t>
      </w:r>
      <w:r w:rsidR="00187458">
        <w:rPr>
          <w:rFonts w:ascii="Arial" w:hAnsi="Arial" w:cs="Arial"/>
          <w:szCs w:val="22"/>
        </w:rPr>
        <w:t xml:space="preserve">are </w:t>
      </w:r>
      <w:r w:rsidR="001C4DB1">
        <w:rPr>
          <w:rFonts w:ascii="Arial" w:hAnsi="Arial" w:cs="Arial"/>
          <w:szCs w:val="22"/>
        </w:rPr>
        <w:t>B</w:t>
      </w:r>
      <w:r w:rsidR="00187458">
        <w:rPr>
          <w:rFonts w:ascii="Arial" w:hAnsi="Arial" w:cs="Arial"/>
          <w:szCs w:val="22"/>
        </w:rPr>
        <w:t>oard (ICB)</w:t>
      </w:r>
      <w:r>
        <w:rPr>
          <w:rFonts w:ascii="Arial" w:hAnsi="Arial" w:cs="Arial"/>
          <w:szCs w:val="22"/>
        </w:rPr>
        <w:t xml:space="preserve"> and in accordance with S.1 (1) of the Freedom of Information Act 2000 (FOIA) </w:t>
      </w:r>
      <w:r w:rsidRPr="00FD2B47">
        <w:rPr>
          <w:rFonts w:ascii="Arial" w:hAnsi="Arial" w:cs="Arial"/>
          <w:szCs w:val="22"/>
        </w:rPr>
        <w:t xml:space="preserve">that we </w:t>
      </w:r>
      <w:r w:rsidR="002742FE" w:rsidRPr="00FD2B47">
        <w:rPr>
          <w:rFonts w:ascii="Arial" w:hAnsi="Arial" w:cs="Arial"/>
          <w:color w:val="000000"/>
        </w:rPr>
        <w:t>do hold</w:t>
      </w:r>
      <w:r w:rsidR="00657D32" w:rsidRPr="00FD2B47">
        <w:rPr>
          <w:rFonts w:ascii="Arial" w:hAnsi="Arial" w:cs="Arial"/>
          <w:szCs w:val="22"/>
        </w:rPr>
        <w:t xml:space="preserve"> </w:t>
      </w:r>
      <w:r w:rsidRPr="00FD2B47">
        <w:rPr>
          <w:rFonts w:ascii="Arial" w:hAnsi="Arial" w:cs="Arial"/>
          <w:szCs w:val="22"/>
        </w:rPr>
        <w:t>the</w:t>
      </w:r>
      <w:r w:rsidRPr="00657D32">
        <w:rPr>
          <w:rFonts w:ascii="Arial" w:hAnsi="Arial" w:cs="Arial"/>
          <w:szCs w:val="22"/>
        </w:rPr>
        <w:t xml:space="preserve"> information that you have requested. A response to each element of your request is detailed </w:t>
      </w:r>
      <w:r>
        <w:rPr>
          <w:rFonts w:ascii="Arial" w:hAnsi="Arial" w:cs="Arial"/>
          <w:szCs w:val="22"/>
        </w:rPr>
        <w:t>below</w:t>
      </w:r>
      <w:r w:rsidR="00C660B7">
        <w:rPr>
          <w:rFonts w:ascii="Arial" w:hAnsi="Arial" w:cs="Arial"/>
          <w:szCs w:val="22"/>
        </w:rPr>
        <w:t>.</w:t>
      </w:r>
    </w:p>
    <w:p w14:paraId="2B81AF34" w14:textId="77777777" w:rsidR="002742FE" w:rsidRPr="002742FE" w:rsidRDefault="002742FE" w:rsidP="002742FE">
      <w:pPr>
        <w:pStyle w:val="PlainText"/>
        <w:rPr>
          <w:rFonts w:ascii="Arial" w:eastAsia="Times New Roman" w:hAnsi="Arial" w:cs="Arial"/>
          <w:b/>
          <w:bCs/>
          <w:szCs w:val="22"/>
        </w:rPr>
      </w:pPr>
    </w:p>
    <w:p w14:paraId="66AEBBBE" w14:textId="77777777" w:rsidR="00AC1EBC" w:rsidRPr="00BE3F24" w:rsidRDefault="00AC1EBC" w:rsidP="00AC1EBC">
      <w:pPr>
        <w:rPr>
          <w:rFonts w:ascii="Arial" w:hAnsi="Arial" w:cs="Arial"/>
          <w:szCs w:val="22"/>
        </w:rPr>
      </w:pPr>
      <w:r w:rsidRPr="00BE3F24">
        <w:rPr>
          <w:rFonts w:ascii="Arial" w:hAnsi="Arial" w:cs="Arial"/>
          <w:szCs w:val="22"/>
        </w:rPr>
        <w:t>I am writing to you under the Freedom of Information Act 2000 to request the following information:</w:t>
      </w:r>
    </w:p>
    <w:p w14:paraId="58655F4F" w14:textId="77777777" w:rsidR="00AC1EBC" w:rsidRPr="00BE3F24" w:rsidRDefault="00AC1EBC" w:rsidP="00AC1EBC">
      <w:pPr>
        <w:spacing w:line="252" w:lineRule="auto"/>
        <w:rPr>
          <w:rFonts w:ascii="Arial" w:hAnsi="Arial" w:cs="Arial"/>
          <w:szCs w:val="22"/>
        </w:rPr>
      </w:pPr>
    </w:p>
    <w:p w14:paraId="44063A22" w14:textId="43570FDE" w:rsidR="00AC1EBC" w:rsidRPr="00BE3F24" w:rsidRDefault="00AC1EBC" w:rsidP="00AC1EBC">
      <w:pPr>
        <w:pStyle w:val="ListParagraph"/>
        <w:numPr>
          <w:ilvl w:val="0"/>
          <w:numId w:val="6"/>
        </w:numPr>
        <w:spacing w:line="252" w:lineRule="auto"/>
        <w:contextualSpacing w:val="0"/>
        <w:rPr>
          <w:rFonts w:cs="Arial"/>
          <w:sz w:val="22"/>
          <w:szCs w:val="22"/>
          <w:lang w:val="en-GB"/>
        </w:rPr>
      </w:pPr>
      <w:r w:rsidRPr="00BE3F24">
        <w:rPr>
          <w:rFonts w:cs="Arial"/>
          <w:b/>
          <w:bCs/>
          <w:sz w:val="22"/>
          <w:szCs w:val="22"/>
          <w:lang w:val="en-GB"/>
        </w:rPr>
        <w:t>Does the ICB currently purchase live-in care packages? Live-in care is 24-hour care in a patient's home, living with the patient.</w:t>
      </w:r>
      <w:r w:rsidR="001C26E8" w:rsidRPr="00BE3F24">
        <w:rPr>
          <w:rFonts w:cs="Arial"/>
          <w:sz w:val="22"/>
          <w:szCs w:val="22"/>
          <w:lang w:val="en-GB"/>
        </w:rPr>
        <w:br/>
      </w:r>
      <w:r w:rsidR="001C26E8" w:rsidRPr="00BE3F24">
        <w:rPr>
          <w:rFonts w:cs="Arial"/>
          <w:sz w:val="22"/>
          <w:szCs w:val="22"/>
        </w:rPr>
        <w:t>Yes</w:t>
      </w:r>
    </w:p>
    <w:p w14:paraId="3DF0FB6D" w14:textId="70575606" w:rsidR="00AC1EBC" w:rsidRPr="00BE3F24" w:rsidRDefault="00AC1EBC" w:rsidP="00AC1EBC">
      <w:pPr>
        <w:pStyle w:val="ListParagraph"/>
        <w:numPr>
          <w:ilvl w:val="0"/>
          <w:numId w:val="6"/>
        </w:numPr>
        <w:spacing w:line="252" w:lineRule="auto"/>
        <w:contextualSpacing w:val="0"/>
        <w:rPr>
          <w:rFonts w:cs="Arial"/>
          <w:sz w:val="22"/>
          <w:szCs w:val="22"/>
          <w:lang w:val="en-GB"/>
        </w:rPr>
      </w:pPr>
      <w:r w:rsidRPr="00BE3F24">
        <w:rPr>
          <w:rFonts w:cs="Arial"/>
          <w:b/>
          <w:bCs/>
          <w:sz w:val="22"/>
          <w:szCs w:val="22"/>
          <w:lang w:val="en-GB"/>
        </w:rPr>
        <w:t>What is the average price for live-in care packages?</w:t>
      </w:r>
      <w:r w:rsidR="001C26E8" w:rsidRPr="00BE3F24">
        <w:rPr>
          <w:rFonts w:cs="Arial"/>
          <w:b/>
          <w:bCs/>
          <w:sz w:val="22"/>
          <w:szCs w:val="22"/>
          <w:lang w:val="en-GB"/>
        </w:rPr>
        <w:br/>
      </w:r>
      <w:r w:rsidR="001C26E8" w:rsidRPr="00BE3F24">
        <w:rPr>
          <w:rFonts w:cs="Arial"/>
          <w:sz w:val="22"/>
          <w:szCs w:val="22"/>
        </w:rPr>
        <w:t>£2220</w:t>
      </w:r>
    </w:p>
    <w:p w14:paraId="60EA4C9A" w14:textId="102A7214" w:rsidR="00AC1EBC" w:rsidRPr="00BE3F24" w:rsidRDefault="00AC1EBC" w:rsidP="00AC1EBC">
      <w:pPr>
        <w:pStyle w:val="ListParagraph"/>
        <w:numPr>
          <w:ilvl w:val="0"/>
          <w:numId w:val="6"/>
        </w:numPr>
        <w:spacing w:line="252" w:lineRule="auto"/>
        <w:contextualSpacing w:val="0"/>
        <w:rPr>
          <w:rFonts w:cs="Arial"/>
          <w:sz w:val="22"/>
          <w:szCs w:val="22"/>
          <w:lang w:val="en-GB"/>
        </w:rPr>
      </w:pPr>
      <w:r w:rsidRPr="00BE3F24">
        <w:rPr>
          <w:rFonts w:cs="Arial"/>
          <w:b/>
          <w:bCs/>
          <w:sz w:val="22"/>
          <w:szCs w:val="22"/>
          <w:lang w:val="en-GB"/>
        </w:rPr>
        <w:t>Please can you provide the name of the commissioner who commissions home care in the ICB</w:t>
      </w:r>
      <w:r w:rsidR="001C26E8" w:rsidRPr="00BE3F24">
        <w:rPr>
          <w:rFonts w:cs="Arial"/>
          <w:b/>
          <w:bCs/>
          <w:sz w:val="22"/>
          <w:szCs w:val="22"/>
          <w:lang w:val="en-GB"/>
        </w:rPr>
        <w:br/>
      </w:r>
      <w:r w:rsidR="001C26E8" w:rsidRPr="00BE3F24">
        <w:rPr>
          <w:rFonts w:cs="Arial"/>
          <w:sz w:val="22"/>
          <w:szCs w:val="22"/>
        </w:rPr>
        <w:t>Lincolnshire ICB’s Continuing Healthcare Service</w:t>
      </w:r>
    </w:p>
    <w:p w14:paraId="17899F24" w14:textId="05394D4C" w:rsidR="00AC1EBC" w:rsidRPr="00BE3F24" w:rsidRDefault="00AC1EBC" w:rsidP="00AC1EBC">
      <w:pPr>
        <w:pStyle w:val="ListParagraph"/>
        <w:numPr>
          <w:ilvl w:val="0"/>
          <w:numId w:val="6"/>
        </w:numPr>
        <w:spacing w:line="252" w:lineRule="auto"/>
        <w:contextualSpacing w:val="0"/>
        <w:rPr>
          <w:rFonts w:cs="Arial"/>
          <w:sz w:val="22"/>
          <w:szCs w:val="22"/>
          <w:lang w:val="en-GB"/>
        </w:rPr>
      </w:pPr>
      <w:r w:rsidRPr="00BE3F24">
        <w:rPr>
          <w:rFonts w:cs="Arial"/>
          <w:b/>
          <w:bCs/>
          <w:sz w:val="22"/>
          <w:szCs w:val="22"/>
          <w:lang w:val="en-GB"/>
        </w:rPr>
        <w:t>Is there an open framework for us to apply for spot purchasing or an approved provider?</w:t>
      </w:r>
      <w:r w:rsidR="001C26E8" w:rsidRPr="00BE3F24">
        <w:rPr>
          <w:rFonts w:cs="Arial"/>
          <w:b/>
          <w:bCs/>
          <w:sz w:val="22"/>
          <w:szCs w:val="22"/>
          <w:lang w:val="en-GB"/>
        </w:rPr>
        <w:br/>
      </w:r>
      <w:r w:rsidR="001C26E8" w:rsidRPr="00BE3F24">
        <w:rPr>
          <w:rFonts w:cs="Arial"/>
          <w:sz w:val="22"/>
          <w:szCs w:val="22"/>
        </w:rPr>
        <w:t>Spot</w:t>
      </w:r>
      <w:r w:rsidR="00FD2B47">
        <w:rPr>
          <w:rFonts w:cs="Arial"/>
          <w:sz w:val="22"/>
          <w:szCs w:val="22"/>
        </w:rPr>
        <w:t xml:space="preserve"> purchasing</w:t>
      </w:r>
    </w:p>
    <w:p w14:paraId="4FFAA3DB" w14:textId="77777777" w:rsidR="00C71805" w:rsidRPr="00AC1EBC" w:rsidRDefault="00C71805" w:rsidP="00957674">
      <w:pPr>
        <w:rPr>
          <w:rFonts w:ascii="Arial" w:hAnsi="Arial" w:cs="Arial"/>
          <w:szCs w:val="22"/>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lastRenderedPageBreak/>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D300B1"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sectPr w:rsidR="00957674"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13F54B"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E27165"/>
    <w:multiLevelType w:val="hybridMultilevel"/>
    <w:tmpl w:val="FB8CC5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956915671">
    <w:abstractNumId w:val="0"/>
  </w:num>
  <w:num w:numId="2" w16cid:durableId="104080125">
    <w:abstractNumId w:val="3"/>
  </w:num>
  <w:num w:numId="3" w16cid:durableId="1913202048">
    <w:abstractNumId w:val="2"/>
  </w:num>
  <w:num w:numId="4" w16cid:durableId="1320647768">
    <w:abstractNumId w:val="4"/>
  </w:num>
  <w:num w:numId="5" w16cid:durableId="1442991351">
    <w:abstractNumId w:val="1"/>
  </w:num>
  <w:num w:numId="6" w16cid:durableId="4999252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6E8"/>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0A71"/>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427B"/>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1EBC"/>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3F24"/>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0B1"/>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2B47"/>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16446724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620140517">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D0A9939D-74A9-4E02-9F01-3B424C370E93}"/>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397</Words>
  <Characters>2494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8</cp:revision>
  <dcterms:created xsi:type="dcterms:W3CDTF">2023-02-28T08:59:00Z</dcterms:created>
  <dcterms:modified xsi:type="dcterms:W3CDTF">2023-03-01T08:44:00Z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