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676CDD9D"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820DB2" w:rsidRPr="00820DB2">
        <w:rPr>
          <w:rFonts w:ascii="Arial" w:hAnsi="Arial" w:cs="Arial"/>
          <w:color w:val="000000"/>
        </w:rPr>
        <w:t>30</w:t>
      </w:r>
      <w:r w:rsidR="00DC382F">
        <w:rPr>
          <w:rFonts w:ascii="Arial" w:hAnsi="Arial" w:cs="Arial"/>
          <w:color w:val="000000"/>
        </w:rPr>
        <w:t xml:space="preserve"> January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77236DD9"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B31213">
        <w:rPr>
          <w:rFonts w:ascii="Arial" w:hAnsi="Arial" w:cs="Arial"/>
          <w:color w:val="000000"/>
        </w:rPr>
        <w:t>70041</w:t>
      </w:r>
    </w:p>
    <w:p w14:paraId="41C8F396" w14:textId="77777777" w:rsidR="00957674" w:rsidRDefault="00957674" w:rsidP="00957674">
      <w:pPr>
        <w:rPr>
          <w:rFonts w:ascii="Arial" w:hAnsi="Arial" w:cs="Arial"/>
          <w:szCs w:val="22"/>
        </w:rPr>
      </w:pPr>
    </w:p>
    <w:p w14:paraId="72A3D3EC" w14:textId="2537E59A" w:rsidR="00957674" w:rsidRDefault="00957674" w:rsidP="00504140">
      <w:pPr>
        <w:rPr>
          <w:rFonts w:ascii="Arial" w:hAnsi="Arial" w:cs="Arial"/>
          <w:color w:val="000000"/>
        </w:rPr>
      </w:pPr>
      <w:r>
        <w:rPr>
          <w:rFonts w:ascii="Arial" w:hAnsi="Arial" w:cs="Arial"/>
          <w:szCs w:val="22"/>
        </w:rPr>
        <w:t xml:space="preserve">I refer to your email of </w:t>
      </w:r>
      <w:r w:rsidR="00B31213">
        <w:rPr>
          <w:rFonts w:ascii="Arial" w:hAnsi="Arial" w:cs="Arial"/>
          <w:color w:val="000000"/>
        </w:rPr>
        <w:t>18 January 2023</w:t>
      </w:r>
      <w:r w:rsidR="00C71805">
        <w:rPr>
          <w:rFonts w:ascii="Arial" w:hAnsi="Arial" w:cs="Arial"/>
          <w:color w:val="000000"/>
        </w:rPr>
        <w:t xml:space="preserve"> </w:t>
      </w:r>
      <w:r>
        <w:rPr>
          <w:rFonts w:ascii="Arial" w:hAnsi="Arial" w:cs="Arial"/>
          <w:szCs w:val="22"/>
        </w:rPr>
        <w:t xml:space="preserve">requesting information </w:t>
      </w:r>
      <w:r w:rsidR="001D6285">
        <w:rPr>
          <w:rFonts w:ascii="Arial" w:hAnsi="Arial" w:cs="Arial"/>
          <w:szCs w:val="22"/>
        </w:rPr>
        <w:t xml:space="preserve">in relation </w:t>
      </w:r>
      <w:r w:rsidR="002742FE">
        <w:rPr>
          <w:rFonts w:ascii="Arial" w:hAnsi="Arial" w:cs="Arial"/>
          <w:szCs w:val="22"/>
        </w:rPr>
        <w:t>to</w:t>
      </w:r>
      <w:r w:rsidR="00B31213">
        <w:rPr>
          <w:rFonts w:ascii="Arial" w:hAnsi="Arial" w:cs="Arial"/>
          <w:szCs w:val="22"/>
        </w:rPr>
        <w:t xml:space="preserve"> </w:t>
      </w:r>
      <w:r w:rsidR="00F36CEC">
        <w:rPr>
          <w:rFonts w:ascii="Arial" w:hAnsi="Arial" w:cs="Arial"/>
          <w:szCs w:val="22"/>
        </w:rPr>
        <w:t>Mental Health service investments.</w:t>
      </w:r>
    </w:p>
    <w:p w14:paraId="15DD813E" w14:textId="77777777" w:rsidR="00504140" w:rsidRDefault="00504140" w:rsidP="00504140">
      <w:pPr>
        <w:rPr>
          <w:rFonts w:ascii="Arial" w:hAnsi="Arial" w:cs="Arial"/>
          <w:szCs w:val="22"/>
        </w:rPr>
      </w:pPr>
    </w:p>
    <w:p w14:paraId="307FF6F4" w14:textId="1B9FA97C"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Pr>
          <w:rFonts w:ascii="Arial" w:hAnsi="Arial" w:cs="Arial"/>
          <w:szCs w:val="22"/>
        </w:rPr>
        <w:t>C</w:t>
      </w:r>
      <w:r w:rsidR="00187458">
        <w:rPr>
          <w:rFonts w:ascii="Arial" w:hAnsi="Arial" w:cs="Arial"/>
          <w:szCs w:val="22"/>
        </w:rPr>
        <w:t xml:space="preserve">are </w:t>
      </w:r>
      <w:r w:rsidR="001C4DB1">
        <w:rPr>
          <w:rFonts w:ascii="Arial" w:hAnsi="Arial" w:cs="Arial"/>
          <w:szCs w:val="22"/>
        </w:rPr>
        <w:t>B</w:t>
      </w:r>
      <w:r w:rsidR="00187458">
        <w:rPr>
          <w:rFonts w:ascii="Arial" w:hAnsi="Arial" w:cs="Arial"/>
          <w:szCs w:val="22"/>
        </w:rPr>
        <w:t>oard (ICB)</w:t>
      </w:r>
      <w:r>
        <w:rPr>
          <w:rFonts w:ascii="Arial" w:hAnsi="Arial" w:cs="Arial"/>
          <w:szCs w:val="22"/>
        </w:rPr>
        <w:t xml:space="preserve"> and in accordance with S.1 (1) of the Freedom of Information Act 2000 (FOIA) tha</w:t>
      </w:r>
      <w:r w:rsidRPr="004B43B0">
        <w:rPr>
          <w:rFonts w:ascii="Arial" w:hAnsi="Arial" w:cs="Arial"/>
          <w:szCs w:val="22"/>
        </w:rPr>
        <w:t xml:space="preserve">t we </w:t>
      </w:r>
      <w:r w:rsidR="002742FE" w:rsidRPr="004B43B0">
        <w:rPr>
          <w:rFonts w:ascii="Arial" w:hAnsi="Arial" w:cs="Arial"/>
          <w:color w:val="000000"/>
        </w:rPr>
        <w:t>do hold</w:t>
      </w:r>
      <w:r w:rsidR="00657D32" w:rsidRPr="004B43B0">
        <w:rPr>
          <w:rFonts w:ascii="Arial" w:hAnsi="Arial" w:cs="Arial"/>
          <w:szCs w:val="22"/>
        </w:rPr>
        <w:t xml:space="preserve"> </w:t>
      </w:r>
      <w:r w:rsidRPr="004B43B0">
        <w:rPr>
          <w:rFonts w:ascii="Arial" w:hAnsi="Arial" w:cs="Arial"/>
          <w:szCs w:val="22"/>
        </w:rPr>
        <w:t>the information</w:t>
      </w:r>
      <w:r w:rsidRPr="00657D32">
        <w:rPr>
          <w:rFonts w:ascii="Arial" w:hAnsi="Arial" w:cs="Arial"/>
          <w:szCs w:val="22"/>
        </w:rPr>
        <w:t xml:space="preserve"> that you have requested. A response to each element of your request is detailed </w:t>
      </w:r>
      <w:r>
        <w:rPr>
          <w:rFonts w:ascii="Arial" w:hAnsi="Arial" w:cs="Arial"/>
          <w:szCs w:val="22"/>
        </w:rPr>
        <w:t>below</w:t>
      </w:r>
      <w:r w:rsidR="00C660B7">
        <w:rPr>
          <w:rFonts w:ascii="Arial" w:hAnsi="Arial" w:cs="Arial"/>
          <w:szCs w:val="22"/>
        </w:rPr>
        <w:t>.</w:t>
      </w:r>
    </w:p>
    <w:p w14:paraId="2B81AF34" w14:textId="77777777" w:rsidR="002742FE" w:rsidRPr="002742FE" w:rsidRDefault="002742FE" w:rsidP="002742FE">
      <w:pPr>
        <w:pStyle w:val="PlainText"/>
        <w:rPr>
          <w:rFonts w:ascii="Arial" w:eastAsia="Times New Roman" w:hAnsi="Arial" w:cs="Arial"/>
          <w:b/>
          <w:bCs/>
          <w:szCs w:val="22"/>
        </w:rPr>
      </w:pPr>
    </w:p>
    <w:p w14:paraId="6D10FB98" w14:textId="77777777" w:rsidR="00B31213" w:rsidRPr="00B31213" w:rsidRDefault="00B31213" w:rsidP="00B31213">
      <w:pPr>
        <w:rPr>
          <w:rFonts w:ascii="Arial" w:hAnsi="Arial" w:cs="Arial"/>
          <w:b/>
          <w:bCs/>
          <w:szCs w:val="22"/>
        </w:rPr>
      </w:pPr>
      <w:r w:rsidRPr="00B31213">
        <w:rPr>
          <w:rFonts w:ascii="Arial" w:hAnsi="Arial" w:cs="Arial"/>
          <w:b/>
          <w:bCs/>
          <w:szCs w:val="22"/>
        </w:rPr>
        <w:t>Last year NHS England’s Director of Mental Health Claire Murdoch has promised an ‘absolute’. commitment to investing £2.3bn of extra spending by 2023-24</w:t>
      </w:r>
    </w:p>
    <w:p w14:paraId="3F90ED81" w14:textId="77777777" w:rsidR="00B31213" w:rsidRPr="00B31213" w:rsidRDefault="00B31213" w:rsidP="00B31213">
      <w:pPr>
        <w:rPr>
          <w:rFonts w:ascii="Arial" w:hAnsi="Arial" w:cs="Arial"/>
          <w:b/>
          <w:bCs/>
          <w:szCs w:val="22"/>
        </w:rPr>
      </w:pPr>
    </w:p>
    <w:p w14:paraId="35F44E4C" w14:textId="77777777" w:rsidR="00B31213" w:rsidRPr="00B31213" w:rsidRDefault="00B31213" w:rsidP="00B31213">
      <w:pPr>
        <w:rPr>
          <w:rFonts w:ascii="Arial" w:hAnsi="Arial" w:cs="Arial"/>
          <w:b/>
          <w:bCs/>
          <w:szCs w:val="22"/>
        </w:rPr>
      </w:pPr>
      <w:r w:rsidRPr="00B31213">
        <w:rPr>
          <w:rFonts w:ascii="Arial" w:hAnsi="Arial" w:cs="Arial"/>
          <w:b/>
          <w:bCs/>
          <w:szCs w:val="22"/>
        </w:rPr>
        <w:t>I am writing to you to ask the following questions pertaining to this ring-fenced budget that has been allocated to 2023/24 for investing in Mental Health Services. </w:t>
      </w:r>
    </w:p>
    <w:p w14:paraId="786C8AAE" w14:textId="77777777" w:rsidR="00B31213" w:rsidRPr="00B31213" w:rsidRDefault="00B31213" w:rsidP="00B31213">
      <w:pPr>
        <w:rPr>
          <w:rFonts w:ascii="Arial" w:hAnsi="Arial" w:cs="Arial"/>
          <w:b/>
          <w:bCs/>
          <w:szCs w:val="22"/>
        </w:rPr>
      </w:pPr>
    </w:p>
    <w:p w14:paraId="77112394" w14:textId="77777777" w:rsidR="00B31213" w:rsidRPr="004B43B0" w:rsidRDefault="00B31213" w:rsidP="00B31213">
      <w:pPr>
        <w:rPr>
          <w:rFonts w:ascii="Arial" w:hAnsi="Arial" w:cs="Arial"/>
          <w:b/>
          <w:bCs/>
          <w:szCs w:val="22"/>
        </w:rPr>
      </w:pPr>
      <w:r w:rsidRPr="004B43B0">
        <w:rPr>
          <w:rFonts w:ascii="Arial" w:hAnsi="Arial" w:cs="Arial"/>
          <w:b/>
          <w:bCs/>
          <w:szCs w:val="22"/>
        </w:rPr>
        <w:t xml:space="preserve">It would be helpful if you could please give me information on the following points: </w:t>
      </w:r>
    </w:p>
    <w:p w14:paraId="678ED408" w14:textId="77777777" w:rsidR="00B31213" w:rsidRPr="004B43B0" w:rsidRDefault="00B31213" w:rsidP="00B31213">
      <w:pPr>
        <w:pStyle w:val="ListParagraph"/>
        <w:rPr>
          <w:rFonts w:cs="Arial"/>
          <w:b/>
          <w:bCs/>
          <w:sz w:val="22"/>
          <w:szCs w:val="22"/>
        </w:rPr>
      </w:pPr>
    </w:p>
    <w:p w14:paraId="4E17AFDD" w14:textId="70A9627E" w:rsidR="00B63EA1" w:rsidRPr="004B43B0" w:rsidRDefault="00B31213" w:rsidP="00B63EA1">
      <w:pPr>
        <w:pStyle w:val="ListParagraph"/>
        <w:numPr>
          <w:ilvl w:val="0"/>
          <w:numId w:val="6"/>
        </w:numPr>
        <w:contextualSpacing w:val="0"/>
        <w:rPr>
          <w:rFonts w:cs="Arial"/>
          <w:b/>
          <w:bCs/>
          <w:sz w:val="22"/>
          <w:szCs w:val="22"/>
        </w:rPr>
      </w:pPr>
      <w:r w:rsidRPr="004B43B0">
        <w:rPr>
          <w:rFonts w:cs="Arial"/>
          <w:b/>
          <w:bCs/>
          <w:sz w:val="22"/>
          <w:szCs w:val="22"/>
        </w:rPr>
        <w:t>How much of the £2.3 billion mental health investment fund will (</w:t>
      </w:r>
      <w:proofErr w:type="gramStart"/>
      <w:r w:rsidRPr="004B43B0">
        <w:rPr>
          <w:rFonts w:cs="Arial"/>
          <w:b/>
          <w:bCs/>
          <w:sz w:val="22"/>
          <w:szCs w:val="22"/>
        </w:rPr>
        <w:t>has)  Lincolnshire</w:t>
      </w:r>
      <w:proofErr w:type="gramEnd"/>
      <w:r w:rsidRPr="004B43B0">
        <w:rPr>
          <w:rFonts w:cs="Arial"/>
          <w:b/>
          <w:bCs/>
          <w:sz w:val="22"/>
          <w:szCs w:val="22"/>
        </w:rPr>
        <w:t>: ICS receive(d)?</w:t>
      </w:r>
      <w:r w:rsidR="00B63EA1" w:rsidRPr="004B43B0">
        <w:rPr>
          <w:rFonts w:cs="Arial"/>
          <w:b/>
          <w:bCs/>
          <w:sz w:val="22"/>
          <w:szCs w:val="22"/>
        </w:rPr>
        <w:br/>
      </w:r>
      <w:r w:rsidR="00B63EA1" w:rsidRPr="004B43B0">
        <w:rPr>
          <w:rFonts w:cs="Arial"/>
          <w:sz w:val="22"/>
          <w:szCs w:val="22"/>
        </w:rPr>
        <w:t>8M</w:t>
      </w:r>
    </w:p>
    <w:p w14:paraId="76F2D02C" w14:textId="77777777" w:rsidR="00B31213" w:rsidRPr="004B43B0" w:rsidRDefault="00B31213" w:rsidP="00692795">
      <w:pPr>
        <w:rPr>
          <w:rFonts w:ascii="Arial" w:hAnsi="Arial" w:cs="Arial"/>
          <w:b/>
          <w:bCs/>
          <w:szCs w:val="22"/>
        </w:rPr>
      </w:pPr>
    </w:p>
    <w:p w14:paraId="5C291082" w14:textId="457C3497" w:rsidR="00B31213" w:rsidRPr="004B43B0" w:rsidRDefault="00B31213" w:rsidP="00B31213">
      <w:pPr>
        <w:pStyle w:val="ListParagraph"/>
        <w:numPr>
          <w:ilvl w:val="0"/>
          <w:numId w:val="6"/>
        </w:numPr>
        <w:contextualSpacing w:val="0"/>
        <w:rPr>
          <w:rFonts w:cs="Arial"/>
          <w:b/>
          <w:bCs/>
          <w:sz w:val="22"/>
          <w:szCs w:val="22"/>
        </w:rPr>
      </w:pPr>
      <w:r w:rsidRPr="004B43B0">
        <w:rPr>
          <w:rFonts w:cs="Arial"/>
          <w:b/>
          <w:bCs/>
          <w:sz w:val="22"/>
          <w:szCs w:val="22"/>
        </w:rPr>
        <w:t>How has/ will this have been allocated and which individual / individuals are responsible for this from a commissioning perspective. </w:t>
      </w:r>
    </w:p>
    <w:p w14:paraId="689E5170" w14:textId="558887FE" w:rsidR="00FE02D5" w:rsidRPr="004B43B0" w:rsidRDefault="002509B9" w:rsidP="00FE02D5">
      <w:pPr>
        <w:pStyle w:val="ListParagraph"/>
        <w:rPr>
          <w:rFonts w:cs="Arial"/>
          <w:sz w:val="22"/>
          <w:szCs w:val="22"/>
        </w:rPr>
      </w:pPr>
      <w:r w:rsidRPr="004B43B0">
        <w:rPr>
          <w:rFonts w:cs="Arial"/>
          <w:sz w:val="22"/>
          <w:szCs w:val="22"/>
        </w:rPr>
        <w:t>The funding has been s</w:t>
      </w:r>
      <w:r w:rsidR="00FE02D5" w:rsidRPr="004B43B0">
        <w:rPr>
          <w:rFonts w:cs="Arial"/>
          <w:sz w:val="22"/>
          <w:szCs w:val="22"/>
        </w:rPr>
        <w:t>plit in the following way</w:t>
      </w:r>
    </w:p>
    <w:p w14:paraId="1CA72ABA" w14:textId="5735B8B0" w:rsidR="00FE02D5" w:rsidRPr="004B43B0" w:rsidRDefault="00FE02D5" w:rsidP="00FE02D5">
      <w:pPr>
        <w:pStyle w:val="ListParagraph"/>
        <w:rPr>
          <w:rFonts w:cs="Arial"/>
          <w:sz w:val="22"/>
          <w:szCs w:val="22"/>
        </w:rPr>
      </w:pPr>
      <w:r w:rsidRPr="004B43B0">
        <w:rPr>
          <w:rFonts w:cs="Arial"/>
          <w:sz w:val="22"/>
          <w:szCs w:val="22"/>
        </w:rPr>
        <w:t>C</w:t>
      </w:r>
      <w:r w:rsidR="002509B9" w:rsidRPr="004B43B0">
        <w:rPr>
          <w:rFonts w:cs="Arial"/>
          <w:sz w:val="22"/>
          <w:szCs w:val="22"/>
        </w:rPr>
        <w:t>hildren and Young People</w:t>
      </w:r>
      <w:r w:rsidR="00692795" w:rsidRPr="004B43B0">
        <w:rPr>
          <w:rFonts w:cs="Arial"/>
          <w:sz w:val="22"/>
          <w:szCs w:val="22"/>
        </w:rPr>
        <w:t xml:space="preserve"> (CYP)</w:t>
      </w:r>
      <w:r w:rsidRPr="004B43B0">
        <w:rPr>
          <w:rFonts w:cs="Arial"/>
          <w:sz w:val="22"/>
          <w:szCs w:val="22"/>
        </w:rPr>
        <w:t xml:space="preserve"> M</w:t>
      </w:r>
      <w:r w:rsidR="00701034" w:rsidRPr="004B43B0">
        <w:rPr>
          <w:rFonts w:cs="Arial"/>
          <w:sz w:val="22"/>
          <w:szCs w:val="22"/>
        </w:rPr>
        <w:t>ental Health</w:t>
      </w:r>
      <w:r w:rsidR="00701034" w:rsidRPr="004B43B0">
        <w:rPr>
          <w:rFonts w:cs="Arial"/>
          <w:sz w:val="22"/>
          <w:szCs w:val="22"/>
        </w:rPr>
        <w:tab/>
      </w:r>
      <w:r w:rsidR="004B43B0">
        <w:rPr>
          <w:rFonts w:cs="Arial"/>
          <w:sz w:val="22"/>
          <w:szCs w:val="22"/>
        </w:rPr>
        <w:tab/>
      </w:r>
      <w:r w:rsidRPr="004B43B0">
        <w:rPr>
          <w:rFonts w:cs="Arial"/>
          <w:sz w:val="22"/>
          <w:szCs w:val="22"/>
        </w:rPr>
        <w:t>£2m</w:t>
      </w:r>
    </w:p>
    <w:p w14:paraId="541EF0C5" w14:textId="0A80F8A8" w:rsidR="00FE02D5" w:rsidRPr="004B43B0" w:rsidRDefault="00FE02D5" w:rsidP="00FE02D5">
      <w:pPr>
        <w:pStyle w:val="ListParagraph"/>
        <w:rPr>
          <w:rFonts w:cs="Arial"/>
          <w:sz w:val="22"/>
          <w:szCs w:val="22"/>
        </w:rPr>
      </w:pPr>
      <w:r w:rsidRPr="004B43B0">
        <w:rPr>
          <w:rFonts w:cs="Arial"/>
          <w:sz w:val="22"/>
          <w:szCs w:val="22"/>
        </w:rPr>
        <w:t>Adult Crisis</w:t>
      </w:r>
      <w:r w:rsidR="00701034" w:rsidRPr="004B43B0">
        <w:rPr>
          <w:rFonts w:cs="Arial"/>
          <w:sz w:val="22"/>
          <w:szCs w:val="22"/>
        </w:rPr>
        <w:tab/>
      </w:r>
      <w:r w:rsidR="00701034" w:rsidRPr="004B43B0">
        <w:rPr>
          <w:rFonts w:cs="Arial"/>
          <w:sz w:val="22"/>
          <w:szCs w:val="22"/>
        </w:rPr>
        <w:tab/>
      </w:r>
      <w:r w:rsidR="00701034" w:rsidRPr="004B43B0">
        <w:rPr>
          <w:rFonts w:cs="Arial"/>
          <w:sz w:val="22"/>
          <w:szCs w:val="22"/>
        </w:rPr>
        <w:tab/>
      </w:r>
      <w:r w:rsidR="00692795" w:rsidRPr="004B43B0">
        <w:rPr>
          <w:rFonts w:cs="Arial"/>
          <w:sz w:val="22"/>
          <w:szCs w:val="22"/>
        </w:rPr>
        <w:tab/>
      </w:r>
      <w:r w:rsidR="00701034" w:rsidRPr="004B43B0">
        <w:rPr>
          <w:rFonts w:cs="Arial"/>
          <w:sz w:val="22"/>
          <w:szCs w:val="22"/>
        </w:rPr>
        <w:tab/>
      </w:r>
      <w:r w:rsidR="00701034" w:rsidRPr="004B43B0">
        <w:rPr>
          <w:rFonts w:cs="Arial"/>
          <w:sz w:val="22"/>
          <w:szCs w:val="22"/>
        </w:rPr>
        <w:tab/>
      </w:r>
      <w:r w:rsidR="00701034" w:rsidRPr="004B43B0">
        <w:rPr>
          <w:rFonts w:cs="Arial"/>
          <w:sz w:val="22"/>
          <w:szCs w:val="22"/>
        </w:rPr>
        <w:tab/>
      </w:r>
      <w:r w:rsidRPr="004B43B0">
        <w:rPr>
          <w:rFonts w:cs="Arial"/>
          <w:sz w:val="22"/>
          <w:szCs w:val="22"/>
        </w:rPr>
        <w:t>£1m</w:t>
      </w:r>
    </w:p>
    <w:p w14:paraId="42078F2E" w14:textId="10CFEAE0" w:rsidR="00FE02D5" w:rsidRPr="004B43B0" w:rsidRDefault="00FE02D5" w:rsidP="00FE02D5">
      <w:pPr>
        <w:pStyle w:val="ListParagraph"/>
        <w:rPr>
          <w:rFonts w:cs="Arial"/>
          <w:sz w:val="22"/>
          <w:szCs w:val="22"/>
        </w:rPr>
      </w:pPr>
      <w:r w:rsidRPr="004B43B0">
        <w:rPr>
          <w:rFonts w:cs="Arial"/>
          <w:sz w:val="22"/>
          <w:szCs w:val="22"/>
        </w:rPr>
        <w:t>Adult community M</w:t>
      </w:r>
      <w:r w:rsidR="00701034" w:rsidRPr="004B43B0">
        <w:rPr>
          <w:rFonts w:cs="Arial"/>
          <w:sz w:val="22"/>
          <w:szCs w:val="22"/>
        </w:rPr>
        <w:t xml:space="preserve">ental </w:t>
      </w:r>
      <w:r w:rsidRPr="004B43B0">
        <w:rPr>
          <w:rFonts w:cs="Arial"/>
          <w:sz w:val="22"/>
          <w:szCs w:val="22"/>
        </w:rPr>
        <w:t>H</w:t>
      </w:r>
      <w:r w:rsidR="00701034" w:rsidRPr="004B43B0">
        <w:rPr>
          <w:rFonts w:cs="Arial"/>
          <w:sz w:val="22"/>
          <w:szCs w:val="22"/>
        </w:rPr>
        <w:t>ealth</w:t>
      </w:r>
      <w:r w:rsidR="00692795" w:rsidRPr="004B43B0">
        <w:rPr>
          <w:rFonts w:cs="Arial"/>
          <w:sz w:val="22"/>
          <w:szCs w:val="22"/>
        </w:rPr>
        <w:tab/>
      </w:r>
      <w:r w:rsidR="00701034" w:rsidRPr="004B43B0">
        <w:rPr>
          <w:rFonts w:cs="Arial"/>
          <w:sz w:val="22"/>
          <w:szCs w:val="22"/>
        </w:rPr>
        <w:tab/>
      </w:r>
      <w:r w:rsidR="00701034" w:rsidRPr="004B43B0">
        <w:rPr>
          <w:rFonts w:cs="Arial"/>
          <w:sz w:val="22"/>
          <w:szCs w:val="22"/>
        </w:rPr>
        <w:tab/>
      </w:r>
      <w:r w:rsidR="00701034" w:rsidRPr="004B43B0">
        <w:rPr>
          <w:rFonts w:cs="Arial"/>
          <w:sz w:val="22"/>
          <w:szCs w:val="22"/>
        </w:rPr>
        <w:tab/>
      </w:r>
      <w:r w:rsidRPr="004B43B0">
        <w:rPr>
          <w:rFonts w:cs="Arial"/>
          <w:sz w:val="22"/>
          <w:szCs w:val="22"/>
        </w:rPr>
        <w:t>£5m</w:t>
      </w:r>
    </w:p>
    <w:p w14:paraId="370CBAD8" w14:textId="51199BFB" w:rsidR="00FE02D5" w:rsidRPr="004B43B0" w:rsidRDefault="00810FCB" w:rsidP="00066882">
      <w:pPr>
        <w:ind w:left="709"/>
        <w:rPr>
          <w:rFonts w:ascii="Arial" w:hAnsi="Arial" w:cs="Arial"/>
          <w:szCs w:val="22"/>
          <w:lang w:val="en-US"/>
        </w:rPr>
      </w:pPr>
      <w:r w:rsidRPr="004B43B0">
        <w:rPr>
          <w:rFonts w:ascii="Arial" w:hAnsi="Arial" w:cs="Arial"/>
          <w:szCs w:val="22"/>
          <w:lang w:val="en-US"/>
        </w:rPr>
        <w:t xml:space="preserve">Responsible person – </w:t>
      </w:r>
      <w:r w:rsidR="00FE02D5" w:rsidRPr="004B43B0">
        <w:rPr>
          <w:rFonts w:ascii="Arial" w:hAnsi="Arial" w:cs="Arial"/>
          <w:szCs w:val="22"/>
          <w:lang w:val="en-US"/>
        </w:rPr>
        <w:t>S</w:t>
      </w:r>
      <w:r w:rsidR="00023718" w:rsidRPr="004B43B0">
        <w:rPr>
          <w:rFonts w:ascii="Arial" w:hAnsi="Arial" w:cs="Arial"/>
          <w:szCs w:val="22"/>
          <w:lang w:val="en-US"/>
        </w:rPr>
        <w:t xml:space="preserve">enior </w:t>
      </w:r>
      <w:r w:rsidR="00FE02D5" w:rsidRPr="004B43B0">
        <w:rPr>
          <w:rFonts w:ascii="Arial" w:hAnsi="Arial" w:cs="Arial"/>
          <w:szCs w:val="22"/>
          <w:lang w:val="en-US"/>
        </w:rPr>
        <w:t>R</w:t>
      </w:r>
      <w:r w:rsidR="00023718" w:rsidRPr="004B43B0">
        <w:rPr>
          <w:rFonts w:ascii="Arial" w:hAnsi="Arial" w:cs="Arial"/>
          <w:szCs w:val="22"/>
          <w:lang w:val="en-US"/>
        </w:rPr>
        <w:t xml:space="preserve">esponsible </w:t>
      </w:r>
      <w:r w:rsidR="00FE02D5" w:rsidRPr="004B43B0">
        <w:rPr>
          <w:rFonts w:ascii="Arial" w:hAnsi="Arial" w:cs="Arial"/>
          <w:szCs w:val="22"/>
          <w:lang w:val="en-US"/>
        </w:rPr>
        <w:t>O</w:t>
      </w:r>
      <w:r w:rsidR="00023718" w:rsidRPr="004B43B0">
        <w:rPr>
          <w:rFonts w:ascii="Arial" w:hAnsi="Arial" w:cs="Arial"/>
          <w:szCs w:val="22"/>
          <w:lang w:val="en-US"/>
        </w:rPr>
        <w:t>wner</w:t>
      </w:r>
      <w:r w:rsidR="00FE02D5" w:rsidRPr="004B43B0">
        <w:rPr>
          <w:rFonts w:ascii="Arial" w:hAnsi="Arial" w:cs="Arial"/>
          <w:szCs w:val="22"/>
          <w:lang w:val="en-US"/>
        </w:rPr>
        <w:t xml:space="preserve"> </w:t>
      </w:r>
      <w:r w:rsidR="00066882" w:rsidRPr="004B43B0">
        <w:rPr>
          <w:rFonts w:ascii="Arial" w:hAnsi="Arial" w:cs="Arial"/>
          <w:szCs w:val="22"/>
          <w:lang w:val="en-US"/>
        </w:rPr>
        <w:t xml:space="preserve">(SRO) </w:t>
      </w:r>
      <w:r w:rsidR="00FE02D5" w:rsidRPr="004B43B0">
        <w:rPr>
          <w:rFonts w:ascii="Arial" w:hAnsi="Arial" w:cs="Arial"/>
          <w:szCs w:val="22"/>
          <w:lang w:val="en-US"/>
        </w:rPr>
        <w:t>for M</w:t>
      </w:r>
      <w:r w:rsidRPr="004B43B0">
        <w:rPr>
          <w:rFonts w:ascii="Arial" w:hAnsi="Arial" w:cs="Arial"/>
          <w:szCs w:val="22"/>
          <w:lang w:val="en-US"/>
        </w:rPr>
        <w:t xml:space="preserve">ental </w:t>
      </w:r>
      <w:r w:rsidR="00FE02D5" w:rsidRPr="004B43B0">
        <w:rPr>
          <w:rFonts w:ascii="Arial" w:hAnsi="Arial" w:cs="Arial"/>
          <w:szCs w:val="22"/>
          <w:lang w:val="en-US"/>
        </w:rPr>
        <w:t>H</w:t>
      </w:r>
      <w:r w:rsidRPr="004B43B0">
        <w:rPr>
          <w:rFonts w:ascii="Arial" w:hAnsi="Arial" w:cs="Arial"/>
          <w:szCs w:val="22"/>
          <w:lang w:val="en-US"/>
        </w:rPr>
        <w:t>ealth</w:t>
      </w:r>
      <w:r w:rsidR="00FE02D5" w:rsidRPr="004B43B0">
        <w:rPr>
          <w:rFonts w:ascii="Arial" w:hAnsi="Arial" w:cs="Arial"/>
          <w:szCs w:val="22"/>
          <w:lang w:val="en-US"/>
        </w:rPr>
        <w:t xml:space="preserve"> commissioning Lincolnshire ICB</w:t>
      </w:r>
    </w:p>
    <w:p w14:paraId="2E6B340D" w14:textId="77777777" w:rsidR="00B31213" w:rsidRPr="004B43B0" w:rsidRDefault="00B31213" w:rsidP="00692795">
      <w:pPr>
        <w:rPr>
          <w:rFonts w:ascii="Arial" w:hAnsi="Arial" w:cs="Arial"/>
          <w:b/>
          <w:bCs/>
          <w:szCs w:val="22"/>
        </w:rPr>
      </w:pPr>
    </w:p>
    <w:p w14:paraId="61B8B4FB" w14:textId="77777777" w:rsidR="00B31213" w:rsidRPr="004B43B0" w:rsidRDefault="00B31213" w:rsidP="00B31213">
      <w:pPr>
        <w:pStyle w:val="ListParagraph"/>
        <w:numPr>
          <w:ilvl w:val="0"/>
          <w:numId w:val="6"/>
        </w:numPr>
        <w:contextualSpacing w:val="0"/>
        <w:rPr>
          <w:rFonts w:cs="Arial"/>
          <w:b/>
          <w:bCs/>
          <w:sz w:val="22"/>
          <w:szCs w:val="22"/>
        </w:rPr>
      </w:pPr>
      <w:r w:rsidRPr="004B43B0">
        <w:rPr>
          <w:rFonts w:cs="Arial"/>
          <w:b/>
          <w:bCs/>
          <w:sz w:val="22"/>
          <w:szCs w:val="22"/>
        </w:rPr>
        <w:t>How will the ICS use the additional funds?</w:t>
      </w:r>
    </w:p>
    <w:p w14:paraId="0603EE5C" w14:textId="77777777" w:rsidR="00B31213" w:rsidRPr="004B43B0" w:rsidRDefault="00B31213" w:rsidP="00B31213">
      <w:pPr>
        <w:pStyle w:val="ListParagraph"/>
        <w:rPr>
          <w:rFonts w:cs="Arial"/>
          <w:b/>
          <w:bCs/>
          <w:sz w:val="22"/>
          <w:szCs w:val="22"/>
        </w:rPr>
      </w:pPr>
    </w:p>
    <w:p w14:paraId="5FDBE57C" w14:textId="3AC24DD2" w:rsidR="00B31213" w:rsidRPr="004B43B0" w:rsidRDefault="00B31213" w:rsidP="00B31213">
      <w:pPr>
        <w:pStyle w:val="ListParagraph"/>
        <w:numPr>
          <w:ilvl w:val="1"/>
          <w:numId w:val="6"/>
        </w:numPr>
        <w:contextualSpacing w:val="0"/>
        <w:rPr>
          <w:rFonts w:cs="Arial"/>
          <w:b/>
          <w:bCs/>
          <w:sz w:val="22"/>
          <w:szCs w:val="22"/>
        </w:rPr>
      </w:pPr>
      <w:r w:rsidRPr="004B43B0">
        <w:rPr>
          <w:rFonts w:cs="Arial"/>
          <w:b/>
          <w:bCs/>
          <w:sz w:val="22"/>
          <w:szCs w:val="22"/>
        </w:rPr>
        <w:t xml:space="preserve">What type of projects will the ICS implement with the additional funds? </w:t>
      </w:r>
    </w:p>
    <w:p w14:paraId="147D3CA8" w14:textId="77777777" w:rsidR="00692795" w:rsidRPr="004B43B0" w:rsidRDefault="00692795" w:rsidP="00692795">
      <w:pPr>
        <w:pStyle w:val="ListParagraph"/>
        <w:ind w:left="1440"/>
        <w:rPr>
          <w:rFonts w:cs="Arial"/>
          <w:sz w:val="22"/>
          <w:szCs w:val="22"/>
        </w:rPr>
      </w:pPr>
      <w:r w:rsidRPr="004B43B0">
        <w:rPr>
          <w:rFonts w:cs="Arial"/>
          <w:sz w:val="22"/>
          <w:szCs w:val="22"/>
        </w:rPr>
        <w:t xml:space="preserve">Initiatives includes </w:t>
      </w:r>
    </w:p>
    <w:p w14:paraId="706DB3E4" w14:textId="7B7DBE83" w:rsidR="00692795" w:rsidRPr="004B43B0" w:rsidRDefault="00692795" w:rsidP="00692795">
      <w:pPr>
        <w:pStyle w:val="ListParagraph"/>
        <w:numPr>
          <w:ilvl w:val="0"/>
          <w:numId w:val="9"/>
        </w:numPr>
        <w:contextualSpacing w:val="0"/>
        <w:rPr>
          <w:rFonts w:cs="Arial"/>
          <w:sz w:val="22"/>
          <w:szCs w:val="22"/>
        </w:rPr>
      </w:pPr>
      <w:r w:rsidRPr="004B43B0">
        <w:rPr>
          <w:rFonts w:cs="Arial"/>
          <w:sz w:val="22"/>
          <w:szCs w:val="22"/>
        </w:rPr>
        <w:t>S</w:t>
      </w:r>
      <w:r w:rsidR="000C23FD" w:rsidRPr="004B43B0">
        <w:rPr>
          <w:rFonts w:cs="Arial"/>
          <w:sz w:val="22"/>
          <w:szCs w:val="22"/>
        </w:rPr>
        <w:t xml:space="preserve">evere </w:t>
      </w:r>
      <w:r w:rsidRPr="004B43B0">
        <w:rPr>
          <w:rFonts w:cs="Arial"/>
          <w:sz w:val="22"/>
          <w:szCs w:val="22"/>
        </w:rPr>
        <w:t>M</w:t>
      </w:r>
      <w:r w:rsidR="000C23FD" w:rsidRPr="004B43B0">
        <w:rPr>
          <w:rFonts w:cs="Arial"/>
          <w:sz w:val="22"/>
          <w:szCs w:val="22"/>
        </w:rPr>
        <w:t xml:space="preserve">ental Illness (SMI) </w:t>
      </w:r>
      <w:r w:rsidRPr="004B43B0">
        <w:rPr>
          <w:rFonts w:cs="Arial"/>
          <w:sz w:val="22"/>
          <w:szCs w:val="22"/>
        </w:rPr>
        <w:t>Health check support in Primary Care</w:t>
      </w:r>
    </w:p>
    <w:p w14:paraId="420AF804" w14:textId="42FB0C15" w:rsidR="00692795" w:rsidRDefault="00692795" w:rsidP="00692795">
      <w:pPr>
        <w:pStyle w:val="ListParagraph"/>
        <w:numPr>
          <w:ilvl w:val="0"/>
          <w:numId w:val="9"/>
        </w:numPr>
        <w:contextualSpacing w:val="0"/>
        <w:rPr>
          <w:rFonts w:cs="Arial"/>
          <w:sz w:val="22"/>
          <w:szCs w:val="22"/>
        </w:rPr>
      </w:pPr>
      <w:r w:rsidRPr="004B43B0">
        <w:rPr>
          <w:rFonts w:cs="Arial"/>
          <w:sz w:val="22"/>
          <w:szCs w:val="22"/>
        </w:rPr>
        <w:t>Suicide prevention and bereavement</w:t>
      </w:r>
    </w:p>
    <w:p w14:paraId="340B5ACB" w14:textId="77777777" w:rsidR="004B43B0" w:rsidRPr="004B43B0" w:rsidRDefault="004B43B0" w:rsidP="004B43B0">
      <w:pPr>
        <w:pStyle w:val="ListParagraph"/>
        <w:ind w:left="1800"/>
        <w:contextualSpacing w:val="0"/>
        <w:rPr>
          <w:rFonts w:cs="Arial"/>
          <w:sz w:val="22"/>
          <w:szCs w:val="22"/>
        </w:rPr>
      </w:pPr>
    </w:p>
    <w:p w14:paraId="28DA212E" w14:textId="77777777" w:rsidR="00692795" w:rsidRPr="004B43B0" w:rsidRDefault="00692795" w:rsidP="00692795">
      <w:pPr>
        <w:pStyle w:val="ListParagraph"/>
        <w:numPr>
          <w:ilvl w:val="0"/>
          <w:numId w:val="9"/>
        </w:numPr>
        <w:contextualSpacing w:val="0"/>
        <w:rPr>
          <w:rFonts w:cs="Arial"/>
          <w:sz w:val="22"/>
          <w:szCs w:val="22"/>
        </w:rPr>
      </w:pPr>
      <w:r w:rsidRPr="004B43B0">
        <w:rPr>
          <w:rFonts w:cs="Arial"/>
          <w:sz w:val="22"/>
          <w:szCs w:val="22"/>
        </w:rPr>
        <w:lastRenderedPageBreak/>
        <w:t>Integrated Place Based Teams</w:t>
      </w:r>
    </w:p>
    <w:p w14:paraId="1619C779" w14:textId="77777777" w:rsidR="00692795" w:rsidRPr="004B43B0" w:rsidRDefault="00692795" w:rsidP="00692795">
      <w:pPr>
        <w:pStyle w:val="ListParagraph"/>
        <w:numPr>
          <w:ilvl w:val="0"/>
          <w:numId w:val="9"/>
        </w:numPr>
        <w:contextualSpacing w:val="0"/>
        <w:rPr>
          <w:rFonts w:cs="Arial"/>
          <w:sz w:val="22"/>
          <w:szCs w:val="22"/>
        </w:rPr>
      </w:pPr>
      <w:r w:rsidRPr="004B43B0">
        <w:rPr>
          <w:rFonts w:cs="Arial"/>
          <w:sz w:val="22"/>
          <w:szCs w:val="22"/>
        </w:rPr>
        <w:t>Holistic Health for the Homeless</w:t>
      </w:r>
    </w:p>
    <w:p w14:paraId="1C6276DC" w14:textId="77777777" w:rsidR="00692795" w:rsidRPr="004B43B0" w:rsidRDefault="00692795" w:rsidP="00692795">
      <w:pPr>
        <w:pStyle w:val="ListParagraph"/>
        <w:numPr>
          <w:ilvl w:val="0"/>
          <w:numId w:val="9"/>
        </w:numPr>
        <w:contextualSpacing w:val="0"/>
        <w:rPr>
          <w:rFonts w:cs="Arial"/>
          <w:sz w:val="22"/>
          <w:szCs w:val="22"/>
        </w:rPr>
      </w:pPr>
      <w:r w:rsidRPr="004B43B0">
        <w:rPr>
          <w:rFonts w:cs="Arial"/>
          <w:sz w:val="22"/>
          <w:szCs w:val="22"/>
        </w:rPr>
        <w:t>Staff Wellbeing Hub</w:t>
      </w:r>
    </w:p>
    <w:p w14:paraId="2AA3BE8E" w14:textId="77777777" w:rsidR="00692795" w:rsidRPr="004B43B0" w:rsidRDefault="00692795" w:rsidP="00692795">
      <w:pPr>
        <w:pStyle w:val="ListParagraph"/>
        <w:numPr>
          <w:ilvl w:val="0"/>
          <w:numId w:val="9"/>
        </w:numPr>
        <w:contextualSpacing w:val="0"/>
        <w:rPr>
          <w:rFonts w:cs="Arial"/>
          <w:sz w:val="22"/>
          <w:szCs w:val="22"/>
        </w:rPr>
      </w:pPr>
      <w:r w:rsidRPr="004B43B0">
        <w:rPr>
          <w:rFonts w:cs="Arial"/>
          <w:sz w:val="22"/>
          <w:szCs w:val="22"/>
        </w:rPr>
        <w:t>Community Connectors</w:t>
      </w:r>
    </w:p>
    <w:p w14:paraId="2D1A2392" w14:textId="77777777" w:rsidR="00692795" w:rsidRPr="004B43B0" w:rsidRDefault="00692795" w:rsidP="00692795">
      <w:pPr>
        <w:pStyle w:val="ListParagraph"/>
        <w:numPr>
          <w:ilvl w:val="0"/>
          <w:numId w:val="9"/>
        </w:numPr>
        <w:contextualSpacing w:val="0"/>
        <w:rPr>
          <w:rFonts w:cs="Arial"/>
          <w:sz w:val="22"/>
          <w:szCs w:val="22"/>
        </w:rPr>
      </w:pPr>
      <w:r w:rsidRPr="004B43B0">
        <w:rPr>
          <w:rFonts w:cs="Arial"/>
          <w:sz w:val="22"/>
          <w:szCs w:val="22"/>
        </w:rPr>
        <w:t>Community Hubs</w:t>
      </w:r>
    </w:p>
    <w:p w14:paraId="0F63B87D" w14:textId="77777777" w:rsidR="00692795" w:rsidRPr="004B43B0" w:rsidRDefault="00692795" w:rsidP="00692795">
      <w:pPr>
        <w:pStyle w:val="ListParagraph"/>
        <w:numPr>
          <w:ilvl w:val="0"/>
          <w:numId w:val="9"/>
        </w:numPr>
        <w:contextualSpacing w:val="0"/>
        <w:rPr>
          <w:rFonts w:cs="Arial"/>
          <w:sz w:val="22"/>
          <w:szCs w:val="22"/>
        </w:rPr>
      </w:pPr>
      <w:r w:rsidRPr="004B43B0">
        <w:rPr>
          <w:rFonts w:cs="Arial"/>
          <w:sz w:val="22"/>
          <w:szCs w:val="22"/>
        </w:rPr>
        <w:t>Night Light Cafes.</w:t>
      </w:r>
    </w:p>
    <w:p w14:paraId="4B303C11" w14:textId="549B349C" w:rsidR="00692795" w:rsidRPr="004B43B0" w:rsidRDefault="00692795" w:rsidP="000C23FD">
      <w:pPr>
        <w:pStyle w:val="ListParagraph"/>
        <w:numPr>
          <w:ilvl w:val="0"/>
          <w:numId w:val="9"/>
        </w:numPr>
        <w:contextualSpacing w:val="0"/>
        <w:rPr>
          <w:rFonts w:cs="Arial"/>
          <w:sz w:val="22"/>
          <w:szCs w:val="22"/>
        </w:rPr>
      </w:pPr>
      <w:r w:rsidRPr="004B43B0">
        <w:rPr>
          <w:rFonts w:cs="Arial"/>
          <w:sz w:val="22"/>
          <w:szCs w:val="22"/>
        </w:rPr>
        <w:t xml:space="preserve">CYP Community, </w:t>
      </w:r>
      <w:proofErr w:type="gramStart"/>
      <w:r w:rsidRPr="004B43B0">
        <w:rPr>
          <w:rFonts w:cs="Arial"/>
          <w:sz w:val="22"/>
          <w:szCs w:val="22"/>
        </w:rPr>
        <w:t>Crisis</w:t>
      </w:r>
      <w:proofErr w:type="gramEnd"/>
      <w:r w:rsidRPr="004B43B0">
        <w:rPr>
          <w:rFonts w:cs="Arial"/>
          <w:sz w:val="22"/>
          <w:szCs w:val="22"/>
        </w:rPr>
        <w:t xml:space="preserve"> and Eating Disorders</w:t>
      </w:r>
    </w:p>
    <w:p w14:paraId="11FFAA61" w14:textId="77777777" w:rsidR="00B31213" w:rsidRPr="004B43B0" w:rsidRDefault="00B31213" w:rsidP="00B31213">
      <w:pPr>
        <w:pStyle w:val="ListParagraph"/>
        <w:ind w:left="1440"/>
        <w:rPr>
          <w:rFonts w:cs="Arial"/>
          <w:b/>
          <w:bCs/>
          <w:sz w:val="22"/>
          <w:szCs w:val="22"/>
        </w:rPr>
      </w:pPr>
    </w:p>
    <w:p w14:paraId="18380709" w14:textId="2E3416F9" w:rsidR="00B31213" w:rsidRPr="004B43B0" w:rsidRDefault="00B31213" w:rsidP="00B31213">
      <w:pPr>
        <w:pStyle w:val="ListParagraph"/>
        <w:numPr>
          <w:ilvl w:val="1"/>
          <w:numId w:val="6"/>
        </w:numPr>
        <w:contextualSpacing w:val="0"/>
        <w:rPr>
          <w:rFonts w:cs="Arial"/>
          <w:b/>
          <w:bCs/>
          <w:sz w:val="22"/>
          <w:szCs w:val="22"/>
        </w:rPr>
      </w:pPr>
      <w:r w:rsidRPr="004B43B0">
        <w:rPr>
          <w:rFonts w:cs="Arial"/>
          <w:b/>
          <w:bCs/>
          <w:sz w:val="22"/>
          <w:szCs w:val="22"/>
        </w:rPr>
        <w:t>Is any funding ringfenced to fund initiatives/projects designed to try/test new digital solutions/products?</w:t>
      </w:r>
      <w:r w:rsidR="00A162CA" w:rsidRPr="004B43B0">
        <w:rPr>
          <w:rFonts w:cs="Arial"/>
          <w:b/>
          <w:bCs/>
          <w:sz w:val="22"/>
          <w:szCs w:val="22"/>
        </w:rPr>
        <w:br/>
      </w:r>
      <w:r w:rsidR="00A162CA" w:rsidRPr="004B43B0">
        <w:rPr>
          <w:rFonts w:cs="Arial"/>
          <w:sz w:val="22"/>
          <w:szCs w:val="22"/>
        </w:rPr>
        <w:t>No</w:t>
      </w:r>
    </w:p>
    <w:p w14:paraId="387295CC" w14:textId="77777777" w:rsidR="00B31213" w:rsidRPr="004B43B0" w:rsidRDefault="00B31213" w:rsidP="00B31213">
      <w:pPr>
        <w:pStyle w:val="ListParagraph"/>
        <w:rPr>
          <w:rFonts w:cs="Arial"/>
          <w:b/>
          <w:bCs/>
          <w:sz w:val="22"/>
          <w:szCs w:val="22"/>
        </w:rPr>
      </w:pPr>
    </w:p>
    <w:p w14:paraId="73F6F9B4" w14:textId="455F50F8" w:rsidR="00A162CA" w:rsidRPr="004B43B0" w:rsidRDefault="00B31213" w:rsidP="00ED2CF5">
      <w:pPr>
        <w:pStyle w:val="ListParagraph"/>
        <w:numPr>
          <w:ilvl w:val="1"/>
          <w:numId w:val="6"/>
        </w:numPr>
        <w:contextualSpacing w:val="0"/>
        <w:rPr>
          <w:rFonts w:cs="Arial"/>
          <w:b/>
          <w:bCs/>
          <w:sz w:val="22"/>
          <w:szCs w:val="22"/>
        </w:rPr>
      </w:pPr>
      <w:r w:rsidRPr="004B43B0">
        <w:rPr>
          <w:rFonts w:cs="Arial"/>
          <w:b/>
          <w:bCs/>
          <w:sz w:val="22"/>
          <w:szCs w:val="22"/>
        </w:rPr>
        <w:t xml:space="preserve">What type of outcomes is the ICS hoping to achieve with the initiatives/projects funded by the additional money? </w:t>
      </w:r>
    </w:p>
    <w:p w14:paraId="3DC9609F" w14:textId="77777777" w:rsidR="00EB2C78" w:rsidRPr="004B43B0" w:rsidRDefault="00A162CA" w:rsidP="00A162CA">
      <w:pPr>
        <w:pStyle w:val="ListParagraph"/>
        <w:numPr>
          <w:ilvl w:val="0"/>
          <w:numId w:val="11"/>
        </w:numPr>
        <w:contextualSpacing w:val="0"/>
        <w:rPr>
          <w:rFonts w:cs="Arial"/>
          <w:b/>
          <w:bCs/>
          <w:sz w:val="22"/>
          <w:szCs w:val="22"/>
        </w:rPr>
      </w:pPr>
      <w:r w:rsidRPr="004B43B0">
        <w:rPr>
          <w:rFonts w:cs="Arial"/>
          <w:sz w:val="22"/>
          <w:szCs w:val="22"/>
        </w:rPr>
        <w:t>Improved access to a range of mental health services for children and young people (CYP), adults and older adults and reduced waiting times</w:t>
      </w:r>
    </w:p>
    <w:p w14:paraId="1975FC25" w14:textId="77777777" w:rsidR="00010522" w:rsidRPr="004B43B0" w:rsidRDefault="00A162CA" w:rsidP="00A162CA">
      <w:pPr>
        <w:pStyle w:val="ListParagraph"/>
        <w:numPr>
          <w:ilvl w:val="0"/>
          <w:numId w:val="11"/>
        </w:numPr>
        <w:contextualSpacing w:val="0"/>
        <w:rPr>
          <w:rFonts w:cs="Arial"/>
          <w:b/>
          <w:bCs/>
          <w:sz w:val="22"/>
          <w:szCs w:val="22"/>
        </w:rPr>
      </w:pPr>
      <w:r w:rsidRPr="004B43B0">
        <w:rPr>
          <w:rFonts w:cs="Arial"/>
          <w:sz w:val="22"/>
          <w:szCs w:val="22"/>
        </w:rPr>
        <w:t>Improved patient outcomes and experiences</w:t>
      </w:r>
    </w:p>
    <w:p w14:paraId="29B025FD" w14:textId="29B82BD3" w:rsidR="00EB2C78" w:rsidRPr="004B43B0" w:rsidRDefault="00A162CA" w:rsidP="00A162CA">
      <w:pPr>
        <w:pStyle w:val="ListParagraph"/>
        <w:numPr>
          <w:ilvl w:val="0"/>
          <w:numId w:val="11"/>
        </w:numPr>
        <w:contextualSpacing w:val="0"/>
        <w:rPr>
          <w:rFonts w:cs="Arial"/>
          <w:b/>
          <w:bCs/>
          <w:sz w:val="22"/>
          <w:szCs w:val="22"/>
        </w:rPr>
      </w:pPr>
      <w:r w:rsidRPr="004B43B0">
        <w:rPr>
          <w:rFonts w:cs="Arial"/>
          <w:sz w:val="22"/>
          <w:szCs w:val="22"/>
        </w:rPr>
        <w:t>Reduction in health inequalities</w:t>
      </w:r>
    </w:p>
    <w:p w14:paraId="5B9623D4" w14:textId="77777777" w:rsidR="00EB2C78" w:rsidRPr="004B43B0" w:rsidRDefault="00A162CA" w:rsidP="00A162CA">
      <w:pPr>
        <w:pStyle w:val="ListParagraph"/>
        <w:numPr>
          <w:ilvl w:val="0"/>
          <w:numId w:val="11"/>
        </w:numPr>
        <w:contextualSpacing w:val="0"/>
        <w:rPr>
          <w:rFonts w:cs="Arial"/>
          <w:b/>
          <w:bCs/>
          <w:sz w:val="22"/>
          <w:szCs w:val="22"/>
        </w:rPr>
      </w:pPr>
      <w:r w:rsidRPr="004B43B0">
        <w:rPr>
          <w:rFonts w:cs="Arial"/>
          <w:sz w:val="22"/>
          <w:szCs w:val="22"/>
        </w:rPr>
        <w:t>Improvement in the quality of care received</w:t>
      </w:r>
    </w:p>
    <w:p w14:paraId="26AFE4D7" w14:textId="77777777" w:rsidR="00EB2C78" w:rsidRPr="004B43B0" w:rsidRDefault="00A162CA" w:rsidP="00A162CA">
      <w:pPr>
        <w:pStyle w:val="ListParagraph"/>
        <w:numPr>
          <w:ilvl w:val="0"/>
          <w:numId w:val="11"/>
        </w:numPr>
        <w:contextualSpacing w:val="0"/>
        <w:rPr>
          <w:rFonts w:cs="Arial"/>
          <w:b/>
          <w:bCs/>
          <w:sz w:val="22"/>
          <w:szCs w:val="22"/>
        </w:rPr>
      </w:pPr>
      <w:r w:rsidRPr="004B43B0">
        <w:rPr>
          <w:rFonts w:cs="Arial"/>
          <w:sz w:val="22"/>
          <w:szCs w:val="22"/>
        </w:rPr>
        <w:t>Improved staff recruitment and retention/ staff wellbeing</w:t>
      </w:r>
    </w:p>
    <w:p w14:paraId="7B0CC307" w14:textId="77777777" w:rsidR="00455A04" w:rsidRPr="004B43B0" w:rsidRDefault="00A162CA" w:rsidP="00A162CA">
      <w:pPr>
        <w:pStyle w:val="ListParagraph"/>
        <w:numPr>
          <w:ilvl w:val="0"/>
          <w:numId w:val="11"/>
        </w:numPr>
        <w:contextualSpacing w:val="0"/>
        <w:rPr>
          <w:rFonts w:cs="Arial"/>
          <w:b/>
          <w:bCs/>
          <w:sz w:val="22"/>
          <w:szCs w:val="22"/>
        </w:rPr>
      </w:pPr>
      <w:r w:rsidRPr="004B43B0">
        <w:rPr>
          <w:rFonts w:cs="Arial"/>
          <w:sz w:val="22"/>
          <w:szCs w:val="22"/>
        </w:rPr>
        <w:t xml:space="preserve">Increased investment in the VCSE sector leading to a more preventive approach, enabling people to self-support and build resilience </w:t>
      </w:r>
    </w:p>
    <w:p w14:paraId="66A34C4F" w14:textId="77777777" w:rsidR="00455A04" w:rsidRPr="004B43B0" w:rsidRDefault="00A162CA" w:rsidP="00A162CA">
      <w:pPr>
        <w:pStyle w:val="ListParagraph"/>
        <w:numPr>
          <w:ilvl w:val="0"/>
          <w:numId w:val="11"/>
        </w:numPr>
        <w:contextualSpacing w:val="0"/>
        <w:rPr>
          <w:rFonts w:cs="Arial"/>
          <w:b/>
          <w:bCs/>
          <w:sz w:val="22"/>
          <w:szCs w:val="22"/>
        </w:rPr>
      </w:pPr>
      <w:r w:rsidRPr="004B43B0">
        <w:rPr>
          <w:rFonts w:cs="Arial"/>
          <w:sz w:val="22"/>
          <w:szCs w:val="22"/>
        </w:rPr>
        <w:t xml:space="preserve">Reduction in suicides and support for those bereaved </w:t>
      </w:r>
      <w:proofErr w:type="gramStart"/>
      <w:r w:rsidRPr="004B43B0">
        <w:rPr>
          <w:rFonts w:cs="Arial"/>
          <w:sz w:val="22"/>
          <w:szCs w:val="22"/>
        </w:rPr>
        <w:t>as a result of</w:t>
      </w:r>
      <w:proofErr w:type="gramEnd"/>
      <w:r w:rsidRPr="004B43B0">
        <w:rPr>
          <w:rFonts w:cs="Arial"/>
          <w:sz w:val="22"/>
          <w:szCs w:val="22"/>
        </w:rPr>
        <w:t xml:space="preserve"> suicide</w:t>
      </w:r>
    </w:p>
    <w:p w14:paraId="07C71C2B" w14:textId="77777777" w:rsidR="00455A04" w:rsidRPr="004B43B0" w:rsidRDefault="00A162CA" w:rsidP="00A162CA">
      <w:pPr>
        <w:pStyle w:val="ListParagraph"/>
        <w:numPr>
          <w:ilvl w:val="0"/>
          <w:numId w:val="11"/>
        </w:numPr>
        <w:contextualSpacing w:val="0"/>
        <w:rPr>
          <w:rFonts w:cs="Arial"/>
          <w:b/>
          <w:bCs/>
          <w:sz w:val="22"/>
          <w:szCs w:val="22"/>
        </w:rPr>
      </w:pPr>
      <w:r w:rsidRPr="004B43B0">
        <w:rPr>
          <w:rFonts w:cs="Arial"/>
          <w:sz w:val="22"/>
          <w:szCs w:val="22"/>
        </w:rPr>
        <w:t>Improved physical health in those with serious mental illness</w:t>
      </w:r>
    </w:p>
    <w:p w14:paraId="25D0E409" w14:textId="77777777" w:rsidR="00455A04" w:rsidRPr="004B43B0" w:rsidRDefault="00A162CA" w:rsidP="00A162CA">
      <w:pPr>
        <w:pStyle w:val="ListParagraph"/>
        <w:numPr>
          <w:ilvl w:val="0"/>
          <w:numId w:val="11"/>
        </w:numPr>
        <w:contextualSpacing w:val="0"/>
        <w:rPr>
          <w:rFonts w:cs="Arial"/>
          <w:b/>
          <w:bCs/>
          <w:sz w:val="22"/>
          <w:szCs w:val="22"/>
        </w:rPr>
      </w:pPr>
      <w:r w:rsidRPr="004B43B0">
        <w:rPr>
          <w:rFonts w:cs="Arial"/>
          <w:sz w:val="22"/>
          <w:szCs w:val="22"/>
        </w:rPr>
        <w:t>Greater support to CYP accessing specialist mental health services</w:t>
      </w:r>
    </w:p>
    <w:p w14:paraId="62C13E84" w14:textId="475BBF90" w:rsidR="00A162CA" w:rsidRPr="004B43B0" w:rsidRDefault="00A162CA" w:rsidP="00A162CA">
      <w:pPr>
        <w:pStyle w:val="ListParagraph"/>
        <w:numPr>
          <w:ilvl w:val="0"/>
          <w:numId w:val="11"/>
        </w:numPr>
        <w:contextualSpacing w:val="0"/>
        <w:rPr>
          <w:rFonts w:cs="Arial"/>
          <w:b/>
          <w:bCs/>
          <w:sz w:val="22"/>
          <w:szCs w:val="22"/>
        </w:rPr>
      </w:pPr>
      <w:r w:rsidRPr="004B43B0">
        <w:rPr>
          <w:rFonts w:cs="Arial"/>
          <w:sz w:val="22"/>
          <w:szCs w:val="22"/>
        </w:rPr>
        <w:t>Increased Safe spaces, offering non-clinical support staffed by teams of trained volunteers who are available to listen out of hours.   They can also provide signposting advice and information across a range of service needs.</w:t>
      </w:r>
    </w:p>
    <w:p w14:paraId="012FF3B0" w14:textId="77777777" w:rsidR="00B31213" w:rsidRPr="004B43B0" w:rsidRDefault="00B31213" w:rsidP="004B43B0">
      <w:pPr>
        <w:rPr>
          <w:rFonts w:cs="Arial"/>
          <w:b/>
          <w:bCs/>
          <w:szCs w:val="22"/>
        </w:rPr>
      </w:pPr>
    </w:p>
    <w:p w14:paraId="3805679B" w14:textId="4FCDD915" w:rsidR="00080F19" w:rsidRPr="004B43B0" w:rsidRDefault="00B31213" w:rsidP="00080F19">
      <w:pPr>
        <w:pStyle w:val="ListParagraph"/>
        <w:numPr>
          <w:ilvl w:val="1"/>
          <w:numId w:val="6"/>
        </w:numPr>
        <w:contextualSpacing w:val="0"/>
        <w:rPr>
          <w:rFonts w:cs="Arial"/>
          <w:b/>
          <w:bCs/>
          <w:sz w:val="22"/>
          <w:szCs w:val="22"/>
        </w:rPr>
      </w:pPr>
      <w:r w:rsidRPr="004B43B0">
        <w:rPr>
          <w:rFonts w:cs="Arial"/>
          <w:b/>
          <w:bCs/>
          <w:sz w:val="22"/>
          <w:szCs w:val="22"/>
        </w:rPr>
        <w:t>As part of the fund allocation process, will Place Based Partnerships and/or Primary Care Networks be able to apply to receive monies from the additional funds to implement projects they believe will benefit their local patient population?</w:t>
      </w:r>
      <w:r w:rsidR="00080F19" w:rsidRPr="004B43B0">
        <w:rPr>
          <w:rFonts w:cs="Arial"/>
          <w:b/>
          <w:bCs/>
          <w:sz w:val="22"/>
          <w:szCs w:val="22"/>
        </w:rPr>
        <w:br/>
      </w:r>
      <w:r w:rsidR="00080F19" w:rsidRPr="004B43B0">
        <w:rPr>
          <w:rFonts w:cs="Arial"/>
          <w:sz w:val="22"/>
          <w:szCs w:val="22"/>
        </w:rPr>
        <w:t xml:space="preserve">Planning and </w:t>
      </w:r>
      <w:proofErr w:type="spellStart"/>
      <w:r w:rsidR="00080F19" w:rsidRPr="004B43B0">
        <w:rPr>
          <w:rFonts w:cs="Arial"/>
          <w:sz w:val="22"/>
          <w:szCs w:val="22"/>
        </w:rPr>
        <w:t>prioritisation</w:t>
      </w:r>
      <w:proofErr w:type="spellEnd"/>
      <w:r w:rsidR="00080F19" w:rsidRPr="004B43B0">
        <w:rPr>
          <w:rFonts w:cs="Arial"/>
          <w:sz w:val="22"/>
          <w:szCs w:val="22"/>
        </w:rPr>
        <w:t xml:space="preserve"> process for 2023/24 not yet completed</w:t>
      </w:r>
      <w:r w:rsidR="0003465A" w:rsidRPr="004B43B0">
        <w:rPr>
          <w:rFonts w:cs="Arial"/>
          <w:sz w:val="22"/>
          <w:szCs w:val="22"/>
        </w:rPr>
        <w:t xml:space="preserve"> – </w:t>
      </w:r>
      <w:r w:rsidR="00080F19" w:rsidRPr="004B43B0">
        <w:rPr>
          <w:rFonts w:cs="Arial"/>
          <w:sz w:val="22"/>
          <w:szCs w:val="22"/>
        </w:rPr>
        <w:t>this will be determined in due course</w:t>
      </w:r>
    </w:p>
    <w:p w14:paraId="63FA2B09" w14:textId="77777777" w:rsidR="00B31213" w:rsidRPr="004B43B0" w:rsidRDefault="00B31213" w:rsidP="00B31213">
      <w:pPr>
        <w:pStyle w:val="ListParagraph"/>
        <w:rPr>
          <w:rFonts w:cs="Arial"/>
          <w:b/>
          <w:bCs/>
          <w:sz w:val="22"/>
          <w:szCs w:val="22"/>
        </w:rPr>
      </w:pPr>
    </w:p>
    <w:p w14:paraId="60D7C89E" w14:textId="486BDD11" w:rsidR="00AF02C3" w:rsidRPr="004B43B0" w:rsidRDefault="00B31213" w:rsidP="00AF02C3">
      <w:pPr>
        <w:pStyle w:val="ListParagraph"/>
        <w:numPr>
          <w:ilvl w:val="1"/>
          <w:numId w:val="6"/>
        </w:numPr>
        <w:contextualSpacing w:val="0"/>
        <w:rPr>
          <w:rFonts w:cs="Arial"/>
          <w:b/>
          <w:bCs/>
          <w:sz w:val="22"/>
          <w:szCs w:val="22"/>
        </w:rPr>
      </w:pPr>
      <w:r w:rsidRPr="004B43B0">
        <w:rPr>
          <w:rFonts w:cs="Arial"/>
          <w:b/>
          <w:bCs/>
          <w:sz w:val="22"/>
          <w:szCs w:val="22"/>
        </w:rPr>
        <w:t>If that is the case, is there a process by which Place Based Partnerships and/or Primary Care Network apply to receive monies from the additional funds?</w:t>
      </w:r>
      <w:r w:rsidR="00AF02C3" w:rsidRPr="004B43B0">
        <w:rPr>
          <w:rFonts w:cs="Arial"/>
          <w:b/>
          <w:bCs/>
          <w:sz w:val="22"/>
          <w:szCs w:val="22"/>
        </w:rPr>
        <w:br/>
      </w:r>
      <w:r w:rsidR="00AF02C3" w:rsidRPr="004B43B0">
        <w:rPr>
          <w:rFonts w:cs="Arial"/>
          <w:sz w:val="22"/>
          <w:szCs w:val="22"/>
        </w:rPr>
        <w:t>Please see response to Question 3d)</w:t>
      </w:r>
    </w:p>
    <w:p w14:paraId="5627C1FE" w14:textId="77777777" w:rsidR="00B31213" w:rsidRPr="004B43B0" w:rsidRDefault="00B31213" w:rsidP="00B31213">
      <w:pPr>
        <w:pStyle w:val="ListParagraph"/>
        <w:rPr>
          <w:rFonts w:cs="Arial"/>
          <w:b/>
          <w:bCs/>
          <w:sz w:val="22"/>
          <w:szCs w:val="22"/>
        </w:rPr>
      </w:pPr>
    </w:p>
    <w:p w14:paraId="4E4A0F5B" w14:textId="71B18D64" w:rsidR="00B31213" w:rsidRPr="004B43B0" w:rsidRDefault="00B31213" w:rsidP="00B31213">
      <w:pPr>
        <w:pStyle w:val="ListParagraph"/>
        <w:numPr>
          <w:ilvl w:val="0"/>
          <w:numId w:val="6"/>
        </w:numPr>
        <w:contextualSpacing w:val="0"/>
        <w:rPr>
          <w:rFonts w:cs="Arial"/>
          <w:b/>
          <w:bCs/>
          <w:sz w:val="22"/>
          <w:szCs w:val="22"/>
        </w:rPr>
      </w:pPr>
      <w:r w:rsidRPr="004B43B0">
        <w:rPr>
          <w:rFonts w:cs="Arial"/>
          <w:b/>
          <w:bCs/>
          <w:sz w:val="22"/>
          <w:szCs w:val="22"/>
        </w:rPr>
        <w:t>If you would be able to give me the names and contact details of the commissioners responsible for managing the ring-fenced mental health investment that would be helpful.</w:t>
      </w:r>
    </w:p>
    <w:p w14:paraId="4CF051F3" w14:textId="6C377EC1" w:rsidR="00066882" w:rsidRPr="004B43B0" w:rsidRDefault="00066882" w:rsidP="00066882">
      <w:pPr>
        <w:pStyle w:val="ListParagraph"/>
        <w:rPr>
          <w:rFonts w:cs="Arial"/>
          <w:sz w:val="22"/>
          <w:szCs w:val="22"/>
        </w:rPr>
      </w:pPr>
      <w:r w:rsidRPr="004B43B0">
        <w:rPr>
          <w:rFonts w:cs="Arial"/>
          <w:sz w:val="22"/>
          <w:szCs w:val="22"/>
        </w:rPr>
        <w:t xml:space="preserve">Andrew Rix, SRO – Mental Health Learning disabilities and Autism </w:t>
      </w:r>
    </w:p>
    <w:p w14:paraId="3A84A2A8" w14:textId="1C0E32B3" w:rsidR="00066882" w:rsidRPr="004B43B0" w:rsidRDefault="00066882" w:rsidP="00066882">
      <w:pPr>
        <w:pStyle w:val="ListParagraph"/>
        <w:rPr>
          <w:rFonts w:cs="Arial"/>
          <w:sz w:val="22"/>
          <w:szCs w:val="22"/>
        </w:rPr>
      </w:pPr>
      <w:r w:rsidRPr="004B43B0">
        <w:rPr>
          <w:rFonts w:cs="Arial"/>
          <w:sz w:val="22"/>
          <w:szCs w:val="22"/>
        </w:rPr>
        <w:t>NHS Lincolnshire Integrated Care Board (ICB)</w:t>
      </w:r>
      <w:r w:rsidR="00D700BA" w:rsidRPr="004B43B0">
        <w:rPr>
          <w:rFonts w:cs="Arial"/>
          <w:sz w:val="22"/>
          <w:szCs w:val="22"/>
        </w:rPr>
        <w:br/>
        <w:t>Contact via:</w:t>
      </w:r>
    </w:p>
    <w:p w14:paraId="67BBB78B" w14:textId="662F8BE9" w:rsidR="00D700BA" w:rsidRPr="004B43B0" w:rsidRDefault="00000000" w:rsidP="00066882">
      <w:pPr>
        <w:pStyle w:val="ListParagraph"/>
        <w:rPr>
          <w:rFonts w:cs="Arial"/>
          <w:sz w:val="22"/>
          <w:szCs w:val="22"/>
        </w:rPr>
      </w:pPr>
      <w:hyperlink r:id="rId12" w:history="1">
        <w:r w:rsidR="004B43B0" w:rsidRPr="0040325D">
          <w:rPr>
            <w:rStyle w:val="Hyperlink"/>
            <w:rFonts w:cs="Arial"/>
            <w:sz w:val="22"/>
            <w:szCs w:val="22"/>
            <w:shd w:val="clear" w:color="auto" w:fill="FFFFFF"/>
          </w:rPr>
          <w:t>LICB.office@nhs.net</w:t>
        </w:r>
      </w:hyperlink>
    </w:p>
    <w:p w14:paraId="0D60D689" w14:textId="7C683932" w:rsidR="00066882" w:rsidRPr="004B43B0" w:rsidRDefault="00066882" w:rsidP="00066882">
      <w:pPr>
        <w:pStyle w:val="ListParagraph"/>
        <w:rPr>
          <w:rFonts w:cs="Arial"/>
          <w:sz w:val="22"/>
          <w:szCs w:val="22"/>
        </w:rPr>
      </w:pPr>
      <w:r w:rsidRPr="004B43B0">
        <w:rPr>
          <w:rFonts w:cs="Arial"/>
          <w:sz w:val="22"/>
          <w:szCs w:val="22"/>
        </w:rPr>
        <w:t>Bridge House</w:t>
      </w:r>
      <w:r w:rsidR="00D700BA" w:rsidRPr="004B43B0">
        <w:rPr>
          <w:rFonts w:cs="Arial"/>
          <w:sz w:val="22"/>
          <w:szCs w:val="22"/>
        </w:rPr>
        <w:br/>
      </w:r>
      <w:r w:rsidRPr="004B43B0">
        <w:rPr>
          <w:rFonts w:cs="Arial"/>
          <w:sz w:val="22"/>
          <w:szCs w:val="22"/>
        </w:rPr>
        <w:t>The Point</w:t>
      </w:r>
      <w:r w:rsidR="00D700BA" w:rsidRPr="004B43B0">
        <w:rPr>
          <w:rFonts w:cs="Arial"/>
          <w:sz w:val="22"/>
          <w:szCs w:val="22"/>
        </w:rPr>
        <w:br/>
      </w:r>
      <w:r w:rsidRPr="004B43B0">
        <w:rPr>
          <w:rFonts w:cs="Arial"/>
          <w:sz w:val="22"/>
          <w:szCs w:val="22"/>
        </w:rPr>
        <w:t>Lions Way</w:t>
      </w:r>
      <w:r w:rsidR="00D700BA" w:rsidRPr="004B43B0">
        <w:rPr>
          <w:rFonts w:cs="Arial"/>
          <w:sz w:val="22"/>
          <w:szCs w:val="22"/>
        </w:rPr>
        <w:br/>
      </w:r>
      <w:proofErr w:type="spellStart"/>
      <w:r w:rsidRPr="004B43B0">
        <w:rPr>
          <w:rFonts w:cs="Arial"/>
          <w:sz w:val="22"/>
          <w:szCs w:val="22"/>
        </w:rPr>
        <w:t>Sleaford</w:t>
      </w:r>
      <w:proofErr w:type="spellEnd"/>
      <w:r w:rsidR="00D700BA" w:rsidRPr="004B43B0">
        <w:rPr>
          <w:rFonts w:cs="Arial"/>
          <w:sz w:val="22"/>
          <w:szCs w:val="22"/>
        </w:rPr>
        <w:br/>
      </w:r>
      <w:r w:rsidRPr="004B43B0">
        <w:rPr>
          <w:rFonts w:cs="Arial"/>
          <w:sz w:val="22"/>
          <w:szCs w:val="22"/>
        </w:rPr>
        <w:t>NG34 8GG</w:t>
      </w:r>
    </w:p>
    <w:p w14:paraId="0A3BE6FC" w14:textId="77777777" w:rsidR="00B31213" w:rsidRPr="004B43B0" w:rsidRDefault="00B31213" w:rsidP="00520F99">
      <w:pPr>
        <w:rPr>
          <w:rFonts w:ascii="Arial" w:hAnsi="Arial" w:cs="Arial"/>
          <w:b/>
          <w:bCs/>
          <w:szCs w:val="22"/>
        </w:rPr>
      </w:pPr>
    </w:p>
    <w:p w14:paraId="37190B9E" w14:textId="0BE1622C" w:rsidR="00B31213" w:rsidRPr="004B43B0" w:rsidRDefault="00B31213" w:rsidP="00B31213">
      <w:pPr>
        <w:pStyle w:val="ListParagraph"/>
        <w:numPr>
          <w:ilvl w:val="0"/>
          <w:numId w:val="6"/>
        </w:numPr>
        <w:contextualSpacing w:val="0"/>
        <w:rPr>
          <w:rFonts w:cs="Arial"/>
          <w:b/>
          <w:bCs/>
          <w:sz w:val="22"/>
          <w:szCs w:val="22"/>
        </w:rPr>
      </w:pPr>
      <w:r w:rsidRPr="004B43B0">
        <w:rPr>
          <w:rFonts w:cs="Arial"/>
          <w:b/>
          <w:bCs/>
          <w:sz w:val="22"/>
          <w:szCs w:val="22"/>
        </w:rPr>
        <w:lastRenderedPageBreak/>
        <w:t>Could you also please let me know you let me know what the process is at the ICS for commissioning pilots for primary care.</w:t>
      </w:r>
    </w:p>
    <w:p w14:paraId="3737D114" w14:textId="6799DDC8" w:rsidR="00704C56" w:rsidRPr="004B43B0" w:rsidRDefault="00704C56" w:rsidP="00704C56">
      <w:pPr>
        <w:pStyle w:val="ListParagraph"/>
        <w:jc w:val="both"/>
        <w:rPr>
          <w:rFonts w:cs="Arial"/>
          <w:sz w:val="22"/>
          <w:szCs w:val="22"/>
        </w:rPr>
      </w:pPr>
      <w:r w:rsidRPr="004B43B0">
        <w:rPr>
          <w:rFonts w:cs="Arial"/>
          <w:sz w:val="22"/>
          <w:szCs w:val="22"/>
        </w:rPr>
        <w:t>The commissioning of primary care pilot projects will comply with relevant ICB procurement and governance policies.  In terms of process, pilot project proposals would be developed and consulted on with relevant clinical and non-clinical stakeholders through ICB and system forums with approval sought via the appropriate decision-making forum e.g., I</w:t>
      </w:r>
      <w:r w:rsidR="00A3643C" w:rsidRPr="004B43B0">
        <w:rPr>
          <w:rFonts w:cs="Arial"/>
          <w:sz w:val="22"/>
          <w:szCs w:val="22"/>
        </w:rPr>
        <w:t xml:space="preserve">ntegrated </w:t>
      </w:r>
      <w:r w:rsidRPr="004B43B0">
        <w:rPr>
          <w:rFonts w:cs="Arial"/>
          <w:sz w:val="22"/>
          <w:szCs w:val="22"/>
        </w:rPr>
        <w:t>C</w:t>
      </w:r>
      <w:r w:rsidR="00A3643C" w:rsidRPr="004B43B0">
        <w:rPr>
          <w:rFonts w:cs="Arial"/>
          <w:sz w:val="22"/>
          <w:szCs w:val="22"/>
        </w:rPr>
        <w:t xml:space="preserve">are </w:t>
      </w:r>
      <w:r w:rsidRPr="004B43B0">
        <w:rPr>
          <w:rFonts w:cs="Arial"/>
          <w:sz w:val="22"/>
          <w:szCs w:val="22"/>
        </w:rPr>
        <w:t>S</w:t>
      </w:r>
      <w:r w:rsidR="00A3643C" w:rsidRPr="004B43B0">
        <w:rPr>
          <w:rFonts w:cs="Arial"/>
          <w:sz w:val="22"/>
          <w:szCs w:val="22"/>
        </w:rPr>
        <w:t>ystems (ICS)</w:t>
      </w:r>
      <w:r w:rsidRPr="004B43B0">
        <w:rPr>
          <w:rFonts w:cs="Arial"/>
          <w:sz w:val="22"/>
          <w:szCs w:val="22"/>
        </w:rPr>
        <w:t xml:space="preserve"> Investment Panel, Primary Care Commissioning Committee, ICB Board.  Following approval, commissioning and delivery of the pilot would be managed by the ICB Primary Care Team in partnership with other stakeholders where relevant.</w:t>
      </w:r>
    </w:p>
    <w:p w14:paraId="56DF7D78" w14:textId="77777777" w:rsidR="00B31213" w:rsidRPr="004B43B0" w:rsidRDefault="00B31213" w:rsidP="006C40D9">
      <w:pPr>
        <w:rPr>
          <w:rFonts w:ascii="Arial" w:hAnsi="Arial" w:cs="Arial"/>
          <w:b/>
          <w:bCs/>
          <w:szCs w:val="22"/>
        </w:rPr>
      </w:pPr>
    </w:p>
    <w:p w14:paraId="56DD52F6" w14:textId="4330F2FB" w:rsidR="00B31213" w:rsidRPr="004B43B0" w:rsidRDefault="00B31213" w:rsidP="00B31213">
      <w:pPr>
        <w:pStyle w:val="ListParagraph"/>
        <w:numPr>
          <w:ilvl w:val="0"/>
          <w:numId w:val="6"/>
        </w:numPr>
        <w:contextualSpacing w:val="0"/>
        <w:rPr>
          <w:rFonts w:cs="Arial"/>
          <w:b/>
          <w:bCs/>
          <w:sz w:val="22"/>
          <w:szCs w:val="22"/>
          <w:lang w:eastAsia="en-GB"/>
        </w:rPr>
      </w:pPr>
      <w:r w:rsidRPr="004B43B0">
        <w:rPr>
          <w:rFonts w:cs="Arial"/>
          <w:b/>
          <w:bCs/>
          <w:sz w:val="22"/>
          <w:szCs w:val="22"/>
        </w:rPr>
        <w:t>I would be interested to know who if anyone at the ICS is responsible for increasing capacity by releasing workload, again their contact details would be much appreciated.</w:t>
      </w:r>
    </w:p>
    <w:p w14:paraId="23164117" w14:textId="1D02E72E" w:rsidR="00AD4C60" w:rsidRPr="004B43B0" w:rsidRDefault="004B43B0" w:rsidP="00AD4C60">
      <w:pPr>
        <w:pStyle w:val="ListParagraph"/>
        <w:rPr>
          <w:rFonts w:cs="Arial"/>
          <w:sz w:val="22"/>
          <w:szCs w:val="22"/>
          <w:lang w:eastAsia="en-GB"/>
        </w:rPr>
      </w:pPr>
      <w:r w:rsidRPr="004B43B0">
        <w:rPr>
          <w:rFonts w:cs="Arial"/>
          <w:sz w:val="22"/>
          <w:szCs w:val="22"/>
        </w:rPr>
        <w:t>A</w:t>
      </w:r>
      <w:r w:rsidR="00AD4C60" w:rsidRPr="004B43B0">
        <w:rPr>
          <w:rFonts w:cs="Arial"/>
          <w:sz w:val="22"/>
          <w:szCs w:val="22"/>
        </w:rPr>
        <w:t>s a point of principle</w:t>
      </w:r>
      <w:r w:rsidRPr="004B43B0">
        <w:rPr>
          <w:rFonts w:cs="Arial"/>
          <w:sz w:val="22"/>
          <w:szCs w:val="22"/>
        </w:rPr>
        <w:t xml:space="preserve"> -</w:t>
      </w:r>
      <w:r w:rsidR="00AD4C60" w:rsidRPr="004B43B0">
        <w:rPr>
          <w:rFonts w:cs="Arial"/>
          <w:sz w:val="22"/>
          <w:szCs w:val="22"/>
        </w:rPr>
        <w:t xml:space="preserve"> all </w:t>
      </w:r>
      <w:proofErr w:type="spellStart"/>
      <w:r w:rsidR="00AD4C60" w:rsidRPr="004B43B0">
        <w:rPr>
          <w:rFonts w:cs="Arial"/>
          <w:sz w:val="22"/>
          <w:szCs w:val="22"/>
        </w:rPr>
        <w:t>programmes</w:t>
      </w:r>
      <w:proofErr w:type="spellEnd"/>
      <w:r w:rsidR="00AD4C60" w:rsidRPr="004B43B0">
        <w:rPr>
          <w:rFonts w:cs="Arial"/>
          <w:sz w:val="22"/>
          <w:szCs w:val="22"/>
        </w:rPr>
        <w:t xml:space="preserve"> have this responsibility under the planning and </w:t>
      </w:r>
      <w:proofErr w:type="spellStart"/>
      <w:r w:rsidR="00AD4C60" w:rsidRPr="004B43B0">
        <w:rPr>
          <w:rFonts w:cs="Arial"/>
          <w:sz w:val="22"/>
          <w:szCs w:val="22"/>
        </w:rPr>
        <w:t>prioritisation</w:t>
      </w:r>
      <w:proofErr w:type="spellEnd"/>
      <w:r w:rsidR="00AD4C60" w:rsidRPr="004B43B0">
        <w:rPr>
          <w:rFonts w:cs="Arial"/>
          <w:sz w:val="22"/>
          <w:szCs w:val="22"/>
        </w:rPr>
        <w:t xml:space="preserve"> process</w:t>
      </w:r>
      <w:r w:rsidRPr="004B43B0">
        <w:rPr>
          <w:rFonts w:cs="Arial"/>
          <w:sz w:val="22"/>
          <w:szCs w:val="22"/>
        </w:rPr>
        <w:t>.</w:t>
      </w:r>
    </w:p>
    <w:p w14:paraId="47E65123" w14:textId="77777777" w:rsidR="00AD4C60" w:rsidRPr="00AD4C60" w:rsidRDefault="00AD4C60" w:rsidP="00AD4C60">
      <w:pPr>
        <w:rPr>
          <w:rFonts w:cs="Arial"/>
          <w:b/>
          <w:bCs/>
          <w:szCs w:val="22"/>
          <w:lang w:eastAsia="en-GB"/>
        </w:rPr>
      </w:pP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3">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4">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000000" w:rsidP="00957674">
      <w:pPr>
        <w:overflowPunct w:val="0"/>
        <w:rPr>
          <w:rFonts w:ascii="Arial" w:hAnsi="Arial" w:cs="Arial"/>
          <w:szCs w:val="22"/>
        </w:rPr>
      </w:pPr>
      <w:hyperlink r:id="rId15"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285F6083"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16"/>
      <w:headerReference w:type="default" r:id="rId17"/>
      <w:footerReference w:type="even" r:id="rId18"/>
      <w:footerReference w:type="default" r:id="rId19"/>
      <w:headerReference w:type="first" r:id="rId20"/>
      <w:footerReference w:type="first" r:id="rId21"/>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B75ECB" w14:textId="77777777" w:rsidR="00E80B75" w:rsidRDefault="00E80B75" w:rsidP="00425FAE">
      <w:r>
        <w:separator/>
      </w:r>
    </w:p>
  </w:endnote>
  <w:endnote w:type="continuationSeparator" w:id="0">
    <w:p w14:paraId="4924CEEA" w14:textId="77777777" w:rsidR="00E80B75" w:rsidRDefault="00E80B75"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4BE9A8"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A4AF55" w14:textId="77777777" w:rsidR="00E80B75" w:rsidRDefault="00E80B75" w:rsidP="00425FAE">
      <w:r>
        <w:separator/>
      </w:r>
    </w:p>
  </w:footnote>
  <w:footnote w:type="continuationSeparator" w:id="0">
    <w:p w14:paraId="5F977C44" w14:textId="77777777" w:rsidR="00E80B75" w:rsidRDefault="00E80B75"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815E83"/>
    <w:multiLevelType w:val="hybridMultilevel"/>
    <w:tmpl w:val="02A8302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310E1A54"/>
    <w:multiLevelType w:val="hybridMultilevel"/>
    <w:tmpl w:val="8886DEBC"/>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5"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15:restartNumberingAfterBreak="0">
    <w:nsid w:val="4BDB5F2F"/>
    <w:multiLevelType w:val="hybridMultilevel"/>
    <w:tmpl w:val="B5647530"/>
    <w:lvl w:ilvl="0" w:tplc="08090001">
      <w:start w:val="1"/>
      <w:numFmt w:val="bullet"/>
      <w:lvlText w:val=""/>
      <w:lvlJc w:val="left"/>
      <w:pPr>
        <w:ind w:left="2160" w:hanging="360"/>
      </w:pPr>
      <w:rPr>
        <w:rFonts w:ascii="Symbol" w:hAnsi="Symbol" w:hint="default"/>
      </w:rPr>
    </w:lvl>
    <w:lvl w:ilvl="1" w:tplc="08090003">
      <w:start w:val="1"/>
      <w:numFmt w:val="bullet"/>
      <w:lvlText w:val="o"/>
      <w:lvlJc w:val="left"/>
      <w:pPr>
        <w:ind w:left="2880" w:hanging="360"/>
      </w:pPr>
      <w:rPr>
        <w:rFonts w:ascii="Courier New" w:hAnsi="Courier New" w:cs="Courier New" w:hint="default"/>
      </w:rPr>
    </w:lvl>
    <w:lvl w:ilvl="2" w:tplc="08090005">
      <w:start w:val="1"/>
      <w:numFmt w:val="bullet"/>
      <w:lvlText w:val=""/>
      <w:lvlJc w:val="left"/>
      <w:pPr>
        <w:ind w:left="3600" w:hanging="360"/>
      </w:pPr>
      <w:rPr>
        <w:rFonts w:ascii="Wingdings" w:hAnsi="Wingdings" w:hint="default"/>
      </w:rPr>
    </w:lvl>
    <w:lvl w:ilvl="3" w:tplc="08090001">
      <w:start w:val="1"/>
      <w:numFmt w:val="bullet"/>
      <w:lvlText w:val=""/>
      <w:lvlJc w:val="left"/>
      <w:pPr>
        <w:ind w:left="4320" w:hanging="360"/>
      </w:pPr>
      <w:rPr>
        <w:rFonts w:ascii="Symbol" w:hAnsi="Symbol" w:hint="default"/>
      </w:rPr>
    </w:lvl>
    <w:lvl w:ilvl="4" w:tplc="08090003">
      <w:start w:val="1"/>
      <w:numFmt w:val="bullet"/>
      <w:lvlText w:val="o"/>
      <w:lvlJc w:val="left"/>
      <w:pPr>
        <w:ind w:left="5040" w:hanging="360"/>
      </w:pPr>
      <w:rPr>
        <w:rFonts w:ascii="Courier New" w:hAnsi="Courier New" w:cs="Courier New" w:hint="default"/>
      </w:rPr>
    </w:lvl>
    <w:lvl w:ilvl="5" w:tplc="08090005">
      <w:start w:val="1"/>
      <w:numFmt w:val="bullet"/>
      <w:lvlText w:val=""/>
      <w:lvlJc w:val="left"/>
      <w:pPr>
        <w:ind w:left="5760" w:hanging="360"/>
      </w:pPr>
      <w:rPr>
        <w:rFonts w:ascii="Wingdings" w:hAnsi="Wingdings" w:hint="default"/>
      </w:rPr>
    </w:lvl>
    <w:lvl w:ilvl="6" w:tplc="08090001">
      <w:start w:val="1"/>
      <w:numFmt w:val="bullet"/>
      <w:lvlText w:val=""/>
      <w:lvlJc w:val="left"/>
      <w:pPr>
        <w:ind w:left="6480" w:hanging="360"/>
      </w:pPr>
      <w:rPr>
        <w:rFonts w:ascii="Symbol" w:hAnsi="Symbol" w:hint="default"/>
      </w:rPr>
    </w:lvl>
    <w:lvl w:ilvl="7" w:tplc="08090003">
      <w:start w:val="1"/>
      <w:numFmt w:val="bullet"/>
      <w:lvlText w:val="o"/>
      <w:lvlJc w:val="left"/>
      <w:pPr>
        <w:ind w:left="7200" w:hanging="360"/>
      </w:pPr>
      <w:rPr>
        <w:rFonts w:ascii="Courier New" w:hAnsi="Courier New" w:cs="Courier New" w:hint="default"/>
      </w:rPr>
    </w:lvl>
    <w:lvl w:ilvl="8" w:tplc="08090005">
      <w:start w:val="1"/>
      <w:numFmt w:val="bullet"/>
      <w:lvlText w:val=""/>
      <w:lvlJc w:val="left"/>
      <w:pPr>
        <w:ind w:left="7920" w:hanging="360"/>
      </w:pPr>
      <w:rPr>
        <w:rFonts w:ascii="Wingdings" w:hAnsi="Wingdings" w:hint="default"/>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ADF2CB4"/>
    <w:multiLevelType w:val="hybridMultilevel"/>
    <w:tmpl w:val="687A964C"/>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9" w15:restartNumberingAfterBreak="0">
    <w:nsid w:val="795B7A5E"/>
    <w:multiLevelType w:val="hybridMultilevel"/>
    <w:tmpl w:val="58400B90"/>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num w:numId="1" w16cid:durableId="1398045894">
    <w:abstractNumId w:val="1"/>
  </w:num>
  <w:num w:numId="2" w16cid:durableId="266698457">
    <w:abstractNumId w:val="5"/>
  </w:num>
  <w:num w:numId="3" w16cid:durableId="887036485">
    <w:abstractNumId w:val="3"/>
  </w:num>
  <w:num w:numId="4" w16cid:durableId="710036227">
    <w:abstractNumId w:val="7"/>
  </w:num>
  <w:num w:numId="5" w16cid:durableId="875586256">
    <w:abstractNumId w:val="2"/>
  </w:num>
  <w:num w:numId="6" w16cid:durableId="99703120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978342116">
    <w:abstractNumId w:val="6"/>
  </w:num>
  <w:num w:numId="8" w16cid:durableId="1274903969">
    <w:abstractNumId w:val="0"/>
  </w:num>
  <w:num w:numId="9" w16cid:durableId="1422096965">
    <w:abstractNumId w:val="9"/>
  </w:num>
  <w:num w:numId="10" w16cid:durableId="776214846">
    <w:abstractNumId w:val="8"/>
  </w:num>
  <w:num w:numId="11" w16cid:durableId="148505027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522"/>
    <w:rsid w:val="00010802"/>
    <w:rsid w:val="00011C21"/>
    <w:rsid w:val="00011C62"/>
    <w:rsid w:val="00013928"/>
    <w:rsid w:val="00013A0E"/>
    <w:rsid w:val="000148B8"/>
    <w:rsid w:val="00016DCF"/>
    <w:rsid w:val="000178D0"/>
    <w:rsid w:val="00020119"/>
    <w:rsid w:val="0002188F"/>
    <w:rsid w:val="00023628"/>
    <w:rsid w:val="00023718"/>
    <w:rsid w:val="000262B8"/>
    <w:rsid w:val="000304D7"/>
    <w:rsid w:val="000330BC"/>
    <w:rsid w:val="00033AE7"/>
    <w:rsid w:val="000341A5"/>
    <w:rsid w:val="0003465A"/>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6882"/>
    <w:rsid w:val="000677BC"/>
    <w:rsid w:val="000703C2"/>
    <w:rsid w:val="000709B8"/>
    <w:rsid w:val="000737F4"/>
    <w:rsid w:val="000738DA"/>
    <w:rsid w:val="000779B2"/>
    <w:rsid w:val="00080F19"/>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3FD"/>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0D2"/>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09B9"/>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55A04"/>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3B0"/>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0F99"/>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2795"/>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40D9"/>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034"/>
    <w:rsid w:val="007013F9"/>
    <w:rsid w:val="00701C37"/>
    <w:rsid w:val="00703BD3"/>
    <w:rsid w:val="00704C56"/>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0FCB"/>
    <w:rsid w:val="008117E9"/>
    <w:rsid w:val="00811CD7"/>
    <w:rsid w:val="00813920"/>
    <w:rsid w:val="00817130"/>
    <w:rsid w:val="008174B1"/>
    <w:rsid w:val="008177F1"/>
    <w:rsid w:val="00817A64"/>
    <w:rsid w:val="00820DB2"/>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62CA"/>
    <w:rsid w:val="00A17388"/>
    <w:rsid w:val="00A236DC"/>
    <w:rsid w:val="00A24312"/>
    <w:rsid w:val="00A251A3"/>
    <w:rsid w:val="00A25E0D"/>
    <w:rsid w:val="00A26A25"/>
    <w:rsid w:val="00A26F1E"/>
    <w:rsid w:val="00A3438E"/>
    <w:rsid w:val="00A34A38"/>
    <w:rsid w:val="00A3643C"/>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4C60"/>
    <w:rsid w:val="00AD7799"/>
    <w:rsid w:val="00AE085D"/>
    <w:rsid w:val="00AE582D"/>
    <w:rsid w:val="00AE69C6"/>
    <w:rsid w:val="00AE6E3C"/>
    <w:rsid w:val="00AE70F3"/>
    <w:rsid w:val="00AF02C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213"/>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3EA1"/>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A"/>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382F"/>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0B75"/>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2C78"/>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36CE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02D5"/>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styleId="Strong">
    <w:name w:val="Strong"/>
    <w:basedOn w:val="DefaultParagraphFont"/>
    <w:uiPriority w:val="22"/>
    <w:qFormat/>
    <w:rsid w:val="00D700B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738791419">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mailto:LICB.office@nhs.net"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E232ADB6-23D1-45EA-9708-3A5162F7E6BB}"/>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23</TotalTime>
  <Pages>3</Pages>
  <Words>1010</Words>
  <Characters>5763</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6760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IT Support</dc:creator>
  <cp:lastModifiedBy>Parker, Lindsay (NHS ARDEN AND GREATER EAST MIDLANDS COMMISSIONING SUPPORT UNIT)</cp:lastModifiedBy>
  <cp:revision>30</cp:revision>
  <dcterms:created xsi:type="dcterms:W3CDTF">2023-01-26T09:33:00Z</dcterms:created>
  <dcterms:modified xsi:type="dcterms:W3CDTF">2023-01-30T14:53:00Z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