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001427E"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AC62B3">
        <w:rPr>
          <w:rFonts w:ascii="Arial" w:hAnsi="Arial" w:cs="Arial"/>
          <w:color w:val="000000"/>
        </w:rPr>
        <w:t>14 March</w:t>
      </w:r>
      <w:r w:rsidR="008F0D61">
        <w:rPr>
          <w:rFonts w:ascii="Arial" w:hAnsi="Arial" w:cs="Arial"/>
          <w:color w:val="000000"/>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136922E6"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8F0D61">
        <w:rPr>
          <w:rFonts w:ascii="Arial" w:hAnsi="Arial" w:cs="Arial"/>
          <w:color w:val="000000"/>
        </w:rPr>
        <w:t>70053</w:t>
      </w:r>
    </w:p>
    <w:p w14:paraId="41C8F396" w14:textId="77777777" w:rsidR="00957674" w:rsidRDefault="00957674" w:rsidP="00957674">
      <w:pPr>
        <w:rPr>
          <w:rFonts w:ascii="Arial" w:hAnsi="Arial" w:cs="Arial"/>
          <w:szCs w:val="22"/>
        </w:rPr>
      </w:pPr>
    </w:p>
    <w:p w14:paraId="72A3D3EC" w14:textId="7C3B44CA" w:rsidR="00957674" w:rsidRDefault="00957674" w:rsidP="00504140">
      <w:pPr>
        <w:rPr>
          <w:rFonts w:ascii="Arial" w:hAnsi="Arial" w:cs="Arial"/>
          <w:color w:val="000000"/>
        </w:rPr>
      </w:pPr>
      <w:r>
        <w:rPr>
          <w:rFonts w:ascii="Arial" w:hAnsi="Arial" w:cs="Arial"/>
          <w:szCs w:val="22"/>
        </w:rPr>
        <w:t xml:space="preserve">I refer to your email of </w:t>
      </w:r>
      <w:r w:rsidR="008F0D61">
        <w:rPr>
          <w:rFonts w:ascii="Arial" w:hAnsi="Arial" w:cs="Arial"/>
          <w:color w:val="000000"/>
        </w:rPr>
        <w:t>19 January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D86A90">
        <w:rPr>
          <w:rFonts w:ascii="Arial" w:hAnsi="Arial" w:cs="Arial"/>
          <w:szCs w:val="22"/>
        </w:rPr>
        <w:t xml:space="preserve">the ICB’s </w:t>
      </w:r>
      <w:r w:rsidR="00D86A90" w:rsidRPr="00D86A90">
        <w:rPr>
          <w:rFonts w:ascii="Arial" w:hAnsi="Arial" w:cs="Arial"/>
          <w:color w:val="000000"/>
        </w:rPr>
        <w:t>Elective Recovery Board</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0431D753"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D14463">
        <w:rPr>
          <w:rFonts w:ascii="Arial" w:hAnsi="Arial" w:cs="Arial"/>
          <w:szCs w:val="22"/>
        </w:rPr>
        <w:t xml:space="preserve">we </w:t>
      </w:r>
      <w:r w:rsidR="002742FE" w:rsidRPr="00D14463">
        <w:rPr>
          <w:rFonts w:ascii="Arial" w:hAnsi="Arial" w:cs="Arial"/>
          <w:color w:val="000000"/>
        </w:rPr>
        <w:t>do</w:t>
      </w:r>
      <w:r w:rsidR="00D14463" w:rsidRPr="00D14463">
        <w:rPr>
          <w:rFonts w:ascii="Arial" w:hAnsi="Arial" w:cs="Arial"/>
          <w:color w:val="000000"/>
        </w:rPr>
        <w:t xml:space="preserve"> </w:t>
      </w:r>
      <w:r w:rsidR="002742FE" w:rsidRPr="00D14463">
        <w:rPr>
          <w:rFonts w:ascii="Arial" w:hAnsi="Arial" w:cs="Arial"/>
          <w:color w:val="000000"/>
        </w:rPr>
        <w:t>hold</w:t>
      </w:r>
      <w:r w:rsidR="00D14463" w:rsidRPr="00D14463">
        <w:rPr>
          <w:rFonts w:ascii="Arial" w:hAnsi="Arial" w:cs="Arial"/>
          <w:color w:val="000000"/>
        </w:rPr>
        <w:t xml:space="preserve"> some of</w:t>
      </w:r>
      <w:r w:rsidR="00657D32" w:rsidRPr="00D14463">
        <w:rPr>
          <w:rFonts w:ascii="Arial" w:hAnsi="Arial" w:cs="Arial"/>
          <w:szCs w:val="22"/>
        </w:rPr>
        <w:t xml:space="preserve"> </w:t>
      </w:r>
      <w:r w:rsidRPr="00D14463">
        <w:rPr>
          <w:rFonts w:ascii="Arial" w:hAnsi="Arial" w:cs="Arial"/>
          <w:szCs w:val="22"/>
        </w:rPr>
        <w:t>the information that you have requested. A response to each element of your request is detailed below</w:t>
      </w:r>
      <w:r w:rsidR="00C660B7" w:rsidRPr="00D14463">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3FAFDAC6" w14:textId="77777777" w:rsidR="008F0D61" w:rsidRPr="00D86A90" w:rsidRDefault="008F0D61" w:rsidP="008F0D61">
      <w:pPr>
        <w:pStyle w:val="PlainText"/>
        <w:rPr>
          <w:rFonts w:ascii="Arial" w:hAnsi="Arial" w:cs="Arial"/>
          <w:b/>
          <w:bCs/>
        </w:rPr>
      </w:pPr>
      <w:r w:rsidRPr="00D86A90">
        <w:rPr>
          <w:rFonts w:ascii="Arial" w:hAnsi="Arial" w:cs="Arial"/>
          <w:b/>
          <w:bCs/>
        </w:rPr>
        <w:t>This is a request for information under the Freedom of Information Act 2000.</w:t>
      </w:r>
    </w:p>
    <w:p w14:paraId="5868AEDA" w14:textId="77777777" w:rsidR="008F0D61" w:rsidRPr="00D86A90" w:rsidRDefault="008F0D61" w:rsidP="008F0D61">
      <w:pPr>
        <w:pStyle w:val="PlainText"/>
        <w:rPr>
          <w:rFonts w:ascii="Arial" w:hAnsi="Arial" w:cs="Arial"/>
          <w:b/>
          <w:bCs/>
        </w:rPr>
      </w:pPr>
    </w:p>
    <w:p w14:paraId="4308C1A1" w14:textId="77777777" w:rsidR="008F0D61" w:rsidRPr="00D86A90" w:rsidRDefault="008F0D61" w:rsidP="008F0D61">
      <w:pPr>
        <w:pStyle w:val="PlainText"/>
        <w:rPr>
          <w:rFonts w:ascii="Arial" w:hAnsi="Arial" w:cs="Arial"/>
          <w:b/>
          <w:bCs/>
        </w:rPr>
      </w:pPr>
      <w:r w:rsidRPr="00D86A90">
        <w:rPr>
          <w:rFonts w:ascii="Arial" w:hAnsi="Arial" w:cs="Arial"/>
          <w:b/>
          <w:bCs/>
        </w:rPr>
        <w:t>If you have established an Elective Recovery Board (or Elective Care Board) as part of the NHS's elective recovery plan, please could you provide me with:</w:t>
      </w:r>
    </w:p>
    <w:p w14:paraId="41F90E90" w14:textId="77777777" w:rsidR="008F0D61" w:rsidRPr="00D86A90" w:rsidRDefault="008F0D61" w:rsidP="008F0D61">
      <w:pPr>
        <w:pStyle w:val="PlainText"/>
        <w:rPr>
          <w:rFonts w:ascii="Arial" w:hAnsi="Arial" w:cs="Arial"/>
          <w:b/>
          <w:bCs/>
        </w:rPr>
      </w:pPr>
    </w:p>
    <w:p w14:paraId="79B97B85" w14:textId="0E1DE1F2" w:rsidR="000C55F7" w:rsidRPr="00D14463" w:rsidRDefault="008F0D61" w:rsidP="009A66AC">
      <w:pPr>
        <w:pStyle w:val="PlainText"/>
        <w:numPr>
          <w:ilvl w:val="0"/>
          <w:numId w:val="6"/>
        </w:numPr>
        <w:rPr>
          <w:rFonts w:ascii="Arial" w:hAnsi="Arial" w:cs="Arial"/>
          <w:szCs w:val="22"/>
        </w:rPr>
      </w:pPr>
      <w:r w:rsidRPr="00D14463">
        <w:rPr>
          <w:rFonts w:ascii="Arial" w:hAnsi="Arial" w:cs="Arial"/>
          <w:b/>
          <w:bCs/>
        </w:rPr>
        <w:t>A list of all members of your elective recovery board and their titles</w:t>
      </w:r>
    </w:p>
    <w:p w14:paraId="5BC49B45" w14:textId="77777777" w:rsidR="000C55F7" w:rsidRPr="00DE6F69" w:rsidRDefault="000C55F7" w:rsidP="000C55F7">
      <w:pPr>
        <w:pStyle w:val="ListParagraph"/>
        <w:numPr>
          <w:ilvl w:val="0"/>
          <w:numId w:val="7"/>
        </w:numPr>
        <w:contextualSpacing w:val="0"/>
        <w:rPr>
          <w:rFonts w:cs="Arial"/>
          <w:sz w:val="22"/>
          <w:szCs w:val="22"/>
          <w:lang w:val="en-GB"/>
        </w:rPr>
      </w:pPr>
      <w:r w:rsidRPr="00DE6F69">
        <w:rPr>
          <w:rFonts w:cs="Arial"/>
          <w:sz w:val="22"/>
          <w:szCs w:val="22"/>
          <w:lang w:val="en-GB"/>
        </w:rPr>
        <w:t>Director of System Delivery, ICB</w:t>
      </w:r>
    </w:p>
    <w:p w14:paraId="20858CF2" w14:textId="77777777" w:rsidR="000C55F7" w:rsidRPr="00DE6F69" w:rsidRDefault="000C55F7" w:rsidP="000C55F7">
      <w:pPr>
        <w:pStyle w:val="ListParagraph"/>
        <w:numPr>
          <w:ilvl w:val="0"/>
          <w:numId w:val="7"/>
        </w:numPr>
        <w:contextualSpacing w:val="0"/>
        <w:rPr>
          <w:rFonts w:cs="Arial"/>
          <w:sz w:val="22"/>
          <w:szCs w:val="22"/>
          <w:lang w:val="en-GB"/>
        </w:rPr>
      </w:pPr>
      <w:r w:rsidRPr="00DE6F69">
        <w:rPr>
          <w:rFonts w:cs="Arial"/>
          <w:sz w:val="22"/>
          <w:szCs w:val="22"/>
          <w:lang w:val="en-GB"/>
        </w:rPr>
        <w:t xml:space="preserve">Deputy Planned Care </w:t>
      </w:r>
      <w:proofErr w:type="gramStart"/>
      <w:r w:rsidRPr="00DE6F69">
        <w:rPr>
          <w:rFonts w:cs="Arial"/>
          <w:sz w:val="22"/>
          <w:szCs w:val="22"/>
          <w:lang w:val="en-GB"/>
        </w:rPr>
        <w:t>Manager ,</w:t>
      </w:r>
      <w:proofErr w:type="gramEnd"/>
      <w:r w:rsidRPr="00DE6F69">
        <w:rPr>
          <w:rFonts w:cs="Arial"/>
          <w:sz w:val="22"/>
          <w:szCs w:val="22"/>
          <w:lang w:val="en-GB"/>
        </w:rPr>
        <w:t xml:space="preserve"> ICB</w:t>
      </w:r>
    </w:p>
    <w:p w14:paraId="3E7CE273" w14:textId="77777777" w:rsidR="000C55F7" w:rsidRPr="00DE6F69" w:rsidRDefault="000C55F7" w:rsidP="000C55F7">
      <w:pPr>
        <w:pStyle w:val="ListParagraph"/>
        <w:numPr>
          <w:ilvl w:val="0"/>
          <w:numId w:val="7"/>
        </w:numPr>
        <w:contextualSpacing w:val="0"/>
        <w:rPr>
          <w:rFonts w:cs="Arial"/>
          <w:sz w:val="22"/>
          <w:szCs w:val="22"/>
          <w:lang w:val="en-GB"/>
        </w:rPr>
      </w:pPr>
      <w:r w:rsidRPr="00DE6F69">
        <w:rPr>
          <w:rFonts w:cs="Arial"/>
          <w:sz w:val="22"/>
          <w:szCs w:val="22"/>
          <w:lang w:val="en-GB"/>
        </w:rPr>
        <w:t>Planned Care Project Manager, ICB</w:t>
      </w:r>
    </w:p>
    <w:p w14:paraId="58083B01" w14:textId="77777777" w:rsidR="000C55F7" w:rsidRPr="00DE6F69" w:rsidRDefault="000C55F7" w:rsidP="000C55F7">
      <w:pPr>
        <w:pStyle w:val="ListParagraph"/>
        <w:numPr>
          <w:ilvl w:val="0"/>
          <w:numId w:val="7"/>
        </w:numPr>
        <w:contextualSpacing w:val="0"/>
        <w:rPr>
          <w:rFonts w:cs="Arial"/>
          <w:sz w:val="22"/>
          <w:szCs w:val="22"/>
          <w:lang w:val="en-GB"/>
        </w:rPr>
      </w:pPr>
      <w:r w:rsidRPr="00DE6F69">
        <w:rPr>
          <w:rFonts w:cs="Arial"/>
          <w:sz w:val="22"/>
          <w:szCs w:val="22"/>
          <w:lang w:val="en-GB"/>
        </w:rPr>
        <w:t>System Planned Care Programme Lead, ICB</w:t>
      </w:r>
    </w:p>
    <w:p w14:paraId="4ECC7E6A" w14:textId="77777777" w:rsidR="000C55F7" w:rsidRPr="00DE6F69" w:rsidRDefault="000C55F7" w:rsidP="000C55F7">
      <w:pPr>
        <w:pStyle w:val="ListParagraph"/>
        <w:numPr>
          <w:ilvl w:val="0"/>
          <w:numId w:val="7"/>
        </w:numPr>
        <w:contextualSpacing w:val="0"/>
        <w:rPr>
          <w:rFonts w:cs="Arial"/>
          <w:sz w:val="22"/>
          <w:szCs w:val="22"/>
          <w:lang w:val="en-GB"/>
        </w:rPr>
      </w:pPr>
      <w:r w:rsidRPr="00DE6F69">
        <w:rPr>
          <w:rFonts w:cs="Arial"/>
          <w:sz w:val="22"/>
          <w:szCs w:val="22"/>
          <w:lang w:val="en-GB"/>
        </w:rPr>
        <w:t xml:space="preserve">Senior Finance Business Partner for Planned Care, ICB </w:t>
      </w:r>
    </w:p>
    <w:p w14:paraId="161A7550" w14:textId="77777777" w:rsidR="000C55F7" w:rsidRPr="00DE6F69" w:rsidRDefault="000C55F7" w:rsidP="000C55F7">
      <w:pPr>
        <w:pStyle w:val="ListParagraph"/>
        <w:numPr>
          <w:ilvl w:val="0"/>
          <w:numId w:val="7"/>
        </w:numPr>
        <w:contextualSpacing w:val="0"/>
        <w:rPr>
          <w:rFonts w:cs="Arial"/>
          <w:sz w:val="22"/>
          <w:szCs w:val="22"/>
          <w:lang w:val="en-GB"/>
        </w:rPr>
      </w:pPr>
      <w:r w:rsidRPr="00DE6F69">
        <w:rPr>
          <w:rFonts w:cs="Arial"/>
          <w:sz w:val="22"/>
          <w:szCs w:val="22"/>
          <w:lang w:val="en-GB"/>
        </w:rPr>
        <w:t>Programme Director for CDC, ULHT</w:t>
      </w:r>
    </w:p>
    <w:p w14:paraId="10133883" w14:textId="77777777" w:rsidR="000C55F7" w:rsidRPr="00DE6F69" w:rsidRDefault="000C55F7" w:rsidP="000C55F7">
      <w:pPr>
        <w:pStyle w:val="ListParagraph"/>
        <w:numPr>
          <w:ilvl w:val="0"/>
          <w:numId w:val="7"/>
        </w:numPr>
        <w:contextualSpacing w:val="0"/>
        <w:rPr>
          <w:rFonts w:cs="Arial"/>
          <w:sz w:val="22"/>
          <w:szCs w:val="22"/>
          <w:lang w:val="en-GB"/>
        </w:rPr>
      </w:pPr>
      <w:r w:rsidRPr="00DE6F69">
        <w:rPr>
          <w:rFonts w:cs="Arial"/>
          <w:sz w:val="22"/>
          <w:szCs w:val="22"/>
          <w:lang w:val="en-GB"/>
        </w:rPr>
        <w:t>GP</w:t>
      </w:r>
    </w:p>
    <w:p w14:paraId="4C6BA0C7" w14:textId="77777777" w:rsidR="000C55F7" w:rsidRPr="00DE6F69" w:rsidRDefault="000C55F7" w:rsidP="000C55F7">
      <w:pPr>
        <w:pStyle w:val="ListParagraph"/>
        <w:numPr>
          <w:ilvl w:val="0"/>
          <w:numId w:val="7"/>
        </w:numPr>
        <w:contextualSpacing w:val="0"/>
        <w:rPr>
          <w:rFonts w:cs="Arial"/>
          <w:sz w:val="22"/>
          <w:szCs w:val="22"/>
          <w:lang w:val="en-GB"/>
        </w:rPr>
      </w:pPr>
      <w:r w:rsidRPr="00DE6F69">
        <w:rPr>
          <w:rFonts w:cs="Arial"/>
          <w:sz w:val="22"/>
          <w:szCs w:val="22"/>
          <w:lang w:val="en-GB"/>
        </w:rPr>
        <w:t>Matron, LCHS</w:t>
      </w:r>
    </w:p>
    <w:p w14:paraId="5803CC0E" w14:textId="77777777" w:rsidR="000C55F7" w:rsidRPr="00DE6F69" w:rsidRDefault="000C55F7" w:rsidP="000C55F7">
      <w:pPr>
        <w:pStyle w:val="ListParagraph"/>
        <w:numPr>
          <w:ilvl w:val="0"/>
          <w:numId w:val="7"/>
        </w:numPr>
        <w:contextualSpacing w:val="0"/>
        <w:rPr>
          <w:rFonts w:cs="Arial"/>
          <w:sz w:val="22"/>
          <w:szCs w:val="22"/>
          <w:lang w:val="en-GB"/>
        </w:rPr>
      </w:pPr>
      <w:r w:rsidRPr="00DE6F69">
        <w:rPr>
          <w:rFonts w:cs="Arial"/>
          <w:sz w:val="22"/>
          <w:szCs w:val="22"/>
          <w:lang w:val="en-GB"/>
        </w:rPr>
        <w:t xml:space="preserve">Operational Manager, ICB </w:t>
      </w:r>
    </w:p>
    <w:p w14:paraId="24B82628" w14:textId="77777777" w:rsidR="000C55F7" w:rsidRPr="00DE6F69" w:rsidRDefault="000C55F7" w:rsidP="000C55F7">
      <w:pPr>
        <w:pStyle w:val="ListParagraph"/>
        <w:numPr>
          <w:ilvl w:val="0"/>
          <w:numId w:val="7"/>
        </w:numPr>
        <w:contextualSpacing w:val="0"/>
        <w:rPr>
          <w:rFonts w:cs="Arial"/>
          <w:sz w:val="22"/>
          <w:szCs w:val="22"/>
          <w:lang w:val="en-GB"/>
        </w:rPr>
      </w:pPr>
      <w:r w:rsidRPr="00DE6F69">
        <w:rPr>
          <w:rFonts w:cs="Arial"/>
          <w:sz w:val="22"/>
          <w:szCs w:val="22"/>
          <w:lang w:val="en-GB"/>
        </w:rPr>
        <w:t>Cancer Programme Lead, ICB</w:t>
      </w:r>
    </w:p>
    <w:p w14:paraId="479C83AE" w14:textId="77777777" w:rsidR="000C55F7" w:rsidRPr="00DE6F69" w:rsidRDefault="000C55F7" w:rsidP="000C55F7">
      <w:pPr>
        <w:pStyle w:val="ListParagraph"/>
        <w:numPr>
          <w:ilvl w:val="0"/>
          <w:numId w:val="7"/>
        </w:numPr>
        <w:contextualSpacing w:val="0"/>
        <w:rPr>
          <w:rFonts w:cs="Arial"/>
          <w:sz w:val="22"/>
          <w:szCs w:val="22"/>
          <w:lang w:val="en-GB"/>
        </w:rPr>
      </w:pPr>
      <w:r w:rsidRPr="00DE6F69">
        <w:rPr>
          <w:rFonts w:cs="Arial"/>
          <w:sz w:val="22"/>
          <w:szCs w:val="22"/>
          <w:lang w:val="en-GB"/>
        </w:rPr>
        <w:t>Chief Operating Officer, ULHT</w:t>
      </w:r>
    </w:p>
    <w:p w14:paraId="5A74780F" w14:textId="77777777" w:rsidR="000C55F7" w:rsidRPr="00DE6F69" w:rsidRDefault="000C55F7" w:rsidP="000C55F7">
      <w:pPr>
        <w:pStyle w:val="ListParagraph"/>
        <w:numPr>
          <w:ilvl w:val="0"/>
          <w:numId w:val="7"/>
        </w:numPr>
        <w:contextualSpacing w:val="0"/>
        <w:rPr>
          <w:rFonts w:cs="Arial"/>
          <w:sz w:val="22"/>
          <w:szCs w:val="22"/>
          <w:lang w:val="en-GB"/>
        </w:rPr>
      </w:pPr>
      <w:r w:rsidRPr="00DE6F69">
        <w:rPr>
          <w:rFonts w:cs="Arial"/>
          <w:sz w:val="22"/>
          <w:szCs w:val="22"/>
          <w:lang w:val="en-GB"/>
        </w:rPr>
        <w:t>Head of Elective Access, ULHT</w:t>
      </w:r>
    </w:p>
    <w:p w14:paraId="412ECD16" w14:textId="77777777" w:rsidR="000C55F7" w:rsidRPr="00DE6F69" w:rsidRDefault="000C55F7" w:rsidP="000C55F7">
      <w:pPr>
        <w:pStyle w:val="ListParagraph"/>
        <w:numPr>
          <w:ilvl w:val="0"/>
          <w:numId w:val="7"/>
        </w:numPr>
        <w:contextualSpacing w:val="0"/>
        <w:rPr>
          <w:rFonts w:cs="Arial"/>
          <w:sz w:val="22"/>
          <w:szCs w:val="22"/>
          <w:lang w:val="en-GB"/>
        </w:rPr>
      </w:pPr>
      <w:r w:rsidRPr="00DE6F69">
        <w:rPr>
          <w:rFonts w:cs="Arial"/>
          <w:sz w:val="22"/>
          <w:szCs w:val="22"/>
          <w:lang w:val="en-GB"/>
        </w:rPr>
        <w:t>Accountant, ICB</w:t>
      </w:r>
    </w:p>
    <w:p w14:paraId="3B7EA593" w14:textId="77777777" w:rsidR="000C55F7" w:rsidRPr="00DE6F69" w:rsidRDefault="000C55F7" w:rsidP="000C55F7">
      <w:pPr>
        <w:pStyle w:val="ListParagraph"/>
        <w:numPr>
          <w:ilvl w:val="0"/>
          <w:numId w:val="7"/>
        </w:numPr>
        <w:contextualSpacing w:val="0"/>
        <w:rPr>
          <w:rFonts w:cs="Arial"/>
          <w:sz w:val="22"/>
          <w:szCs w:val="22"/>
          <w:lang w:val="en-GB"/>
        </w:rPr>
      </w:pPr>
      <w:r w:rsidRPr="00DE6F69">
        <w:rPr>
          <w:rFonts w:cs="Arial"/>
          <w:sz w:val="22"/>
          <w:szCs w:val="22"/>
          <w:lang w:val="en-GB"/>
        </w:rPr>
        <w:t>Head of Operations, ULHT</w:t>
      </w:r>
    </w:p>
    <w:p w14:paraId="04A2D76A" w14:textId="77777777" w:rsidR="000C55F7" w:rsidRPr="00DE6F69" w:rsidRDefault="000C55F7" w:rsidP="000C55F7">
      <w:pPr>
        <w:pStyle w:val="ListParagraph"/>
        <w:numPr>
          <w:ilvl w:val="0"/>
          <w:numId w:val="7"/>
        </w:numPr>
        <w:contextualSpacing w:val="0"/>
        <w:rPr>
          <w:rFonts w:cs="Arial"/>
          <w:sz w:val="22"/>
          <w:szCs w:val="22"/>
          <w:lang w:val="en-GB"/>
        </w:rPr>
      </w:pPr>
      <w:r w:rsidRPr="00DE6F69">
        <w:rPr>
          <w:rFonts w:cs="Arial"/>
          <w:sz w:val="22"/>
          <w:szCs w:val="22"/>
          <w:lang w:val="en-GB"/>
        </w:rPr>
        <w:t xml:space="preserve">Portfolio Manager for Health Education England </w:t>
      </w:r>
    </w:p>
    <w:p w14:paraId="762EBD45" w14:textId="77777777" w:rsidR="000C55F7" w:rsidRPr="00DE6F69" w:rsidRDefault="000C55F7" w:rsidP="000C55F7">
      <w:pPr>
        <w:pStyle w:val="ListParagraph"/>
        <w:numPr>
          <w:ilvl w:val="0"/>
          <w:numId w:val="7"/>
        </w:numPr>
        <w:contextualSpacing w:val="0"/>
        <w:rPr>
          <w:rFonts w:cs="Arial"/>
          <w:sz w:val="22"/>
          <w:szCs w:val="22"/>
          <w:lang w:val="en-GB"/>
        </w:rPr>
      </w:pPr>
      <w:r w:rsidRPr="00DE6F69">
        <w:rPr>
          <w:rFonts w:cs="Arial"/>
          <w:sz w:val="22"/>
          <w:szCs w:val="22"/>
          <w:lang w:val="en-GB"/>
        </w:rPr>
        <w:t xml:space="preserve">Deputy </w:t>
      </w:r>
      <w:proofErr w:type="gramStart"/>
      <w:r w:rsidRPr="00DE6F69">
        <w:rPr>
          <w:rFonts w:cs="Arial"/>
          <w:sz w:val="22"/>
          <w:szCs w:val="22"/>
          <w:lang w:val="en-GB"/>
        </w:rPr>
        <w:t>Lead</w:t>
      </w:r>
      <w:proofErr w:type="gramEnd"/>
      <w:r w:rsidRPr="00DE6F69">
        <w:rPr>
          <w:rFonts w:cs="Arial"/>
          <w:sz w:val="22"/>
          <w:szCs w:val="22"/>
          <w:lang w:val="en-GB"/>
        </w:rPr>
        <w:t xml:space="preserve"> for Diagnostics, NHSE</w:t>
      </w:r>
    </w:p>
    <w:p w14:paraId="7A1FF002" w14:textId="77777777" w:rsidR="000C55F7" w:rsidRPr="00DE6F69" w:rsidRDefault="000C55F7" w:rsidP="000C55F7">
      <w:pPr>
        <w:pStyle w:val="ListParagraph"/>
        <w:numPr>
          <w:ilvl w:val="0"/>
          <w:numId w:val="7"/>
        </w:numPr>
        <w:contextualSpacing w:val="0"/>
        <w:rPr>
          <w:rFonts w:cs="Arial"/>
          <w:sz w:val="22"/>
          <w:szCs w:val="22"/>
          <w:lang w:val="en-GB"/>
        </w:rPr>
      </w:pPr>
      <w:r w:rsidRPr="00DE6F69">
        <w:rPr>
          <w:rFonts w:cs="Arial"/>
          <w:sz w:val="22"/>
          <w:szCs w:val="22"/>
          <w:lang w:val="en-GB"/>
        </w:rPr>
        <w:t>Senior Lead Nurse for Quality and Safety, ICB</w:t>
      </w:r>
    </w:p>
    <w:p w14:paraId="364764F4" w14:textId="77777777" w:rsidR="000C55F7" w:rsidRPr="00DE6F69" w:rsidRDefault="000C55F7" w:rsidP="000C55F7">
      <w:pPr>
        <w:pStyle w:val="ListParagraph"/>
        <w:numPr>
          <w:ilvl w:val="0"/>
          <w:numId w:val="7"/>
        </w:numPr>
        <w:contextualSpacing w:val="0"/>
        <w:rPr>
          <w:rFonts w:cs="Arial"/>
          <w:sz w:val="22"/>
          <w:szCs w:val="22"/>
          <w:lang w:val="en-GB"/>
        </w:rPr>
      </w:pPr>
      <w:r w:rsidRPr="00DE6F69">
        <w:rPr>
          <w:rFonts w:cs="Arial"/>
          <w:sz w:val="22"/>
          <w:szCs w:val="22"/>
          <w:lang w:val="en-GB"/>
        </w:rPr>
        <w:t>Transformation Delivery Manager, ICB</w:t>
      </w:r>
    </w:p>
    <w:p w14:paraId="6BF8B197" w14:textId="77777777" w:rsidR="000C55F7" w:rsidRPr="00DE6F69" w:rsidRDefault="000C55F7" w:rsidP="000C55F7">
      <w:pPr>
        <w:pStyle w:val="ListParagraph"/>
        <w:numPr>
          <w:ilvl w:val="0"/>
          <w:numId w:val="7"/>
        </w:numPr>
        <w:contextualSpacing w:val="0"/>
        <w:rPr>
          <w:rFonts w:cs="Arial"/>
          <w:sz w:val="22"/>
          <w:szCs w:val="22"/>
          <w:lang w:val="en-GB"/>
        </w:rPr>
      </w:pPr>
      <w:r w:rsidRPr="00DE6F69">
        <w:rPr>
          <w:rFonts w:cs="Arial"/>
          <w:sz w:val="22"/>
          <w:szCs w:val="22"/>
          <w:lang w:val="en-GB"/>
        </w:rPr>
        <w:t>System Director of Clinical Integration and Leadership Development, ICB</w:t>
      </w:r>
    </w:p>
    <w:p w14:paraId="4528AB6D" w14:textId="48EFE9FB" w:rsidR="00D86A90" w:rsidRDefault="00D86A90" w:rsidP="000C55F7">
      <w:pPr>
        <w:pStyle w:val="PlainText"/>
        <w:rPr>
          <w:rFonts w:ascii="Arial" w:hAnsi="Arial" w:cs="Arial"/>
          <w:b/>
          <w:bCs/>
        </w:rPr>
      </w:pPr>
      <w:r>
        <w:rPr>
          <w:rFonts w:ascii="Arial" w:hAnsi="Arial" w:cs="Arial"/>
          <w:b/>
          <w:bCs/>
        </w:rPr>
        <w:br/>
      </w:r>
    </w:p>
    <w:p w14:paraId="6A90D022" w14:textId="7BAD0AD0" w:rsidR="00E44B7A" w:rsidRPr="005C1BBD" w:rsidRDefault="008F0D61" w:rsidP="00A74D7C">
      <w:pPr>
        <w:pStyle w:val="PlainText"/>
        <w:numPr>
          <w:ilvl w:val="0"/>
          <w:numId w:val="6"/>
        </w:numPr>
        <w:rPr>
          <w:rFonts w:ascii="Arial" w:hAnsi="Arial" w:cs="Arial"/>
          <w:b/>
          <w:bCs/>
        </w:rPr>
      </w:pPr>
      <w:r w:rsidRPr="005C1BBD">
        <w:rPr>
          <w:rFonts w:ascii="Arial" w:hAnsi="Arial" w:cs="Arial"/>
          <w:b/>
          <w:bCs/>
        </w:rPr>
        <w:lastRenderedPageBreak/>
        <w:t>All elective recovery board meeting agendas and minutes</w:t>
      </w:r>
      <w:r w:rsidR="006F0F77" w:rsidRPr="005C1BBD">
        <w:rPr>
          <w:rFonts w:ascii="Arial" w:hAnsi="Arial" w:cs="Arial"/>
          <w:b/>
          <w:bCs/>
        </w:rPr>
        <w:br/>
      </w:r>
      <w:r w:rsidR="0017753E" w:rsidRPr="005C1BBD">
        <w:rPr>
          <w:rFonts w:ascii="Arial" w:hAnsi="Arial" w:cs="Arial"/>
        </w:rPr>
        <w:t>Please see the attached agenda</w:t>
      </w:r>
      <w:r w:rsidR="00114C7E" w:rsidRPr="005C1BBD">
        <w:rPr>
          <w:rFonts w:ascii="Arial" w:hAnsi="Arial" w:cs="Arial"/>
        </w:rPr>
        <w:t xml:space="preserve"> for the last meeting held.  Whilst there</w:t>
      </w:r>
      <w:r w:rsidR="005C1BBD" w:rsidRPr="005C1BBD">
        <w:rPr>
          <w:rFonts w:ascii="Arial" w:hAnsi="Arial" w:cs="Arial"/>
        </w:rPr>
        <w:t xml:space="preserve"> might</w:t>
      </w:r>
      <w:r w:rsidR="00FE3AE7" w:rsidRPr="005C1BBD">
        <w:rPr>
          <w:rFonts w:ascii="Arial" w:hAnsi="Arial" w:cs="Arial"/>
        </w:rPr>
        <w:t xml:space="preserve"> be slight subtle changes to items on the agenda from meeting to meeting the agenda provided is representative of </w:t>
      </w:r>
      <w:proofErr w:type="gramStart"/>
      <w:r w:rsidR="00FE3AE7" w:rsidRPr="005C1BBD">
        <w:rPr>
          <w:rFonts w:ascii="Arial" w:hAnsi="Arial" w:cs="Arial"/>
        </w:rPr>
        <w:t>the vast majority of</w:t>
      </w:r>
      <w:proofErr w:type="gramEnd"/>
      <w:r w:rsidR="00FE3AE7" w:rsidRPr="005C1BBD">
        <w:rPr>
          <w:rFonts w:ascii="Arial" w:hAnsi="Arial" w:cs="Arial"/>
        </w:rPr>
        <w:t xml:space="preserve"> items normally listed as agenda items</w:t>
      </w:r>
      <w:r w:rsidR="005C1BBD" w:rsidRPr="005C1BBD">
        <w:rPr>
          <w:rFonts w:ascii="Arial" w:hAnsi="Arial" w:cs="Arial"/>
        </w:rPr>
        <w:t>.</w:t>
      </w:r>
      <w:r w:rsidR="00F6603E" w:rsidRPr="005C1BBD">
        <w:rPr>
          <w:rFonts w:ascii="Arial" w:hAnsi="Arial" w:cs="Arial"/>
          <w:b/>
          <w:bCs/>
        </w:rPr>
        <w:br/>
      </w:r>
      <w:r w:rsidR="005C1BBD" w:rsidRPr="005C1BBD">
        <w:rPr>
          <w:rFonts w:ascii="Arial" w:hAnsi="Arial" w:cs="Arial"/>
        </w:rPr>
        <w:t>T</w:t>
      </w:r>
      <w:r w:rsidR="00765092" w:rsidRPr="005C1BBD">
        <w:rPr>
          <w:rFonts w:ascii="Arial" w:hAnsi="Arial" w:cs="Arial"/>
        </w:rPr>
        <w:t>he ICB</w:t>
      </w:r>
      <w:r w:rsidR="00E44B7A" w:rsidRPr="005C1BBD">
        <w:rPr>
          <w:rFonts w:ascii="Arial" w:hAnsi="Arial" w:cs="Arial"/>
        </w:rPr>
        <w:t xml:space="preserve"> does not take formal minutes at these meetings</w:t>
      </w:r>
      <w:r w:rsidR="005C1BBD" w:rsidRPr="005C1BBD">
        <w:rPr>
          <w:rFonts w:ascii="Arial" w:hAnsi="Arial" w:cs="Arial"/>
        </w:rPr>
        <w:t>.</w:t>
      </w:r>
    </w:p>
    <w:p w14:paraId="6D6442EA" w14:textId="77777777" w:rsidR="00E44B7A" w:rsidRPr="00E44B7A" w:rsidRDefault="00E44B7A" w:rsidP="00E44B7A">
      <w:pPr>
        <w:pStyle w:val="PlainText"/>
        <w:rPr>
          <w:rFonts w:ascii="Arial" w:hAnsi="Arial" w:cs="Arial"/>
          <w:b/>
          <w:bCs/>
        </w:rPr>
      </w:pPr>
    </w:p>
    <w:p w14:paraId="39642017" w14:textId="0234D72C" w:rsidR="00904DAD" w:rsidRPr="00A26C49" w:rsidRDefault="008F0D61" w:rsidP="00904DAD">
      <w:pPr>
        <w:pStyle w:val="PlainText"/>
        <w:numPr>
          <w:ilvl w:val="0"/>
          <w:numId w:val="6"/>
        </w:numPr>
        <w:rPr>
          <w:rFonts w:ascii="Arial" w:hAnsi="Arial" w:cs="Arial"/>
        </w:rPr>
      </w:pPr>
      <w:r w:rsidRPr="00D86A90">
        <w:rPr>
          <w:rFonts w:ascii="Arial" w:hAnsi="Arial" w:cs="Arial"/>
          <w:b/>
          <w:bCs/>
        </w:rPr>
        <w:t>A register of elective recovery board members' interests. Please make clear when this was last updated.</w:t>
      </w:r>
      <w:r w:rsidR="00904DAD">
        <w:rPr>
          <w:rFonts w:ascii="Arial" w:hAnsi="Arial" w:cs="Arial"/>
          <w:b/>
          <w:bCs/>
        </w:rPr>
        <w:br/>
      </w:r>
      <w:r w:rsidR="00904DAD" w:rsidRPr="00A26C49">
        <w:rPr>
          <w:rFonts w:ascii="Arial" w:hAnsi="Arial" w:cs="Arial"/>
        </w:rPr>
        <w:t>The ICB does not hold a specific register of interests for the elective recovery board members. However, all members of staff within the ICB declare interests.</w:t>
      </w:r>
    </w:p>
    <w:p w14:paraId="7137B445" w14:textId="678874F8" w:rsidR="00904DAD" w:rsidRPr="00A26C49" w:rsidRDefault="00904DAD" w:rsidP="00A26C49">
      <w:pPr>
        <w:pStyle w:val="PlainText"/>
        <w:ind w:left="720"/>
        <w:rPr>
          <w:rFonts w:ascii="Arial" w:hAnsi="Arial" w:cs="Arial"/>
        </w:rPr>
      </w:pPr>
      <w:r w:rsidRPr="00A26C49">
        <w:rPr>
          <w:rFonts w:ascii="Arial" w:hAnsi="Arial" w:cs="Arial"/>
        </w:rPr>
        <w:t xml:space="preserve">This can be found on the NHS </w:t>
      </w:r>
      <w:r w:rsidR="00A26C49" w:rsidRPr="00A26C49">
        <w:rPr>
          <w:rFonts w:ascii="Arial" w:hAnsi="Arial" w:cs="Arial"/>
        </w:rPr>
        <w:t>Lincolnshire</w:t>
      </w:r>
      <w:r w:rsidRPr="00A26C49">
        <w:rPr>
          <w:rFonts w:ascii="Arial" w:hAnsi="Arial" w:cs="Arial"/>
        </w:rPr>
        <w:t xml:space="preserve"> ICB website</w:t>
      </w:r>
      <w:r w:rsidR="00D14463">
        <w:rPr>
          <w:rFonts w:ascii="Arial" w:hAnsi="Arial" w:cs="Arial"/>
        </w:rPr>
        <w:t xml:space="preserve"> - </w:t>
      </w:r>
      <w:r w:rsidRPr="00A26C49">
        <w:rPr>
          <w:rFonts w:ascii="Arial" w:hAnsi="Arial" w:cs="Arial"/>
        </w:rPr>
        <w:t>please see the link below:</w:t>
      </w:r>
      <w:r w:rsidRPr="00A26C49">
        <w:rPr>
          <w:rFonts w:ascii="Arial" w:hAnsi="Arial" w:cs="Arial"/>
        </w:rPr>
        <w:br/>
      </w:r>
      <w:hyperlink r:id="rId12" w:history="1">
        <w:r w:rsidR="00D14463" w:rsidRPr="00D14463">
          <w:rPr>
            <w:rStyle w:val="Hyperlink"/>
            <w:rFonts w:ascii="Arial" w:hAnsi="Arial" w:cs="Arial"/>
          </w:rPr>
          <w:t>Documents Library - Lincolnshire ICB</w:t>
        </w:r>
      </w:hyperlink>
    </w:p>
    <w:p w14:paraId="4E42BD60" w14:textId="77777777" w:rsidR="008F0D61" w:rsidRDefault="008F0D61" w:rsidP="008F0D61">
      <w:pPr>
        <w:pStyle w:val="PlainText"/>
      </w:pP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5C1BBD"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994921"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33A1D"/>
    <w:multiLevelType w:val="hybridMultilevel"/>
    <w:tmpl w:val="1C08A1A0"/>
    <w:lvl w:ilvl="0" w:tplc="E37A44D2">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6B766E"/>
    <w:multiLevelType w:val="hybridMultilevel"/>
    <w:tmpl w:val="2E6EA072"/>
    <w:lvl w:ilvl="0" w:tplc="8BACA59E">
      <w:numFmt w:val="bullet"/>
      <w:lvlText w:val="-"/>
      <w:lvlJc w:val="left"/>
      <w:pPr>
        <w:ind w:left="1440" w:hanging="360"/>
      </w:pPr>
      <w:rPr>
        <w:rFonts w:ascii="Calibri" w:eastAsia="Calibri" w:hAnsi="Calibri" w:cs="Calibri"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7" w15:restartNumberingAfterBreak="0">
    <w:nsid w:val="76915856"/>
    <w:multiLevelType w:val="hybridMultilevel"/>
    <w:tmpl w:val="405EB754"/>
    <w:lvl w:ilvl="0" w:tplc="8C68D23E">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078280167">
    <w:abstractNumId w:val="1"/>
  </w:num>
  <w:num w:numId="2" w16cid:durableId="1187864431">
    <w:abstractNumId w:val="4"/>
  </w:num>
  <w:num w:numId="3" w16cid:durableId="1911646729">
    <w:abstractNumId w:val="3"/>
  </w:num>
  <w:num w:numId="4" w16cid:durableId="363142949">
    <w:abstractNumId w:val="5"/>
  </w:num>
  <w:num w:numId="5" w16cid:durableId="1536885957">
    <w:abstractNumId w:val="2"/>
  </w:num>
  <w:num w:numId="6" w16cid:durableId="293023546">
    <w:abstractNumId w:val="7"/>
  </w:num>
  <w:num w:numId="7" w16cid:durableId="144710048">
    <w:abstractNumId w:val="6"/>
  </w:num>
  <w:num w:numId="8" w16cid:durableId="17172704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32E4"/>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55F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C7E"/>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7753E"/>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1BBD"/>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0F77"/>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65092"/>
    <w:rsid w:val="00773CDB"/>
    <w:rsid w:val="00774BE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3E7"/>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0D61"/>
    <w:rsid w:val="008F1D7E"/>
    <w:rsid w:val="008F2D48"/>
    <w:rsid w:val="008F3100"/>
    <w:rsid w:val="008F4B1D"/>
    <w:rsid w:val="008F5CF7"/>
    <w:rsid w:val="008F6E94"/>
    <w:rsid w:val="008F7E15"/>
    <w:rsid w:val="00901F2F"/>
    <w:rsid w:val="00902E11"/>
    <w:rsid w:val="0090427B"/>
    <w:rsid w:val="00904DAD"/>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C49"/>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62B3"/>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463"/>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6A90"/>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F6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4B7A"/>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048"/>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03E"/>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2AAD"/>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3AE7"/>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uiPriority w:val="99"/>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431002">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78489148">
      <w:bodyDiv w:val="1"/>
      <w:marLeft w:val="0"/>
      <w:marRight w:val="0"/>
      <w:marTop w:val="0"/>
      <w:marBottom w:val="0"/>
      <w:divBdr>
        <w:top w:val="none" w:sz="0" w:space="0" w:color="auto"/>
        <w:left w:val="none" w:sz="0" w:space="0" w:color="auto"/>
        <w:bottom w:val="none" w:sz="0" w:space="0" w:color="auto"/>
        <w:right w:val="none" w:sz="0" w:space="0" w:color="auto"/>
      </w:divBdr>
    </w:div>
    <w:div w:id="93501373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75599507">
      <w:bodyDiv w:val="1"/>
      <w:marLeft w:val="0"/>
      <w:marRight w:val="0"/>
      <w:marTop w:val="0"/>
      <w:marBottom w:val="0"/>
      <w:divBdr>
        <w:top w:val="none" w:sz="0" w:space="0" w:color="auto"/>
        <w:left w:val="none" w:sz="0" w:space="0" w:color="auto"/>
        <w:bottom w:val="none" w:sz="0" w:space="0" w:color="auto"/>
        <w:right w:val="none" w:sz="0" w:space="0" w:color="auto"/>
      </w:divBdr>
    </w:div>
    <w:div w:id="1387531879">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39315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lincolnshire.icb.nhs.uk/documents/declaration-of-interests-register/"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9342D36-E8DD-47AE-B7B1-22AB7030641C}"/>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3</Pages>
  <Words>602</Words>
  <Characters>3592</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7</cp:revision>
  <dcterms:created xsi:type="dcterms:W3CDTF">2023-03-14T11:19:00Z</dcterms:created>
  <dcterms:modified xsi:type="dcterms:W3CDTF">2023-03-14T11:27:00Z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