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219F27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4185E">
        <w:rPr>
          <w:rFonts w:ascii="Arial" w:hAnsi="Arial" w:cs="Arial"/>
          <w:color w:val="000000"/>
          <w:szCs w:val="22"/>
        </w:rPr>
        <w:t>03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D84A59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4185E">
        <w:rPr>
          <w:rFonts w:ascii="Arial" w:hAnsi="Arial" w:cs="Arial"/>
          <w:color w:val="000000"/>
          <w:szCs w:val="22"/>
        </w:rPr>
        <w:t>71151</w:t>
      </w:r>
    </w:p>
    <w:p w14:paraId="41C8F396" w14:textId="77777777" w:rsidR="00957674" w:rsidRPr="00715DB7" w:rsidRDefault="00957674" w:rsidP="00957674">
      <w:pPr>
        <w:rPr>
          <w:rFonts w:ascii="Arial" w:hAnsi="Arial" w:cs="Arial"/>
          <w:szCs w:val="22"/>
        </w:rPr>
      </w:pPr>
    </w:p>
    <w:p w14:paraId="2BF98E02" w14:textId="368B00C1" w:rsidR="00A238AC" w:rsidRDefault="00957674" w:rsidP="00504140">
      <w:pPr>
        <w:rPr>
          <w:rFonts w:ascii="Arial" w:hAnsi="Arial" w:cs="Arial"/>
          <w:color w:val="000000"/>
          <w:szCs w:val="22"/>
        </w:rPr>
      </w:pPr>
      <w:r w:rsidRPr="00715DB7">
        <w:rPr>
          <w:rFonts w:ascii="Arial" w:hAnsi="Arial" w:cs="Arial"/>
          <w:szCs w:val="22"/>
        </w:rPr>
        <w:t xml:space="preserve">I refer to your email of </w:t>
      </w:r>
      <w:r w:rsidR="0014185E">
        <w:rPr>
          <w:rFonts w:ascii="Arial" w:hAnsi="Arial" w:cs="Arial"/>
          <w:color w:val="000000"/>
          <w:szCs w:val="22"/>
        </w:rPr>
        <w:t>12 July 2023</w:t>
      </w:r>
      <w:r w:rsidR="00A12DCD" w:rsidRPr="00715DB7">
        <w:rPr>
          <w:rFonts w:ascii="Arial" w:hAnsi="Arial" w:cs="Arial"/>
          <w:color w:val="000000"/>
          <w:szCs w:val="22"/>
        </w:rPr>
        <w:t xml:space="preserve"> </w:t>
      </w:r>
      <w:r w:rsidRPr="00715DB7">
        <w:rPr>
          <w:rFonts w:ascii="Arial" w:hAnsi="Arial" w:cs="Arial"/>
          <w:szCs w:val="22"/>
        </w:rPr>
        <w:t xml:space="preserve">requesting </w:t>
      </w:r>
      <w:r w:rsidR="00A238AC">
        <w:rPr>
          <w:rFonts w:ascii="Arial" w:hAnsi="Arial" w:cs="Arial"/>
          <w:szCs w:val="22"/>
        </w:rPr>
        <w:t>details of GP practices still using analogue telephony systems.</w:t>
      </w:r>
    </w:p>
    <w:p w14:paraId="15DD813E" w14:textId="77777777" w:rsidR="00504140" w:rsidRPr="00715DB7" w:rsidRDefault="00504140" w:rsidP="00504140">
      <w:pPr>
        <w:rPr>
          <w:rFonts w:ascii="Arial" w:hAnsi="Arial" w:cs="Arial"/>
          <w:szCs w:val="22"/>
        </w:rPr>
      </w:pPr>
    </w:p>
    <w:p w14:paraId="307FF6F4" w14:textId="56AAA7F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9062CB">
        <w:rPr>
          <w:rFonts w:ascii="Arial" w:hAnsi="Arial" w:cs="Arial"/>
          <w:szCs w:val="22"/>
        </w:rPr>
        <w:t xml:space="preserve">that we </w:t>
      </w:r>
      <w:r w:rsidR="00C71805" w:rsidRPr="009062CB">
        <w:rPr>
          <w:rFonts w:ascii="Arial" w:hAnsi="Arial" w:cs="Arial"/>
          <w:color w:val="000000"/>
          <w:szCs w:val="22"/>
        </w:rPr>
        <w:t>do</w:t>
      </w:r>
      <w:r w:rsidR="00A12DCD" w:rsidRPr="009062CB">
        <w:rPr>
          <w:rFonts w:ascii="Arial" w:hAnsi="Arial" w:cs="Arial"/>
          <w:color w:val="000000"/>
          <w:szCs w:val="22"/>
        </w:rPr>
        <w:t xml:space="preserve"> hold</w:t>
      </w:r>
      <w:r w:rsidR="00657D32" w:rsidRPr="009062CB">
        <w:rPr>
          <w:rFonts w:ascii="Arial" w:hAnsi="Arial" w:cs="Arial"/>
          <w:szCs w:val="22"/>
        </w:rPr>
        <w:t xml:space="preserve"> </w:t>
      </w:r>
      <w:r w:rsidRPr="009062CB">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6A9C3F90" w14:textId="73BDB162" w:rsidR="005F26A3" w:rsidRPr="005F26A3" w:rsidRDefault="0014185E" w:rsidP="005F26A3">
      <w:pPr>
        <w:pStyle w:val="NormalWeb"/>
        <w:spacing w:before="240" w:beforeAutospacing="0" w:after="240" w:afterAutospacing="0"/>
        <w:rPr>
          <w:rFonts w:ascii="Arial" w:hAnsi="Arial" w:cs="Arial"/>
          <w:b/>
          <w:bCs/>
          <w:sz w:val="22"/>
          <w:szCs w:val="22"/>
          <w:lang w:eastAsia="en-US"/>
        </w:rPr>
      </w:pPr>
      <w:r w:rsidRPr="0014185E">
        <w:rPr>
          <w:rFonts w:ascii="Arial" w:hAnsi="Arial" w:cs="Arial"/>
          <w:b/>
          <w:bCs/>
          <w:sz w:val="22"/>
          <w:szCs w:val="22"/>
          <w:lang w:eastAsia="en-US"/>
        </w:rPr>
        <w:t>Can you please advise which GP practices within your region are still using analogue telephony systems.</w:t>
      </w:r>
    </w:p>
    <w:p w14:paraId="0D967239" w14:textId="033B8953" w:rsidR="009062CB" w:rsidRDefault="005F26A3" w:rsidP="005F26A3">
      <w:pPr>
        <w:rPr>
          <w:rFonts w:ascii="Arial" w:hAnsi="Arial" w:cs="Arial"/>
          <w:color w:val="000000"/>
        </w:rPr>
      </w:pPr>
      <w:r w:rsidRPr="009062CB">
        <w:rPr>
          <w:rFonts w:ascii="Arial" w:hAnsi="Arial" w:cs="Arial"/>
        </w:rPr>
        <w:t>There are 14 practices in Lincolnshire that are using an analogue or hybrid telephone system</w:t>
      </w:r>
      <w:r w:rsidR="00CB7B45">
        <w:rPr>
          <w:rFonts w:ascii="Arial" w:hAnsi="Arial" w:cs="Arial"/>
        </w:rPr>
        <w:t xml:space="preserve"> – please see the list below:</w:t>
      </w:r>
      <w:r w:rsidR="00CB7B45" w:rsidRPr="009062CB">
        <w:rPr>
          <w:rFonts w:ascii="Arial" w:hAnsi="Arial" w:cs="Arial"/>
        </w:rPr>
        <w:t xml:space="preserve"> </w:t>
      </w:r>
      <w:r w:rsidR="00846BF0" w:rsidRPr="009062CB">
        <w:rPr>
          <w:rFonts w:ascii="Arial" w:hAnsi="Arial" w:cs="Arial"/>
        </w:rPr>
        <w:br/>
      </w:r>
    </w:p>
    <w:p w14:paraId="7CF482BA" w14:textId="77777777" w:rsidR="009062CB" w:rsidRPr="009062CB" w:rsidRDefault="000B1ED8" w:rsidP="009062CB">
      <w:pPr>
        <w:pStyle w:val="ListParagraph"/>
        <w:numPr>
          <w:ilvl w:val="0"/>
          <w:numId w:val="12"/>
        </w:numPr>
        <w:rPr>
          <w:rFonts w:cs="Arial"/>
          <w:color w:val="000000"/>
          <w:sz w:val="22"/>
          <w:szCs w:val="22"/>
        </w:rPr>
      </w:pPr>
      <w:r w:rsidRPr="009062CB">
        <w:rPr>
          <w:rFonts w:cs="Arial"/>
          <w:color w:val="000000"/>
          <w:sz w:val="22"/>
          <w:szCs w:val="22"/>
        </w:rPr>
        <w:t>The Ingham Surgery</w:t>
      </w:r>
    </w:p>
    <w:p w14:paraId="1BF1CDB8" w14:textId="77777777" w:rsidR="009062CB" w:rsidRPr="009062CB" w:rsidRDefault="000B1ED8" w:rsidP="00CE6657">
      <w:pPr>
        <w:pStyle w:val="ListParagraph"/>
        <w:numPr>
          <w:ilvl w:val="0"/>
          <w:numId w:val="12"/>
        </w:numPr>
        <w:rPr>
          <w:rFonts w:cs="Arial"/>
          <w:color w:val="000000"/>
          <w:sz w:val="22"/>
          <w:szCs w:val="22"/>
        </w:rPr>
      </w:pPr>
      <w:r w:rsidRPr="009062CB">
        <w:rPr>
          <w:rFonts w:cs="Arial"/>
          <w:color w:val="000000"/>
          <w:sz w:val="22"/>
          <w:szCs w:val="22"/>
        </w:rPr>
        <w:t>The Glebe Practice</w:t>
      </w:r>
    </w:p>
    <w:p w14:paraId="5E1B4F35" w14:textId="77777777" w:rsidR="009062CB" w:rsidRPr="009062CB" w:rsidRDefault="000B1ED8" w:rsidP="005A7761">
      <w:pPr>
        <w:pStyle w:val="ListParagraph"/>
        <w:numPr>
          <w:ilvl w:val="0"/>
          <w:numId w:val="12"/>
        </w:numPr>
        <w:rPr>
          <w:rFonts w:cs="Arial"/>
          <w:color w:val="000000"/>
          <w:sz w:val="22"/>
          <w:szCs w:val="22"/>
        </w:rPr>
      </w:pPr>
      <w:r w:rsidRPr="009062CB">
        <w:rPr>
          <w:rFonts w:cs="Arial"/>
          <w:color w:val="000000"/>
          <w:sz w:val="22"/>
          <w:szCs w:val="22"/>
        </w:rPr>
        <w:t>Dr Sinh</w:t>
      </w:r>
      <w:r w:rsidR="00175E7D" w:rsidRPr="009062CB">
        <w:rPr>
          <w:rFonts w:cs="Arial"/>
          <w:color w:val="000000"/>
          <w:sz w:val="22"/>
          <w:szCs w:val="22"/>
        </w:rPr>
        <w:t>a</w:t>
      </w:r>
      <w:r w:rsidRPr="009062CB">
        <w:rPr>
          <w:rFonts w:cs="Arial"/>
          <w:color w:val="000000"/>
          <w:sz w:val="22"/>
          <w:szCs w:val="22"/>
        </w:rPr>
        <w:t xml:space="preserve"> &amp; Partners</w:t>
      </w:r>
    </w:p>
    <w:p w14:paraId="35F0DB22" w14:textId="77777777" w:rsidR="009062CB" w:rsidRPr="009062CB" w:rsidRDefault="000B1ED8" w:rsidP="00F021B8">
      <w:pPr>
        <w:pStyle w:val="ListParagraph"/>
        <w:numPr>
          <w:ilvl w:val="0"/>
          <w:numId w:val="12"/>
        </w:numPr>
        <w:rPr>
          <w:rFonts w:cs="Arial"/>
          <w:color w:val="000000"/>
          <w:sz w:val="22"/>
          <w:szCs w:val="22"/>
        </w:rPr>
      </w:pPr>
      <w:r w:rsidRPr="009062CB">
        <w:rPr>
          <w:rFonts w:cs="Arial"/>
          <w:color w:val="000000"/>
          <w:sz w:val="22"/>
          <w:szCs w:val="22"/>
        </w:rPr>
        <w:t>Munro Medical Centre</w:t>
      </w:r>
    </w:p>
    <w:p w14:paraId="31E56304" w14:textId="77777777" w:rsidR="009062CB" w:rsidRPr="009062CB" w:rsidRDefault="000B1ED8" w:rsidP="00763446">
      <w:pPr>
        <w:pStyle w:val="ListParagraph"/>
        <w:numPr>
          <w:ilvl w:val="0"/>
          <w:numId w:val="12"/>
        </w:numPr>
        <w:rPr>
          <w:rFonts w:cs="Arial"/>
          <w:color w:val="000000"/>
          <w:sz w:val="22"/>
          <w:szCs w:val="22"/>
        </w:rPr>
      </w:pPr>
      <w:proofErr w:type="spellStart"/>
      <w:r w:rsidRPr="009062CB">
        <w:rPr>
          <w:rFonts w:cs="Arial"/>
          <w:color w:val="000000"/>
          <w:sz w:val="22"/>
          <w:szCs w:val="22"/>
        </w:rPr>
        <w:t>Boultham</w:t>
      </w:r>
      <w:proofErr w:type="spellEnd"/>
      <w:r w:rsidRPr="009062CB">
        <w:rPr>
          <w:rFonts w:cs="Arial"/>
          <w:color w:val="000000"/>
          <w:sz w:val="22"/>
          <w:szCs w:val="22"/>
        </w:rPr>
        <w:t xml:space="preserve"> Park Medical Practice</w:t>
      </w:r>
    </w:p>
    <w:p w14:paraId="435E794E" w14:textId="77777777" w:rsidR="009062CB" w:rsidRPr="009062CB" w:rsidRDefault="000B1ED8" w:rsidP="003D14A5">
      <w:pPr>
        <w:pStyle w:val="ListParagraph"/>
        <w:numPr>
          <w:ilvl w:val="0"/>
          <w:numId w:val="12"/>
        </w:numPr>
        <w:rPr>
          <w:rFonts w:cs="Arial"/>
          <w:color w:val="000000"/>
          <w:sz w:val="22"/>
          <w:szCs w:val="22"/>
        </w:rPr>
      </w:pPr>
      <w:r w:rsidRPr="009062CB">
        <w:rPr>
          <w:rFonts w:cs="Arial"/>
          <w:color w:val="000000"/>
          <w:sz w:val="22"/>
          <w:szCs w:val="22"/>
        </w:rPr>
        <w:t>M</w:t>
      </w:r>
      <w:r w:rsidR="00D6428C" w:rsidRPr="009062CB">
        <w:rPr>
          <w:rFonts w:cs="Arial"/>
          <w:color w:val="000000"/>
          <w:sz w:val="22"/>
          <w:szCs w:val="22"/>
        </w:rPr>
        <w:t>i</w:t>
      </w:r>
      <w:r w:rsidRPr="009062CB">
        <w:rPr>
          <w:rFonts w:cs="Arial"/>
          <w:color w:val="000000"/>
          <w:sz w:val="22"/>
          <w:szCs w:val="22"/>
        </w:rPr>
        <w:t>nster Medical Practice</w:t>
      </w:r>
    </w:p>
    <w:p w14:paraId="6274B8CC" w14:textId="77777777" w:rsidR="009062CB" w:rsidRPr="009062CB" w:rsidRDefault="00D6428C" w:rsidP="00F97BDB">
      <w:pPr>
        <w:pStyle w:val="ListParagraph"/>
        <w:numPr>
          <w:ilvl w:val="0"/>
          <w:numId w:val="12"/>
        </w:numPr>
        <w:rPr>
          <w:rFonts w:cs="Arial"/>
          <w:color w:val="000000"/>
          <w:sz w:val="22"/>
          <w:szCs w:val="22"/>
        </w:rPr>
      </w:pPr>
      <w:proofErr w:type="spellStart"/>
      <w:r w:rsidRPr="009062CB">
        <w:rPr>
          <w:rFonts w:cs="Arial"/>
          <w:color w:val="000000"/>
          <w:sz w:val="22"/>
          <w:szCs w:val="22"/>
        </w:rPr>
        <w:t>Swineshead</w:t>
      </w:r>
      <w:proofErr w:type="spellEnd"/>
      <w:r w:rsidRPr="009062CB">
        <w:rPr>
          <w:rFonts w:cs="Arial"/>
          <w:color w:val="000000"/>
          <w:sz w:val="22"/>
          <w:szCs w:val="22"/>
        </w:rPr>
        <w:t xml:space="preserve"> Surgery</w:t>
      </w:r>
    </w:p>
    <w:p w14:paraId="6CC398F4" w14:textId="77777777" w:rsidR="009062CB" w:rsidRPr="009062CB" w:rsidRDefault="00D6428C" w:rsidP="005E570C">
      <w:pPr>
        <w:pStyle w:val="ListParagraph"/>
        <w:numPr>
          <w:ilvl w:val="0"/>
          <w:numId w:val="12"/>
        </w:numPr>
        <w:rPr>
          <w:rFonts w:cs="Arial"/>
          <w:color w:val="000000"/>
          <w:sz w:val="22"/>
          <w:szCs w:val="22"/>
        </w:rPr>
      </w:pPr>
      <w:proofErr w:type="spellStart"/>
      <w:r w:rsidRPr="009062CB">
        <w:rPr>
          <w:rFonts w:cs="Arial"/>
          <w:color w:val="000000"/>
          <w:sz w:val="22"/>
          <w:szCs w:val="22"/>
        </w:rPr>
        <w:t>Horncastle</w:t>
      </w:r>
      <w:proofErr w:type="spellEnd"/>
      <w:r w:rsidRPr="009062CB">
        <w:rPr>
          <w:rFonts w:cs="Arial"/>
          <w:color w:val="000000"/>
          <w:sz w:val="22"/>
          <w:szCs w:val="22"/>
        </w:rPr>
        <w:t xml:space="preserve"> Medical Group</w:t>
      </w:r>
    </w:p>
    <w:p w14:paraId="7C29A301" w14:textId="77777777" w:rsidR="009062CB" w:rsidRPr="009062CB" w:rsidRDefault="00D6428C" w:rsidP="00CB0F0E">
      <w:pPr>
        <w:pStyle w:val="ListParagraph"/>
        <w:numPr>
          <w:ilvl w:val="0"/>
          <w:numId w:val="12"/>
        </w:numPr>
        <w:rPr>
          <w:rFonts w:cs="Arial"/>
          <w:color w:val="000000"/>
          <w:sz w:val="22"/>
          <w:szCs w:val="22"/>
        </w:rPr>
      </w:pPr>
      <w:r w:rsidRPr="009062CB">
        <w:rPr>
          <w:rFonts w:cs="Arial"/>
          <w:color w:val="000000"/>
          <w:sz w:val="22"/>
          <w:szCs w:val="22"/>
        </w:rPr>
        <w:t>Heart of Lincoln Medical Practice</w:t>
      </w:r>
    </w:p>
    <w:p w14:paraId="07EB23B9" w14:textId="77777777" w:rsidR="009062CB" w:rsidRPr="009062CB" w:rsidRDefault="00D6428C" w:rsidP="002F4827">
      <w:pPr>
        <w:pStyle w:val="ListParagraph"/>
        <w:numPr>
          <w:ilvl w:val="0"/>
          <w:numId w:val="12"/>
        </w:numPr>
        <w:rPr>
          <w:rFonts w:cs="Arial"/>
          <w:color w:val="000000"/>
          <w:sz w:val="22"/>
          <w:szCs w:val="22"/>
        </w:rPr>
      </w:pPr>
      <w:r w:rsidRPr="009062CB">
        <w:rPr>
          <w:rFonts w:cs="Arial"/>
          <w:color w:val="000000"/>
          <w:sz w:val="22"/>
          <w:szCs w:val="22"/>
        </w:rPr>
        <w:t>Parkside Medical Centre</w:t>
      </w:r>
    </w:p>
    <w:p w14:paraId="2FEF81F4" w14:textId="77777777" w:rsidR="009062CB" w:rsidRPr="009062CB" w:rsidRDefault="00D6428C" w:rsidP="00834F64">
      <w:pPr>
        <w:pStyle w:val="ListParagraph"/>
        <w:numPr>
          <w:ilvl w:val="0"/>
          <w:numId w:val="12"/>
        </w:numPr>
        <w:rPr>
          <w:rFonts w:cs="Arial"/>
          <w:color w:val="000000"/>
          <w:sz w:val="22"/>
          <w:szCs w:val="22"/>
        </w:rPr>
      </w:pPr>
      <w:proofErr w:type="spellStart"/>
      <w:r w:rsidRPr="009062CB">
        <w:rPr>
          <w:rFonts w:cs="Arial"/>
          <w:color w:val="000000"/>
          <w:sz w:val="22"/>
          <w:szCs w:val="22"/>
        </w:rPr>
        <w:t>Caskgate</w:t>
      </w:r>
      <w:proofErr w:type="spellEnd"/>
      <w:r w:rsidRPr="009062CB">
        <w:rPr>
          <w:rFonts w:cs="Arial"/>
          <w:color w:val="000000"/>
          <w:sz w:val="22"/>
          <w:szCs w:val="22"/>
        </w:rPr>
        <w:t xml:space="preserve"> Street Surgery</w:t>
      </w:r>
    </w:p>
    <w:p w14:paraId="3712BF50" w14:textId="77777777" w:rsidR="009062CB" w:rsidRPr="009062CB" w:rsidRDefault="00D6428C" w:rsidP="00255835">
      <w:pPr>
        <w:pStyle w:val="ListParagraph"/>
        <w:numPr>
          <w:ilvl w:val="0"/>
          <w:numId w:val="12"/>
        </w:numPr>
        <w:rPr>
          <w:rFonts w:cs="Arial"/>
          <w:color w:val="000000"/>
          <w:sz w:val="22"/>
          <w:szCs w:val="22"/>
        </w:rPr>
      </w:pPr>
      <w:r w:rsidRPr="009062CB">
        <w:rPr>
          <w:rFonts w:cs="Arial"/>
          <w:color w:val="000000"/>
          <w:sz w:val="22"/>
          <w:szCs w:val="22"/>
        </w:rPr>
        <w:t>Mark</w:t>
      </w:r>
      <w:r w:rsidR="009062CB" w:rsidRPr="009062CB">
        <w:rPr>
          <w:rFonts w:cs="Arial"/>
          <w:color w:val="000000"/>
          <w:sz w:val="22"/>
          <w:szCs w:val="22"/>
        </w:rPr>
        <w:t>et</w:t>
      </w:r>
      <w:r w:rsidRPr="009062CB">
        <w:rPr>
          <w:rFonts w:cs="Arial"/>
          <w:color w:val="000000"/>
          <w:sz w:val="22"/>
          <w:szCs w:val="22"/>
        </w:rPr>
        <w:t xml:space="preserve"> Cross Surgery</w:t>
      </w:r>
    </w:p>
    <w:p w14:paraId="2B533C04" w14:textId="77777777" w:rsidR="009062CB" w:rsidRPr="009062CB" w:rsidRDefault="00D6428C" w:rsidP="00694970">
      <w:pPr>
        <w:pStyle w:val="ListParagraph"/>
        <w:numPr>
          <w:ilvl w:val="0"/>
          <w:numId w:val="12"/>
        </w:numPr>
        <w:rPr>
          <w:rFonts w:cs="Arial"/>
          <w:sz w:val="22"/>
          <w:szCs w:val="22"/>
        </w:rPr>
      </w:pPr>
      <w:r w:rsidRPr="009062CB">
        <w:rPr>
          <w:rFonts w:cs="Arial"/>
          <w:color w:val="000000"/>
          <w:sz w:val="22"/>
          <w:szCs w:val="22"/>
        </w:rPr>
        <w:t>Nave</w:t>
      </w:r>
      <w:r w:rsidR="00A81498" w:rsidRPr="009062CB">
        <w:rPr>
          <w:rFonts w:cs="Arial"/>
          <w:color w:val="000000"/>
          <w:sz w:val="22"/>
          <w:szCs w:val="22"/>
        </w:rPr>
        <w:t>nby Cliff Villages Surgery</w:t>
      </w:r>
    </w:p>
    <w:p w14:paraId="067DF440" w14:textId="2199FB87" w:rsidR="000B1ED8" w:rsidRPr="009062CB" w:rsidRDefault="00A81498" w:rsidP="00694970">
      <w:pPr>
        <w:pStyle w:val="ListParagraph"/>
        <w:numPr>
          <w:ilvl w:val="0"/>
          <w:numId w:val="12"/>
        </w:numPr>
        <w:rPr>
          <w:rFonts w:cs="Arial"/>
          <w:sz w:val="22"/>
          <w:szCs w:val="22"/>
        </w:rPr>
      </w:pPr>
      <w:proofErr w:type="spellStart"/>
      <w:r w:rsidRPr="009062CB">
        <w:rPr>
          <w:rFonts w:cs="Arial"/>
          <w:color w:val="000000"/>
          <w:sz w:val="22"/>
          <w:szCs w:val="22"/>
        </w:rPr>
        <w:t>Hibaldstow</w:t>
      </w:r>
      <w:proofErr w:type="spellEnd"/>
      <w:r w:rsidRPr="009062CB">
        <w:rPr>
          <w:rFonts w:cs="Arial"/>
          <w:color w:val="000000"/>
          <w:sz w:val="22"/>
          <w:szCs w:val="22"/>
        </w:rPr>
        <w:t xml:space="preserve"> Medical Practice</w:t>
      </w:r>
    </w:p>
    <w:p w14:paraId="49979F4C" w14:textId="77777777" w:rsidR="005F26A3" w:rsidRDefault="005F26A3" w:rsidP="005F26A3">
      <w:pPr>
        <w:rPr>
          <w:rFonts w:ascii="Calibri" w:eastAsiaTheme="minorHAnsi" w:hAnsi="Calibri" w:cs="Calibri"/>
          <w:szCs w:val="22"/>
        </w:rPr>
      </w:pPr>
    </w:p>
    <w:p w14:paraId="58C70AB6" w14:textId="15E1C8C0" w:rsidR="005F26A3" w:rsidRDefault="00CB7B45" w:rsidP="005F26A3">
      <w:r w:rsidRPr="009062CB">
        <w:rPr>
          <w:rFonts w:ascii="Arial" w:hAnsi="Arial" w:cs="Arial"/>
        </w:rPr>
        <w:t xml:space="preserve">Lincolnshire ICB together with NHSE are engaging in a process to support </w:t>
      </w:r>
      <w:proofErr w:type="gramStart"/>
      <w:r w:rsidRPr="009062CB">
        <w:rPr>
          <w:rFonts w:ascii="Arial" w:hAnsi="Arial" w:cs="Arial"/>
        </w:rPr>
        <w:t>all of</w:t>
      </w:r>
      <w:proofErr w:type="gramEnd"/>
      <w:r w:rsidRPr="009062CB">
        <w:rPr>
          <w:rFonts w:ascii="Arial" w:hAnsi="Arial" w:cs="Arial"/>
        </w:rPr>
        <w:t xml:space="preserve"> these practices to have adopted a Cloud Based telephone System by the end of October this year.  Telephony systems are the responsibility of the Practice under the GP contract</w:t>
      </w:r>
      <w:r>
        <w:rPr>
          <w:rFonts w:ascii="Arial" w:hAnsi="Arial" w:cs="Arial"/>
        </w:rPr>
        <w:t xml:space="preserve">, </w:t>
      </w:r>
      <w:r w:rsidRPr="009062CB">
        <w:rPr>
          <w:rFonts w:ascii="Arial" w:hAnsi="Arial" w:cs="Arial"/>
        </w:rPr>
        <w:t>and all practices have individual contracts directly with the providers.</w:t>
      </w:r>
    </w:p>
    <w:p w14:paraId="2B81AF34" w14:textId="77777777" w:rsidR="002742FE" w:rsidRPr="008156D3" w:rsidRDefault="002742FE"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3FE71F51" w14:textId="0FE2EF0B" w:rsidR="00957674" w:rsidRDefault="00957674" w:rsidP="00957674">
      <w:pPr>
        <w:rPr>
          <w:rFonts w:ascii="Arial" w:hAnsi="Arial"/>
          <w:b/>
          <w:i/>
          <w:szCs w:val="22"/>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130E3" w14:textId="77777777" w:rsidR="00CE62BF" w:rsidRDefault="00CE62BF" w:rsidP="00425FAE">
      <w:r>
        <w:separator/>
      </w:r>
    </w:p>
  </w:endnote>
  <w:endnote w:type="continuationSeparator" w:id="0">
    <w:p w14:paraId="02DFC123" w14:textId="77777777" w:rsidR="00CE62BF" w:rsidRDefault="00CE62B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ABEF7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0BB11" w14:textId="77777777" w:rsidR="00CE62BF" w:rsidRDefault="00CE62BF" w:rsidP="00425FAE">
      <w:r>
        <w:separator/>
      </w:r>
    </w:p>
  </w:footnote>
  <w:footnote w:type="continuationSeparator" w:id="0">
    <w:p w14:paraId="48D3A9AC" w14:textId="77777777" w:rsidR="00CE62BF" w:rsidRDefault="00CE62B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88A3B37"/>
    <w:multiLevelType w:val="hybridMultilevel"/>
    <w:tmpl w:val="DC289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58734403">
    <w:abstractNumId w:val="0"/>
  </w:num>
  <w:num w:numId="12" w16cid:durableId="14230655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1ED8"/>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185E"/>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5E7D"/>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6A3"/>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6BF0"/>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2C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38A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149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B7B45"/>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2B6F"/>
    <w:rsid w:val="00CE302E"/>
    <w:rsid w:val="00CE3B3A"/>
    <w:rsid w:val="00CE434A"/>
    <w:rsid w:val="00CE54C9"/>
    <w:rsid w:val="00CE5948"/>
    <w:rsid w:val="00CE62BF"/>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28C"/>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2D5B"/>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00445288">
      <w:bodyDiv w:val="1"/>
      <w:marLeft w:val="0"/>
      <w:marRight w:val="0"/>
      <w:marTop w:val="0"/>
      <w:marBottom w:val="0"/>
      <w:divBdr>
        <w:top w:val="none" w:sz="0" w:space="0" w:color="auto"/>
        <w:left w:val="none" w:sz="0" w:space="0" w:color="auto"/>
        <w:bottom w:val="none" w:sz="0" w:space="0" w:color="auto"/>
        <w:right w:val="none" w:sz="0" w:space="0" w:color="auto"/>
      </w:divBdr>
    </w:div>
    <w:div w:id="41886769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56255303">
      <w:bodyDiv w:val="1"/>
      <w:marLeft w:val="0"/>
      <w:marRight w:val="0"/>
      <w:marTop w:val="0"/>
      <w:marBottom w:val="0"/>
      <w:divBdr>
        <w:top w:val="none" w:sz="0" w:space="0" w:color="auto"/>
        <w:left w:val="none" w:sz="0" w:space="0" w:color="auto"/>
        <w:bottom w:val="none" w:sz="0" w:space="0" w:color="auto"/>
        <w:right w:val="none" w:sz="0" w:space="0" w:color="auto"/>
      </w:divBdr>
    </w:div>
    <w:div w:id="170717669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9058A8E1-6B42-422F-B7BE-5DF94FCA9221}"/>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486</Words>
  <Characters>2775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2023-08-03T08:16:00Z</dcterms:created>
  <dcterms:modified xsi:type="dcterms:W3CDTF">2023-08-03T08:27:00Z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