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0B6232" w14:textId="78F2E6D1" w:rsidR="2C7D45F3" w:rsidRDefault="00A050C4" w:rsidP="00504140">
      <w:pPr>
        <w:spacing w:after="200" w:line="276" w:lineRule="auto"/>
        <w:ind w:right="-370"/>
        <w:rPr>
          <w:rFonts w:ascii="Calibri" w:eastAsia="Calibri" w:hAnsi="Calibri"/>
          <w:color w:val="FF0000"/>
          <w:szCs w:val="22"/>
        </w:rPr>
      </w:pPr>
      <w:r>
        <w:rPr>
          <w:rFonts w:ascii="Calibri" w:eastAsia="Calibri" w:hAnsi="Calibri"/>
          <w:color w:val="FF0000"/>
          <w:szCs w:val="22"/>
        </w:rPr>
        <w:tab/>
      </w:r>
      <w:r>
        <w:rPr>
          <w:rFonts w:ascii="Calibri" w:eastAsia="Calibri" w:hAnsi="Calibri"/>
          <w:color w:val="FF0000"/>
          <w:szCs w:val="22"/>
        </w:rPr>
        <w:tab/>
      </w:r>
    </w:p>
    <w:p w14:paraId="198DD33E" w14:textId="448557AB" w:rsidR="00987F7E" w:rsidRDefault="00616472" w:rsidP="00616472">
      <w:pPr>
        <w:jc w:val="right"/>
        <w:rPr>
          <w:rFonts w:ascii="Arial" w:eastAsia="Calibri" w:hAnsi="Arial" w:cs="Frutiger LT Std 45 Light"/>
          <w:sz w:val="20"/>
        </w:rPr>
      </w:pPr>
      <w:r w:rsidRPr="00D460BF">
        <w:rPr>
          <w:rFonts w:ascii="Arial" w:hAnsi="Arial" w:cs="Arial"/>
          <w:b/>
          <w:bCs/>
          <w:color w:val="4472C4" w:themeColor="accent1"/>
        </w:rPr>
        <w:t>Lincolnshire Integrated Care Board</w:t>
      </w:r>
      <w:r w:rsidR="001C4DB1">
        <w:rPr>
          <w:rFonts w:ascii="Arial" w:hAnsi="Arial" w:cs="Arial"/>
          <w:b/>
          <w:bCs/>
          <w:color w:val="4472C4" w:themeColor="accent1"/>
        </w:rPr>
        <w:t xml:space="preserve"> (ICB)</w:t>
      </w:r>
    </w:p>
    <w:p w14:paraId="254716F2" w14:textId="77777777" w:rsidR="00A050C4" w:rsidRPr="00A050C4" w:rsidRDefault="00A050C4" w:rsidP="00A050C4">
      <w:pPr>
        <w:jc w:val="right"/>
        <w:rPr>
          <w:rFonts w:ascii="Arial" w:eastAsia="Calibri" w:hAnsi="Arial" w:cs="Frutiger LT Std 45 Light"/>
          <w:sz w:val="20"/>
        </w:rPr>
      </w:pP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sidRPr="00A050C4">
        <w:rPr>
          <w:rFonts w:ascii="Arial" w:eastAsia="Calibri" w:hAnsi="Arial" w:cs="Frutiger LT Std 45 Light"/>
          <w:sz w:val="20"/>
        </w:rPr>
        <w:t>Bridge House</w:t>
      </w:r>
    </w:p>
    <w:p w14:paraId="4C53A4FF"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The Point</w:t>
      </w:r>
    </w:p>
    <w:p w14:paraId="6180F9EE"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Lions Way</w:t>
      </w:r>
    </w:p>
    <w:p w14:paraId="623AB941"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Sleaford</w:t>
      </w:r>
    </w:p>
    <w:p w14:paraId="01B933AF" w14:textId="77777777" w:rsidR="00A050C4" w:rsidRPr="00A050C4" w:rsidRDefault="00A050C4" w:rsidP="00A050C4">
      <w:pPr>
        <w:ind w:left="8640"/>
        <w:jc w:val="center"/>
        <w:rPr>
          <w:rFonts w:ascii="Arial" w:eastAsia="Calibri" w:hAnsi="Arial" w:cs="Frutiger LT Std 45 Light"/>
          <w:sz w:val="20"/>
        </w:rPr>
      </w:pPr>
      <w:r>
        <w:rPr>
          <w:rFonts w:ascii="Arial" w:eastAsia="Calibri" w:hAnsi="Arial" w:cs="Frutiger LT Std 45 Light"/>
          <w:sz w:val="20"/>
        </w:rPr>
        <w:t xml:space="preserve">      </w:t>
      </w:r>
      <w:r w:rsidRPr="00A050C4">
        <w:rPr>
          <w:rFonts w:ascii="Arial" w:eastAsia="Calibri" w:hAnsi="Arial" w:cs="Frutiger LT Std 45 Light"/>
          <w:sz w:val="20"/>
        </w:rPr>
        <w:t>NG34 8GG</w:t>
      </w:r>
    </w:p>
    <w:p w14:paraId="5DAB6C7B" w14:textId="77777777" w:rsidR="00A050C4" w:rsidRPr="00A050C4" w:rsidRDefault="00A050C4" w:rsidP="00A050C4">
      <w:pPr>
        <w:jc w:val="right"/>
        <w:rPr>
          <w:rFonts w:ascii="Arial" w:eastAsia="Calibri" w:hAnsi="Arial" w:cs="Frutiger LT Std 45 Light"/>
          <w:sz w:val="20"/>
        </w:rPr>
      </w:pPr>
    </w:p>
    <w:p w14:paraId="643B56D8" w14:textId="77777777"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Cs/>
          <w:sz w:val="20"/>
        </w:rPr>
      </w:pPr>
      <w:r w:rsidRPr="00A050C4">
        <w:rPr>
          <w:rFonts w:ascii="Arial" w:eastAsia="Calibri" w:hAnsi="Arial" w:cs="Frutiger LT Std 45 Light"/>
          <w:b/>
          <w:bCs/>
          <w:color w:val="356CB3"/>
          <w:sz w:val="20"/>
        </w:rPr>
        <w:t>Tel FOI team: 01246 514965</w:t>
      </w:r>
      <w:r w:rsidRPr="00A050C4">
        <w:rPr>
          <w:rFonts w:ascii="Arial" w:eastAsia="Calibri" w:hAnsi="Arial" w:cs="Frutiger LT Std 45 Light"/>
          <w:bCs/>
          <w:sz w:val="20"/>
        </w:rPr>
        <w:t xml:space="preserve"> </w:t>
      </w:r>
    </w:p>
    <w:p w14:paraId="04A03790" w14:textId="0182C4BC"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
          <w:bCs/>
          <w:color w:val="356CB3"/>
          <w:sz w:val="20"/>
        </w:rPr>
      </w:pPr>
      <w:r w:rsidRPr="00A050C4">
        <w:rPr>
          <w:rFonts w:ascii="Arial" w:eastAsia="Calibri" w:hAnsi="Arial" w:cs="Frutiger LT Std 45 Light"/>
          <w:b/>
          <w:bCs/>
          <w:color w:val="356CB3"/>
          <w:sz w:val="20"/>
        </w:rPr>
        <w:t xml:space="preserve">E-mail FOI team: </w:t>
      </w:r>
      <w:r w:rsidR="005C6383">
        <w:rPr>
          <w:rFonts w:ascii="Arial" w:eastAsia="Calibri" w:hAnsi="Arial" w:cs="Frutiger LT Std 45 Light"/>
          <w:b/>
          <w:bCs/>
          <w:color w:val="356CB3"/>
          <w:sz w:val="20"/>
        </w:rPr>
        <w:t>agem.lincolnshireicb.foi</w:t>
      </w:r>
      <w:r w:rsidRPr="00A050C4">
        <w:rPr>
          <w:rFonts w:ascii="Arial" w:eastAsia="Calibri" w:hAnsi="Arial" w:cs="Frutiger LT Std 45 Light"/>
          <w:b/>
          <w:bCs/>
          <w:color w:val="356CB3"/>
          <w:sz w:val="20"/>
        </w:rPr>
        <w:t>@nhs.net</w:t>
      </w:r>
      <w:r w:rsidRPr="00A050C4">
        <w:rPr>
          <w:rFonts w:ascii="Arial" w:eastAsia="Calibri" w:hAnsi="Arial" w:cs="Frutiger LT Std 45 Light"/>
          <w:bCs/>
          <w:sz w:val="20"/>
        </w:rPr>
        <w:t xml:space="preserve"> </w:t>
      </w:r>
      <w:r w:rsidRPr="00A050C4">
        <w:rPr>
          <w:rFonts w:ascii="Arial" w:eastAsia="Calibri" w:hAnsi="Arial" w:cs="Frutiger LT Std 45 Light"/>
          <w:b/>
          <w:bCs/>
          <w:color w:val="356CB3"/>
          <w:sz w:val="20"/>
        </w:rPr>
        <w:t xml:space="preserve"> </w:t>
      </w:r>
    </w:p>
    <w:p w14:paraId="66247DA2" w14:textId="7C2F6C5B" w:rsidR="00A050C4" w:rsidRDefault="00A050C4" w:rsidP="00A050C4">
      <w:pPr>
        <w:spacing w:after="200" w:line="276" w:lineRule="auto"/>
        <w:ind w:left="5760" w:right="-370" w:firstLine="720"/>
        <w:jc w:val="center"/>
        <w:rPr>
          <w:rFonts w:ascii="Calibri" w:eastAsia="Calibri" w:hAnsi="Calibri"/>
          <w:color w:val="FF0000"/>
          <w:szCs w:val="22"/>
        </w:rPr>
      </w:pPr>
      <w:r w:rsidRPr="2C7D45F3">
        <w:rPr>
          <w:rFonts w:ascii="Arial" w:eastAsia="Calibri" w:hAnsi="Arial" w:cs="Frutiger LT Std 45 Light"/>
          <w:b/>
          <w:bCs/>
          <w:color w:val="356CB3"/>
          <w:sz w:val="20"/>
        </w:rPr>
        <w:t xml:space="preserve">Web: </w:t>
      </w:r>
      <w:hyperlink r:id="rId11" w:history="1">
        <w:r w:rsidR="00051072" w:rsidRPr="004142C7">
          <w:rPr>
            <w:rStyle w:val="Hyperlink"/>
            <w:rFonts w:ascii="Arial" w:eastAsia="Calibri" w:hAnsi="Arial" w:cs="Frutiger LT Std 45 Light"/>
            <w:b/>
            <w:bCs/>
            <w:sz w:val="20"/>
          </w:rPr>
          <w:t>www.lincolnshire.icb.nhs.uk</w:t>
        </w:r>
      </w:hyperlink>
      <w:r w:rsidR="00EF4911">
        <w:rPr>
          <w:rFonts w:ascii="Arial" w:eastAsia="Calibri" w:hAnsi="Arial" w:cs="Frutiger LT Std 45 Light"/>
          <w:b/>
          <w:bCs/>
          <w:color w:val="356CB3"/>
          <w:sz w:val="20"/>
        </w:rPr>
        <w:t xml:space="preserve"> </w:t>
      </w:r>
    </w:p>
    <w:p w14:paraId="1FE92FE0" w14:textId="567D5412" w:rsidR="001D6285" w:rsidRPr="00715DB7" w:rsidRDefault="001D6285" w:rsidP="00AA305B">
      <w:pPr>
        <w:jc w:val="right"/>
        <w:rPr>
          <w:rFonts w:ascii="Arial" w:hAnsi="Arial" w:cs="Arial"/>
          <w:b/>
          <w:bCs/>
          <w:color w:val="0070C0"/>
          <w:szCs w:val="22"/>
        </w:rPr>
      </w:pP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sidRPr="00715DB7">
        <w:rPr>
          <w:rFonts w:ascii="Arial" w:hAnsi="Arial" w:cs="Arial"/>
          <w:b/>
          <w:bCs/>
          <w:color w:val="0070C0"/>
          <w:szCs w:val="22"/>
        </w:rPr>
        <w:tab/>
      </w:r>
      <w:r w:rsidRPr="00715DB7">
        <w:rPr>
          <w:rFonts w:ascii="Arial" w:hAnsi="Arial" w:cs="Arial"/>
          <w:b/>
          <w:bCs/>
          <w:color w:val="0070C0"/>
          <w:szCs w:val="22"/>
        </w:rPr>
        <w:tab/>
      </w:r>
      <w:r w:rsidR="006A1C56" w:rsidRPr="006A1C56">
        <w:rPr>
          <w:rFonts w:ascii="Arial" w:hAnsi="Arial" w:cs="Arial"/>
          <w:color w:val="000000"/>
          <w:szCs w:val="22"/>
        </w:rPr>
        <w:t>20</w:t>
      </w:r>
      <w:r w:rsidR="00D459C3">
        <w:rPr>
          <w:rFonts w:ascii="Arial" w:hAnsi="Arial" w:cs="Arial"/>
          <w:color w:val="000000"/>
          <w:szCs w:val="22"/>
        </w:rPr>
        <w:t xml:space="preserve"> July 2023</w:t>
      </w:r>
    </w:p>
    <w:p w14:paraId="3D5F5856" w14:textId="0660574C" w:rsidR="00957674" w:rsidRPr="00715DB7" w:rsidRDefault="00957674" w:rsidP="00187458">
      <w:pPr>
        <w:jc w:val="center"/>
        <w:rPr>
          <w:rFonts w:ascii="Arial" w:hAnsi="Arial" w:cs="Arial"/>
          <w:b/>
          <w:bCs/>
          <w:color w:val="0070C0"/>
          <w:szCs w:val="22"/>
        </w:rPr>
      </w:pPr>
      <w:r w:rsidRPr="00715DB7">
        <w:rPr>
          <w:rFonts w:ascii="Arial" w:hAnsi="Arial" w:cs="Arial"/>
          <w:b/>
          <w:bCs/>
          <w:color w:val="0070C0"/>
          <w:szCs w:val="22"/>
        </w:rPr>
        <w:t>FREEDOM OF INFORMATION – DECISION NOTICE</w:t>
      </w:r>
    </w:p>
    <w:p w14:paraId="6A05A809" w14:textId="77777777" w:rsidR="00957674" w:rsidRPr="00715DB7" w:rsidRDefault="00957674" w:rsidP="00957674">
      <w:pPr>
        <w:rPr>
          <w:rFonts w:ascii="Arial" w:hAnsi="Arial" w:cs="Arial"/>
          <w:szCs w:val="22"/>
        </w:rPr>
      </w:pPr>
    </w:p>
    <w:p w14:paraId="5A39BBE3" w14:textId="52214B72" w:rsidR="00957674" w:rsidRPr="00715DB7" w:rsidRDefault="00957674" w:rsidP="00957674">
      <w:pPr>
        <w:rPr>
          <w:rFonts w:ascii="Arial" w:hAnsi="Arial" w:cs="Arial"/>
          <w:szCs w:val="22"/>
        </w:rPr>
      </w:pPr>
      <w:r w:rsidRPr="00715DB7">
        <w:rPr>
          <w:rFonts w:ascii="Arial" w:hAnsi="Arial" w:cs="Arial"/>
          <w:szCs w:val="22"/>
        </w:rPr>
        <w:t>Dear Requester</w:t>
      </w:r>
    </w:p>
    <w:p w14:paraId="4F957F17" w14:textId="17DA8762" w:rsidR="00957674" w:rsidRPr="00715DB7" w:rsidRDefault="00957674" w:rsidP="00187458">
      <w:pPr>
        <w:jc w:val="center"/>
        <w:rPr>
          <w:rFonts w:ascii="Arial" w:hAnsi="Arial" w:cs="Arial"/>
          <w:b/>
          <w:szCs w:val="22"/>
        </w:rPr>
      </w:pPr>
      <w:r w:rsidRPr="00715DB7">
        <w:rPr>
          <w:rFonts w:ascii="Arial" w:hAnsi="Arial" w:cs="Arial"/>
          <w:b/>
          <w:szCs w:val="22"/>
        </w:rPr>
        <w:t>FOI Reference Number:</w:t>
      </w:r>
      <w:r w:rsidR="00504140" w:rsidRPr="00715DB7">
        <w:rPr>
          <w:rFonts w:ascii="Arial" w:hAnsi="Arial" w:cs="Arial"/>
          <w:color w:val="000000"/>
          <w:szCs w:val="22"/>
        </w:rPr>
        <w:t xml:space="preserve"> </w:t>
      </w:r>
      <w:r w:rsidR="00D459C3">
        <w:rPr>
          <w:rFonts w:ascii="Arial" w:hAnsi="Arial" w:cs="Arial"/>
          <w:color w:val="000000"/>
          <w:szCs w:val="22"/>
        </w:rPr>
        <w:t>71031</w:t>
      </w:r>
    </w:p>
    <w:p w14:paraId="41C8F396" w14:textId="77777777" w:rsidR="00957674" w:rsidRPr="00715DB7" w:rsidRDefault="00957674" w:rsidP="00957674">
      <w:pPr>
        <w:rPr>
          <w:rFonts w:ascii="Arial" w:hAnsi="Arial" w:cs="Arial"/>
          <w:szCs w:val="22"/>
        </w:rPr>
      </w:pPr>
    </w:p>
    <w:p w14:paraId="72A3D3EC" w14:textId="17B4E04A" w:rsidR="00957674" w:rsidRPr="00E46B44" w:rsidRDefault="00957674" w:rsidP="00504140">
      <w:pPr>
        <w:rPr>
          <w:rFonts w:ascii="Arial" w:hAnsi="Arial" w:cs="Arial"/>
          <w:szCs w:val="22"/>
        </w:rPr>
      </w:pPr>
      <w:r w:rsidRPr="00715DB7">
        <w:rPr>
          <w:rFonts w:ascii="Arial" w:hAnsi="Arial" w:cs="Arial"/>
          <w:szCs w:val="22"/>
        </w:rPr>
        <w:t xml:space="preserve">I refer to your email of </w:t>
      </w:r>
      <w:r w:rsidR="00D459C3" w:rsidRPr="00E46B44">
        <w:rPr>
          <w:rFonts w:ascii="Arial" w:hAnsi="Arial" w:cs="Arial"/>
          <w:szCs w:val="22"/>
        </w:rPr>
        <w:t>26 June 2023</w:t>
      </w:r>
      <w:r w:rsidR="00A12DCD" w:rsidRPr="00E46B44">
        <w:rPr>
          <w:rFonts w:ascii="Arial" w:hAnsi="Arial" w:cs="Arial"/>
          <w:szCs w:val="22"/>
        </w:rPr>
        <w:t xml:space="preserve"> </w:t>
      </w:r>
      <w:r w:rsidRPr="00715DB7">
        <w:rPr>
          <w:rFonts w:ascii="Arial" w:hAnsi="Arial" w:cs="Arial"/>
          <w:szCs w:val="22"/>
        </w:rPr>
        <w:t xml:space="preserve">requesting information </w:t>
      </w:r>
      <w:r w:rsidR="001D6285" w:rsidRPr="00715DB7">
        <w:rPr>
          <w:rFonts w:ascii="Arial" w:hAnsi="Arial" w:cs="Arial"/>
          <w:szCs w:val="22"/>
        </w:rPr>
        <w:t xml:space="preserve">in relation </w:t>
      </w:r>
      <w:r w:rsidR="002742FE" w:rsidRPr="00715DB7">
        <w:rPr>
          <w:rFonts w:ascii="Arial" w:hAnsi="Arial" w:cs="Arial"/>
          <w:szCs w:val="22"/>
        </w:rPr>
        <w:t xml:space="preserve">to </w:t>
      </w:r>
      <w:r w:rsidR="00E46B44">
        <w:rPr>
          <w:rFonts w:ascii="Arial" w:hAnsi="Arial" w:cs="Arial"/>
          <w:szCs w:val="22"/>
        </w:rPr>
        <w:t xml:space="preserve">the </w:t>
      </w:r>
      <w:r w:rsidR="00E46B44" w:rsidRPr="00E46B44">
        <w:rPr>
          <w:rFonts w:ascii="Arial" w:hAnsi="Arial" w:cs="Arial"/>
          <w:szCs w:val="22"/>
        </w:rPr>
        <w:t>funding of section 117 packages of care</w:t>
      </w:r>
      <w:r w:rsidR="008156D3" w:rsidRPr="00715DB7">
        <w:rPr>
          <w:rFonts w:ascii="Arial" w:hAnsi="Arial" w:cs="Arial"/>
          <w:szCs w:val="22"/>
        </w:rPr>
        <w:t>.</w:t>
      </w:r>
    </w:p>
    <w:p w14:paraId="15DD813E" w14:textId="77777777" w:rsidR="00504140" w:rsidRPr="00715DB7" w:rsidRDefault="00504140" w:rsidP="00504140">
      <w:pPr>
        <w:rPr>
          <w:rFonts w:ascii="Arial" w:hAnsi="Arial" w:cs="Arial"/>
          <w:szCs w:val="22"/>
        </w:rPr>
      </w:pPr>
    </w:p>
    <w:p w14:paraId="307FF6F4" w14:textId="79C657CF" w:rsidR="00957674" w:rsidRPr="00427C37" w:rsidRDefault="00957674" w:rsidP="00957674">
      <w:pPr>
        <w:overflowPunct w:val="0"/>
        <w:rPr>
          <w:rFonts w:ascii="Arial" w:hAnsi="Arial" w:cs="Arial"/>
          <w:szCs w:val="22"/>
        </w:rPr>
      </w:pPr>
      <w:r w:rsidRPr="00715DB7">
        <w:rPr>
          <w:rFonts w:ascii="Arial" w:hAnsi="Arial" w:cs="Arial"/>
          <w:szCs w:val="22"/>
        </w:rPr>
        <w:t xml:space="preserve">I can confirm on behalf of </w:t>
      </w:r>
      <w:r w:rsidR="00C660B7" w:rsidRPr="00715DB7">
        <w:rPr>
          <w:rFonts w:ascii="Arial" w:hAnsi="Arial" w:cs="Arial"/>
          <w:szCs w:val="22"/>
        </w:rPr>
        <w:t xml:space="preserve">NHS </w:t>
      </w:r>
      <w:r w:rsidRPr="00715DB7">
        <w:rPr>
          <w:rFonts w:ascii="Arial" w:hAnsi="Arial" w:cs="Arial"/>
          <w:szCs w:val="22"/>
        </w:rPr>
        <w:t xml:space="preserve">Lincolnshire </w:t>
      </w:r>
      <w:r w:rsidR="001C4DB1" w:rsidRPr="00715DB7">
        <w:rPr>
          <w:rFonts w:ascii="Arial" w:hAnsi="Arial" w:cs="Arial"/>
          <w:szCs w:val="22"/>
        </w:rPr>
        <w:t>I</w:t>
      </w:r>
      <w:r w:rsidR="00187458" w:rsidRPr="00715DB7">
        <w:rPr>
          <w:rFonts w:ascii="Arial" w:hAnsi="Arial" w:cs="Arial"/>
          <w:szCs w:val="22"/>
        </w:rPr>
        <w:t xml:space="preserve">ntegrated </w:t>
      </w:r>
      <w:r w:rsidR="001C4DB1" w:rsidRPr="00715DB7">
        <w:rPr>
          <w:rFonts w:ascii="Arial" w:hAnsi="Arial" w:cs="Arial"/>
          <w:szCs w:val="22"/>
        </w:rPr>
        <w:t>C</w:t>
      </w:r>
      <w:r w:rsidR="00187458" w:rsidRPr="00715DB7">
        <w:rPr>
          <w:rFonts w:ascii="Arial" w:hAnsi="Arial" w:cs="Arial"/>
          <w:szCs w:val="22"/>
        </w:rPr>
        <w:t xml:space="preserve">are </w:t>
      </w:r>
      <w:r w:rsidR="001C4DB1" w:rsidRPr="00715DB7">
        <w:rPr>
          <w:rFonts w:ascii="Arial" w:hAnsi="Arial" w:cs="Arial"/>
          <w:szCs w:val="22"/>
        </w:rPr>
        <w:t>B</w:t>
      </w:r>
      <w:r w:rsidR="00187458" w:rsidRPr="00715DB7">
        <w:rPr>
          <w:rFonts w:ascii="Arial" w:hAnsi="Arial" w:cs="Arial"/>
          <w:szCs w:val="22"/>
        </w:rPr>
        <w:t>oard (ICB)</w:t>
      </w:r>
      <w:r w:rsidRPr="00715DB7">
        <w:rPr>
          <w:rFonts w:ascii="Arial" w:hAnsi="Arial" w:cs="Arial"/>
          <w:szCs w:val="22"/>
        </w:rPr>
        <w:t xml:space="preserve"> and in accordance</w:t>
      </w:r>
      <w:r w:rsidRPr="00427C37">
        <w:rPr>
          <w:rFonts w:ascii="Arial" w:hAnsi="Arial" w:cs="Arial"/>
          <w:szCs w:val="22"/>
        </w:rPr>
        <w:t xml:space="preserve"> with S.1 (1) of the Freedom of Information Act 2000 (FOIA) </w:t>
      </w:r>
      <w:r w:rsidRPr="008224FD">
        <w:rPr>
          <w:rFonts w:ascii="Arial" w:hAnsi="Arial" w:cs="Arial"/>
          <w:szCs w:val="22"/>
        </w:rPr>
        <w:t xml:space="preserve">that we </w:t>
      </w:r>
      <w:r w:rsidR="00C71805" w:rsidRPr="008224FD">
        <w:rPr>
          <w:rFonts w:ascii="Arial" w:hAnsi="Arial" w:cs="Arial"/>
          <w:color w:val="000000"/>
          <w:szCs w:val="22"/>
        </w:rPr>
        <w:t>do</w:t>
      </w:r>
      <w:r w:rsidR="00A12DCD" w:rsidRPr="008224FD">
        <w:rPr>
          <w:rFonts w:ascii="Arial" w:hAnsi="Arial" w:cs="Arial"/>
          <w:color w:val="000000"/>
          <w:szCs w:val="22"/>
        </w:rPr>
        <w:t xml:space="preserve"> hold</w:t>
      </w:r>
      <w:r w:rsidR="00427C37" w:rsidRPr="008224FD">
        <w:rPr>
          <w:rFonts w:ascii="Arial" w:hAnsi="Arial" w:cs="Arial"/>
          <w:color w:val="000000"/>
          <w:szCs w:val="22"/>
        </w:rPr>
        <w:t xml:space="preserve"> </w:t>
      </w:r>
      <w:r w:rsidR="00E46B44" w:rsidRPr="008224FD">
        <w:rPr>
          <w:rFonts w:ascii="Arial" w:hAnsi="Arial" w:cs="Arial"/>
          <w:color w:val="000000"/>
          <w:szCs w:val="22"/>
        </w:rPr>
        <w:t>the</w:t>
      </w:r>
      <w:r w:rsidR="00E46B44">
        <w:rPr>
          <w:rFonts w:ascii="Arial" w:hAnsi="Arial" w:cs="Arial"/>
          <w:color w:val="000000"/>
          <w:szCs w:val="22"/>
        </w:rPr>
        <w:t xml:space="preserve"> </w:t>
      </w:r>
      <w:r w:rsidRPr="00427C37">
        <w:rPr>
          <w:rFonts w:ascii="Arial" w:hAnsi="Arial" w:cs="Arial"/>
          <w:szCs w:val="22"/>
        </w:rPr>
        <w:t>information that you have requested. A response to each element of your request is detailed below</w:t>
      </w:r>
      <w:r w:rsidR="00C660B7" w:rsidRPr="00427C37">
        <w:rPr>
          <w:rFonts w:ascii="Arial" w:hAnsi="Arial" w:cs="Arial"/>
          <w:szCs w:val="22"/>
        </w:rPr>
        <w:t>.</w:t>
      </w:r>
    </w:p>
    <w:p w14:paraId="2B81AF34" w14:textId="77777777" w:rsidR="002742FE" w:rsidRPr="00D459C3" w:rsidRDefault="002742FE" w:rsidP="002742FE">
      <w:pPr>
        <w:pStyle w:val="PlainText"/>
        <w:rPr>
          <w:rFonts w:ascii="Arial" w:eastAsia="Times New Roman" w:hAnsi="Arial" w:cs="Arial"/>
          <w:b/>
          <w:bCs/>
          <w:szCs w:val="22"/>
        </w:rPr>
      </w:pPr>
    </w:p>
    <w:p w14:paraId="5EDF0F7F" w14:textId="77777777" w:rsidR="00D459C3" w:rsidRPr="001C2392" w:rsidRDefault="00D459C3" w:rsidP="00D459C3">
      <w:pPr>
        <w:rPr>
          <w:rFonts w:ascii="Arial" w:hAnsi="Arial" w:cs="Arial"/>
          <w:b/>
          <w:bCs/>
        </w:rPr>
      </w:pPr>
      <w:r w:rsidRPr="001C2392">
        <w:rPr>
          <w:rFonts w:ascii="Arial" w:hAnsi="Arial" w:cs="Arial"/>
          <w:b/>
          <w:bCs/>
        </w:rPr>
        <w:t xml:space="preserve">I would like to request the below information as a </w:t>
      </w:r>
      <w:r w:rsidRPr="001C2392">
        <w:rPr>
          <w:rFonts w:ascii="Arial" w:hAnsi="Arial" w:cs="Arial"/>
          <w:b/>
          <w:bCs/>
          <w:i/>
          <w:iCs/>
        </w:rPr>
        <w:t>freedom of information</w:t>
      </w:r>
      <w:r w:rsidRPr="001C2392">
        <w:rPr>
          <w:rFonts w:ascii="Arial" w:hAnsi="Arial" w:cs="Arial"/>
          <w:b/>
          <w:bCs/>
        </w:rPr>
        <w:t xml:space="preserve"> request:</w:t>
      </w:r>
    </w:p>
    <w:p w14:paraId="2E6265FC" w14:textId="77777777" w:rsidR="00D459C3" w:rsidRPr="001C2392" w:rsidRDefault="00D459C3" w:rsidP="00D459C3">
      <w:pPr>
        <w:rPr>
          <w:rFonts w:ascii="Arial" w:hAnsi="Arial" w:cs="Arial"/>
          <w:b/>
          <w:bCs/>
        </w:rPr>
      </w:pPr>
    </w:p>
    <w:p w14:paraId="0FEF4F23" w14:textId="77777777" w:rsidR="00D459C3" w:rsidRPr="001C2392" w:rsidRDefault="00D459C3" w:rsidP="00D459C3">
      <w:pPr>
        <w:rPr>
          <w:rFonts w:ascii="Arial" w:hAnsi="Arial" w:cs="Arial"/>
          <w:b/>
          <w:bCs/>
        </w:rPr>
      </w:pPr>
      <w:r w:rsidRPr="001C2392">
        <w:rPr>
          <w:rFonts w:ascii="Arial" w:hAnsi="Arial" w:cs="Arial"/>
          <w:b/>
          <w:bCs/>
          <w:u w:val="single"/>
        </w:rPr>
        <w:t>Re: funding of section 117 packages of care</w:t>
      </w:r>
      <w:r w:rsidRPr="001C2392">
        <w:rPr>
          <w:rFonts w:ascii="Arial" w:hAnsi="Arial" w:cs="Arial"/>
          <w:b/>
          <w:bCs/>
        </w:rPr>
        <w:t>: what mechanism or tool is used to determine the funding split between health and local authorities?</w:t>
      </w:r>
    </w:p>
    <w:p w14:paraId="5B5C451E" w14:textId="77777777" w:rsidR="001C2392" w:rsidRDefault="001C2392" w:rsidP="001C2392"/>
    <w:p w14:paraId="7DD488FB" w14:textId="77777777" w:rsidR="001C2392" w:rsidRPr="001C2392" w:rsidRDefault="001C2392" w:rsidP="001C2392">
      <w:pPr>
        <w:rPr>
          <w:rFonts w:ascii="Arial" w:hAnsi="Arial" w:cs="Arial"/>
          <w:szCs w:val="22"/>
        </w:rPr>
      </w:pPr>
      <w:r w:rsidRPr="001C2392">
        <w:rPr>
          <w:rFonts w:ascii="Arial" w:hAnsi="Arial" w:cs="Arial"/>
          <w:szCs w:val="22"/>
        </w:rPr>
        <w:t xml:space="preserve">I can confirm that the Section 117 Aftercare policy is the mechanism / tool used to determine the funding split for agreed packages of care. </w:t>
      </w:r>
    </w:p>
    <w:p w14:paraId="44F1100F" w14:textId="258970A0" w:rsidR="00D459C3" w:rsidRDefault="00D459C3" w:rsidP="00957674">
      <w:pPr>
        <w:rPr>
          <w:rFonts w:ascii="Arial" w:hAnsi="Arial" w:cs="Arial"/>
          <w:color w:val="000000"/>
        </w:rPr>
      </w:pPr>
    </w:p>
    <w:p w14:paraId="0A937644" w14:textId="734212CB" w:rsidR="00957674" w:rsidRDefault="00957674" w:rsidP="00957674">
      <w:pPr>
        <w:rPr>
          <w:rFonts w:ascii="Arial" w:hAnsi="Arial" w:cs="Arial"/>
          <w:szCs w:val="22"/>
        </w:rPr>
      </w:pPr>
      <w:r>
        <w:rPr>
          <w:rFonts w:ascii="Arial" w:hAnsi="Arial" w:cs="Arial"/>
          <w:szCs w:val="22"/>
        </w:rPr>
        <w:t xml:space="preserve">I hope that this answers your queries with the information we currently hold, but if I can be of any further </w:t>
      </w:r>
      <w:proofErr w:type="gramStart"/>
      <w:r>
        <w:rPr>
          <w:rFonts w:ascii="Arial" w:hAnsi="Arial" w:cs="Arial"/>
          <w:szCs w:val="22"/>
        </w:rPr>
        <w:t>assistance</w:t>
      </w:r>
      <w:proofErr w:type="gramEnd"/>
      <w:r>
        <w:rPr>
          <w:rFonts w:ascii="Arial" w:hAnsi="Arial" w:cs="Arial"/>
          <w:szCs w:val="22"/>
        </w:rPr>
        <w:t xml:space="preserve"> please do not hesitate to contact me. </w:t>
      </w:r>
    </w:p>
    <w:p w14:paraId="29D6B04F" w14:textId="77777777" w:rsidR="00957674" w:rsidRDefault="00957674" w:rsidP="00957674">
      <w:pPr>
        <w:rPr>
          <w:rFonts w:ascii="Arial" w:hAnsi="Arial" w:cs="Arial"/>
          <w:szCs w:val="22"/>
        </w:rPr>
      </w:pPr>
      <w:r>
        <w:rPr>
          <w:rFonts w:ascii="Arial" w:hAnsi="Arial" w:cs="Arial"/>
          <w:szCs w:val="22"/>
        </w:rPr>
        <w:t xml:space="preserve"> </w:t>
      </w:r>
    </w:p>
    <w:p w14:paraId="730018AC" w14:textId="77777777" w:rsidR="00957674" w:rsidRDefault="00957674" w:rsidP="00957674">
      <w:pPr>
        <w:jc w:val="both"/>
        <w:rPr>
          <w:rFonts w:ascii="Arial" w:hAnsi="Arial" w:cs="Arial"/>
          <w:szCs w:val="22"/>
        </w:rPr>
      </w:pPr>
      <w:r>
        <w:rPr>
          <w:rFonts w:ascii="Arial" w:hAnsi="Arial" w:cs="Arial"/>
          <w:szCs w:val="22"/>
        </w:rPr>
        <w:t>If you are dissatisfied with the handling of your request, you have the right to ask for an internal review. Internal review requests should be submitted within two months of the date of receipt of the response to your original letter and should be addressed to</w:t>
      </w:r>
    </w:p>
    <w:p w14:paraId="44EAFD9C" w14:textId="77777777" w:rsidR="00957674" w:rsidRDefault="00957674" w:rsidP="00957674">
      <w:pPr>
        <w:ind w:left="720"/>
        <w:jc w:val="both"/>
        <w:rPr>
          <w:rFonts w:ascii="Arial" w:hAnsi="Arial" w:cs="Arial"/>
          <w:szCs w:val="22"/>
        </w:rPr>
      </w:pPr>
    </w:p>
    <w:p w14:paraId="20A3DC24" w14:textId="77777777" w:rsidR="00957674" w:rsidRDefault="00957674" w:rsidP="007B012B">
      <w:pPr>
        <w:rPr>
          <w:rFonts w:ascii="Arial" w:hAnsi="Arial" w:cs="Arial"/>
          <w:szCs w:val="22"/>
        </w:rPr>
      </w:pPr>
      <w:r>
        <w:rPr>
          <w:rFonts w:ascii="Arial" w:hAnsi="Arial" w:cs="Arial"/>
          <w:szCs w:val="22"/>
        </w:rPr>
        <w:t>Arden &amp; GEM Greater East Midlands Commissioning Support Unit</w:t>
      </w:r>
    </w:p>
    <w:p w14:paraId="262A5B5C" w14:textId="77777777" w:rsidR="00957674" w:rsidRDefault="00957674" w:rsidP="007B012B">
      <w:pPr>
        <w:rPr>
          <w:rFonts w:ascii="Arial" w:hAnsi="Arial" w:cs="Arial"/>
          <w:szCs w:val="22"/>
        </w:rPr>
      </w:pPr>
      <w:r>
        <w:rPr>
          <w:rFonts w:ascii="Arial" w:hAnsi="Arial" w:cs="Arial"/>
          <w:szCs w:val="22"/>
        </w:rPr>
        <w:t>FOI TEAM</w:t>
      </w:r>
      <w:r w:rsidR="005C75A4">
        <w:rPr>
          <w:rFonts w:ascii="Arial" w:hAnsi="Arial" w:cs="Arial"/>
          <w:szCs w:val="22"/>
        </w:rPr>
        <w:t>/Corporate Communications Team</w:t>
      </w:r>
    </w:p>
    <w:p w14:paraId="00757470" w14:textId="4D65271D" w:rsidR="00957674" w:rsidRDefault="002B45D7" w:rsidP="007B012B">
      <w:pPr>
        <w:rPr>
          <w:rFonts w:ascii="Arial" w:hAnsi="Arial" w:cs="Arial"/>
          <w:szCs w:val="22"/>
        </w:rPr>
      </w:pPr>
      <w:r>
        <w:rPr>
          <w:rFonts w:ascii="Arial" w:hAnsi="Arial" w:cs="Arial"/>
          <w:szCs w:val="22"/>
        </w:rPr>
        <w:t>1</w:t>
      </w:r>
      <w:r w:rsidRPr="002B45D7">
        <w:rPr>
          <w:rFonts w:ascii="Arial" w:hAnsi="Arial" w:cs="Arial"/>
          <w:szCs w:val="22"/>
          <w:vertAlign w:val="superscript"/>
        </w:rPr>
        <w:t>st</w:t>
      </w:r>
      <w:r>
        <w:rPr>
          <w:rFonts w:ascii="Arial" w:hAnsi="Arial" w:cs="Arial"/>
          <w:szCs w:val="22"/>
        </w:rPr>
        <w:t xml:space="preserve"> Floor, </w:t>
      </w:r>
      <w:r w:rsidR="005C75A4">
        <w:rPr>
          <w:rFonts w:ascii="Arial" w:hAnsi="Arial" w:cs="Arial"/>
          <w:szCs w:val="22"/>
        </w:rPr>
        <w:t>St John’s House</w:t>
      </w:r>
    </w:p>
    <w:p w14:paraId="716D8529" w14:textId="77777777" w:rsidR="005C75A4" w:rsidRDefault="005C75A4" w:rsidP="007B012B">
      <w:pPr>
        <w:rPr>
          <w:rFonts w:ascii="Arial" w:hAnsi="Arial" w:cs="Arial"/>
          <w:szCs w:val="22"/>
        </w:rPr>
      </w:pPr>
      <w:r>
        <w:rPr>
          <w:rFonts w:ascii="Arial" w:hAnsi="Arial" w:cs="Arial"/>
          <w:szCs w:val="22"/>
        </w:rPr>
        <w:t>East Street</w:t>
      </w:r>
    </w:p>
    <w:p w14:paraId="5196E23D" w14:textId="77777777" w:rsidR="005C75A4" w:rsidRDefault="005C75A4" w:rsidP="007B012B">
      <w:pPr>
        <w:rPr>
          <w:rFonts w:ascii="Arial" w:hAnsi="Arial" w:cs="Arial"/>
          <w:szCs w:val="22"/>
        </w:rPr>
      </w:pPr>
      <w:r>
        <w:rPr>
          <w:rFonts w:ascii="Arial" w:hAnsi="Arial" w:cs="Arial"/>
          <w:szCs w:val="22"/>
        </w:rPr>
        <w:t>Leicester</w:t>
      </w:r>
    </w:p>
    <w:p w14:paraId="7051CC6A" w14:textId="77777777" w:rsidR="005C75A4" w:rsidRDefault="005C75A4" w:rsidP="007B012B">
      <w:pPr>
        <w:rPr>
          <w:rFonts w:ascii="Arial" w:hAnsi="Arial" w:cs="Arial"/>
          <w:szCs w:val="22"/>
        </w:rPr>
      </w:pPr>
      <w:r>
        <w:rPr>
          <w:rFonts w:ascii="Arial" w:hAnsi="Arial" w:cs="Arial"/>
          <w:szCs w:val="22"/>
        </w:rPr>
        <w:t>LE1 6NB</w:t>
      </w:r>
      <w:r>
        <w:rPr>
          <w:rFonts w:ascii="Arial" w:hAnsi="Arial" w:cs="Arial"/>
          <w:szCs w:val="22"/>
        </w:rPr>
        <w:br/>
      </w:r>
    </w:p>
    <w:p w14:paraId="7A66D2BF" w14:textId="2697ADE7" w:rsidR="00957674" w:rsidRDefault="00957674" w:rsidP="00957674">
      <w:pPr>
        <w:rPr>
          <w:rFonts w:ascii="Arial" w:hAnsi="Arial" w:cs="Arial"/>
          <w:szCs w:val="22"/>
        </w:rPr>
      </w:pPr>
      <w:r>
        <w:rPr>
          <w:rFonts w:ascii="Arial" w:hAnsi="Arial" w:cs="Arial"/>
          <w:szCs w:val="22"/>
        </w:rPr>
        <w:t xml:space="preserve">If you are not content with the outcome of your complaint, you may apply directly to the Information Commissioner for a decision. Generally, the ICO cannot </w:t>
      </w:r>
      <w:proofErr w:type="gramStart"/>
      <w:r>
        <w:rPr>
          <w:rFonts w:ascii="Arial" w:hAnsi="Arial" w:cs="Arial"/>
          <w:szCs w:val="22"/>
        </w:rPr>
        <w:t>make a decision</w:t>
      </w:r>
      <w:proofErr w:type="gramEnd"/>
      <w:r>
        <w:rPr>
          <w:rFonts w:ascii="Arial" w:hAnsi="Arial" w:cs="Arial"/>
          <w:szCs w:val="22"/>
        </w:rPr>
        <w:t xml:space="preserve"> unless you have exhausted the complaints procedure provided the </w:t>
      </w:r>
      <w:r w:rsidR="007B012B">
        <w:rPr>
          <w:rFonts w:ascii="Arial" w:hAnsi="Arial" w:cs="Arial"/>
          <w:szCs w:val="22"/>
        </w:rPr>
        <w:t>ICB</w:t>
      </w:r>
      <w:r>
        <w:rPr>
          <w:rFonts w:ascii="Arial" w:hAnsi="Arial" w:cs="Arial"/>
          <w:szCs w:val="22"/>
        </w:rPr>
        <w:t>.</w:t>
      </w:r>
    </w:p>
    <w:p w14:paraId="1EEB372C" w14:textId="77777777" w:rsidR="00950004" w:rsidRDefault="00950004" w:rsidP="00957674">
      <w:pPr>
        <w:rPr>
          <w:rFonts w:ascii="Arial" w:hAnsi="Arial" w:cs="Arial"/>
          <w:szCs w:val="22"/>
        </w:rPr>
      </w:pPr>
    </w:p>
    <w:p w14:paraId="51621C09" w14:textId="77777777" w:rsidR="008224FD" w:rsidRDefault="008224FD" w:rsidP="00957674">
      <w:pPr>
        <w:rPr>
          <w:rFonts w:ascii="Arial" w:hAnsi="Arial" w:cs="Arial"/>
          <w:szCs w:val="22"/>
        </w:rPr>
      </w:pPr>
    </w:p>
    <w:p w14:paraId="429F50EE" w14:textId="77777777" w:rsidR="008224FD" w:rsidRDefault="008224FD" w:rsidP="00957674">
      <w:pPr>
        <w:rPr>
          <w:rFonts w:ascii="Arial" w:hAnsi="Arial" w:cs="Arial"/>
          <w:szCs w:val="22"/>
        </w:rPr>
      </w:pPr>
    </w:p>
    <w:p w14:paraId="4E928755" w14:textId="77777777" w:rsidR="008224FD" w:rsidRDefault="008224FD" w:rsidP="00957674">
      <w:pPr>
        <w:rPr>
          <w:rFonts w:ascii="Arial" w:hAnsi="Arial" w:cs="Arial"/>
          <w:szCs w:val="22"/>
        </w:rPr>
      </w:pPr>
    </w:p>
    <w:p w14:paraId="53A65D04" w14:textId="69DB58D1" w:rsidR="00A050C4" w:rsidRDefault="00957674" w:rsidP="00957674">
      <w:pPr>
        <w:rPr>
          <w:rFonts w:ascii="Arial" w:hAnsi="Arial"/>
          <w:szCs w:val="22"/>
        </w:rPr>
      </w:pPr>
      <w:r>
        <w:rPr>
          <w:rFonts w:ascii="Arial" w:hAnsi="Arial" w:cs="Arial"/>
          <w:szCs w:val="22"/>
        </w:rPr>
        <w:lastRenderedPageBreak/>
        <w:t xml:space="preserve">The Information Commissioner can be contacted at: </w:t>
      </w:r>
      <w:r>
        <w:rPr>
          <w:rFonts w:ascii="Arial" w:hAnsi="Arial"/>
          <w:szCs w:val="22"/>
        </w:rPr>
        <w:t xml:space="preserve">telephone 0303 123 1113, </w:t>
      </w:r>
    </w:p>
    <w:p w14:paraId="6995F6F2" w14:textId="6725214C" w:rsidR="008674D1" w:rsidRPr="00355292" w:rsidRDefault="00957674" w:rsidP="557966C4">
      <w:pPr>
        <w:rPr>
          <w:rFonts w:cs="Arial"/>
          <w:sz w:val="20"/>
          <w:u w:val="single"/>
        </w:rPr>
      </w:pPr>
      <w:r w:rsidRPr="557966C4">
        <w:rPr>
          <w:rFonts w:ascii="Arial" w:hAnsi="Arial"/>
        </w:rPr>
        <w:t xml:space="preserve">email </w:t>
      </w:r>
      <w:hyperlink r:id="rId12">
        <w:r w:rsidR="62A6FAD7" w:rsidRPr="557966C4">
          <w:rPr>
            <w:rFonts w:ascii="Arial" w:hAnsi="Arial" w:cs="Arial"/>
            <w:color w:val="0000FF"/>
            <w:szCs w:val="22"/>
            <w:u w:val="single"/>
          </w:rPr>
          <w:t>icocasework@ico.org.uk</w:t>
        </w:r>
      </w:hyperlink>
      <w:r w:rsidR="00A050C4" w:rsidRPr="557966C4">
        <w:rPr>
          <w:rFonts w:ascii="Arial" w:hAnsi="Arial"/>
        </w:rPr>
        <w:t xml:space="preserve"> and </w:t>
      </w:r>
      <w:hyperlink r:id="rId13">
        <w:r w:rsidR="008674D1" w:rsidRPr="557966C4">
          <w:rPr>
            <w:rStyle w:val="Hyperlink"/>
            <w:rFonts w:ascii="Arial" w:hAnsi="Arial" w:cs="Arial"/>
            <w:u w:val="none"/>
          </w:rPr>
          <w:t>https://ico.org.uk/global/contact-us/</w:t>
        </w:r>
      </w:hyperlink>
      <w:r w:rsidR="008674D1" w:rsidRPr="557966C4">
        <w:rPr>
          <w:rFonts w:cs="Arial"/>
          <w:sz w:val="20"/>
        </w:rPr>
        <w:t xml:space="preserve"> </w:t>
      </w:r>
    </w:p>
    <w:p w14:paraId="4101652C" w14:textId="77777777" w:rsidR="00957674" w:rsidRDefault="00957674" w:rsidP="00957674">
      <w:pPr>
        <w:rPr>
          <w:rFonts w:ascii="Arial" w:hAnsi="Arial"/>
          <w:szCs w:val="22"/>
        </w:rPr>
      </w:pPr>
    </w:p>
    <w:p w14:paraId="186A6BA8" w14:textId="77777777" w:rsidR="00957674" w:rsidRDefault="00957674" w:rsidP="00957674">
      <w:pPr>
        <w:overflowPunct w:val="0"/>
        <w:rPr>
          <w:rFonts w:ascii="Arial" w:hAnsi="Arial" w:cs="Arial"/>
          <w:i/>
          <w:color w:val="17375E"/>
          <w:szCs w:val="22"/>
        </w:rPr>
      </w:pPr>
      <w:r>
        <w:rPr>
          <w:rFonts w:ascii="Arial" w:hAnsi="Arial" w:cs="Arial"/>
          <w:i/>
          <w:color w:val="17375E"/>
          <w:szCs w:val="22"/>
        </w:rPr>
        <w:t xml:space="preserve">Under the terms of the Open Government Licence, you may use and re-use the information provided within this response (not including logos or photographs), free of charge in any format or </w:t>
      </w:r>
      <w:proofErr w:type="gramStart"/>
      <w:r>
        <w:rPr>
          <w:rFonts w:ascii="Arial" w:hAnsi="Arial" w:cs="Arial"/>
          <w:i/>
          <w:color w:val="17375E"/>
          <w:szCs w:val="22"/>
        </w:rPr>
        <w:t>medium;</w:t>
      </w:r>
      <w:proofErr w:type="gramEnd"/>
      <w:r>
        <w:rPr>
          <w:rFonts w:ascii="Arial" w:hAnsi="Arial" w:cs="Arial"/>
          <w:i/>
          <w:color w:val="17375E"/>
          <w:szCs w:val="22"/>
        </w:rPr>
        <w:t xml:space="preserve"> unless identified as another party’s copyright.</w:t>
      </w:r>
    </w:p>
    <w:p w14:paraId="15DD9440" w14:textId="77777777" w:rsidR="00957674" w:rsidRDefault="006A1C56" w:rsidP="00957674">
      <w:pPr>
        <w:overflowPunct w:val="0"/>
        <w:rPr>
          <w:rFonts w:ascii="Arial" w:hAnsi="Arial" w:cs="Arial"/>
          <w:szCs w:val="22"/>
        </w:rPr>
      </w:pPr>
      <w:hyperlink r:id="rId14" w:history="1">
        <w:r w:rsidR="00957674">
          <w:rPr>
            <w:rStyle w:val="Hyperlink"/>
            <w:rFonts w:ascii="Arial" w:hAnsi="Arial" w:cs="Arial"/>
            <w:i/>
            <w:szCs w:val="22"/>
          </w:rPr>
          <w:t>http://www.nationalarchives.gov.uk/doc/open-government-licence/version/3/</w:t>
        </w:r>
      </w:hyperlink>
      <w:r w:rsidR="00957674">
        <w:rPr>
          <w:rFonts w:ascii="Arial" w:hAnsi="Arial" w:cs="Arial"/>
          <w:i/>
          <w:color w:val="17375E"/>
          <w:szCs w:val="22"/>
        </w:rPr>
        <w:t xml:space="preserve"> </w:t>
      </w:r>
    </w:p>
    <w:p w14:paraId="4B99056E" w14:textId="77777777" w:rsidR="00957674" w:rsidRDefault="00957674" w:rsidP="00957674">
      <w:pPr>
        <w:overflowPunct w:val="0"/>
        <w:rPr>
          <w:rFonts w:ascii="Arial" w:hAnsi="Arial" w:cs="Arial"/>
          <w:szCs w:val="22"/>
        </w:rPr>
      </w:pPr>
    </w:p>
    <w:p w14:paraId="37A8179E" w14:textId="77777777" w:rsidR="00957674" w:rsidRDefault="00957674" w:rsidP="00957674">
      <w:pPr>
        <w:overflowPunct w:val="0"/>
        <w:rPr>
          <w:rFonts w:ascii="Arial" w:hAnsi="Arial" w:cs="Arial"/>
          <w:szCs w:val="22"/>
        </w:rPr>
      </w:pPr>
      <w:r>
        <w:rPr>
          <w:rFonts w:ascii="Arial" w:hAnsi="Arial" w:cs="Arial"/>
          <w:szCs w:val="22"/>
        </w:rPr>
        <w:t>Yours faithfully</w:t>
      </w:r>
    </w:p>
    <w:p w14:paraId="1299C43A" w14:textId="77777777" w:rsidR="00A050C4" w:rsidRDefault="00A050C4" w:rsidP="00957674">
      <w:pPr>
        <w:overflowPunct w:val="0"/>
        <w:rPr>
          <w:rFonts w:ascii="Arial" w:hAnsi="Arial" w:cs="Arial"/>
          <w:szCs w:val="22"/>
        </w:rPr>
      </w:pPr>
    </w:p>
    <w:p w14:paraId="75F482A0" w14:textId="1AC2A170" w:rsidR="00A050C4" w:rsidRDefault="002742FE" w:rsidP="00957674">
      <w:pPr>
        <w:overflowPunct w:val="0"/>
        <w:rPr>
          <w:rFonts w:ascii="Arial" w:hAnsi="Arial" w:cs="Arial"/>
          <w:szCs w:val="22"/>
        </w:rPr>
      </w:pPr>
      <w:r>
        <w:rPr>
          <w:rFonts w:ascii="Arial" w:hAnsi="Arial" w:cs="Arial"/>
          <w:color w:val="000000"/>
        </w:rPr>
        <w:t>Lindsay Parker</w:t>
      </w:r>
      <w:r w:rsidR="001D6285">
        <w:rPr>
          <w:rFonts w:ascii="Arial" w:hAnsi="Arial" w:cs="Arial"/>
          <w:szCs w:val="22"/>
        </w:rPr>
        <w:br/>
      </w:r>
      <w:r>
        <w:rPr>
          <w:rFonts w:ascii="Arial" w:hAnsi="Arial" w:cs="Arial"/>
          <w:color w:val="000000"/>
        </w:rPr>
        <w:t>Senior Freedom of Information Officer</w:t>
      </w:r>
    </w:p>
    <w:p w14:paraId="4DDBEF00" w14:textId="77777777" w:rsidR="00957674" w:rsidRDefault="00957674" w:rsidP="00957674">
      <w:pPr>
        <w:rPr>
          <w:rFonts w:ascii="Arial" w:hAnsi="Arial" w:cs="Arial"/>
          <w:b/>
          <w:i/>
          <w:szCs w:val="22"/>
        </w:rPr>
      </w:pPr>
    </w:p>
    <w:p w14:paraId="46FB7A38" w14:textId="77777777" w:rsidR="00957674" w:rsidRDefault="00957674" w:rsidP="00957674">
      <w:pPr>
        <w:rPr>
          <w:rFonts w:ascii="Arial" w:hAnsi="Arial"/>
          <w:b/>
          <w:i/>
          <w:szCs w:val="22"/>
        </w:rPr>
      </w:pPr>
      <w:r>
        <w:rPr>
          <w:rFonts w:ascii="Arial" w:hAnsi="Arial"/>
          <w:b/>
          <w:i/>
          <w:szCs w:val="22"/>
        </w:rPr>
        <w:t xml:space="preserve">On behalf of </w:t>
      </w:r>
    </w:p>
    <w:p w14:paraId="463F29E8" w14:textId="79B27977" w:rsidR="002423DA" w:rsidRDefault="00C660B7" w:rsidP="00D36AAA">
      <w:pPr>
        <w:rPr>
          <w:rFonts w:ascii="Arial" w:hAnsi="Arial" w:cs="Arial"/>
          <w:lang w:eastAsia="en-GB"/>
        </w:rPr>
      </w:pPr>
      <w:r>
        <w:rPr>
          <w:rFonts w:ascii="Arial" w:hAnsi="Arial"/>
          <w:b/>
          <w:i/>
          <w:szCs w:val="22"/>
        </w:rPr>
        <w:t xml:space="preserve">NHS </w:t>
      </w:r>
      <w:r w:rsidR="00957674">
        <w:rPr>
          <w:rFonts w:ascii="Arial" w:hAnsi="Arial"/>
          <w:b/>
          <w:i/>
          <w:szCs w:val="22"/>
        </w:rPr>
        <w:t xml:space="preserve">Lincolnshire </w:t>
      </w:r>
      <w:r w:rsidR="007B012B">
        <w:rPr>
          <w:rFonts w:ascii="Arial" w:hAnsi="Arial"/>
          <w:b/>
          <w:i/>
          <w:szCs w:val="22"/>
        </w:rPr>
        <w:t>ICB</w:t>
      </w:r>
    </w:p>
    <w:p w14:paraId="3B7B4B86" w14:textId="77777777" w:rsidR="002423DA" w:rsidRDefault="002423DA" w:rsidP="00D36AAA">
      <w:pPr>
        <w:rPr>
          <w:rFonts w:ascii="Arial" w:hAnsi="Arial" w:cs="Arial"/>
          <w:lang w:eastAsia="en-GB"/>
        </w:rPr>
      </w:pPr>
    </w:p>
    <w:p w14:paraId="3A0FF5F2" w14:textId="77777777" w:rsidR="002423DA" w:rsidRDefault="002423DA" w:rsidP="00D36AAA">
      <w:pPr>
        <w:rPr>
          <w:rFonts w:ascii="Arial" w:hAnsi="Arial" w:cs="Arial"/>
          <w:lang w:eastAsia="en-GB"/>
        </w:rPr>
      </w:pPr>
    </w:p>
    <w:p w14:paraId="5630AD66" w14:textId="77777777" w:rsidR="002423DA" w:rsidRDefault="002423DA" w:rsidP="00D36AAA">
      <w:pPr>
        <w:rPr>
          <w:rFonts w:ascii="Arial" w:hAnsi="Arial" w:cs="Arial"/>
          <w:lang w:eastAsia="en-GB"/>
        </w:rPr>
      </w:pPr>
    </w:p>
    <w:p w14:paraId="61829076" w14:textId="77777777" w:rsidR="002423DA" w:rsidRDefault="002423DA" w:rsidP="00D36AAA">
      <w:pPr>
        <w:rPr>
          <w:rFonts w:ascii="Arial" w:hAnsi="Arial" w:cs="Arial"/>
          <w:lang w:eastAsia="en-GB"/>
        </w:rPr>
      </w:pPr>
    </w:p>
    <w:p w14:paraId="2BA226A1" w14:textId="77777777" w:rsidR="002423DA" w:rsidRDefault="002423DA" w:rsidP="00D36AAA">
      <w:pPr>
        <w:rPr>
          <w:rFonts w:ascii="Arial" w:hAnsi="Arial" w:cs="Arial"/>
          <w:lang w:eastAsia="en-GB"/>
        </w:rPr>
      </w:pPr>
    </w:p>
    <w:sectPr w:rsidR="002423DA" w:rsidSect="00737661">
      <w:headerReference w:type="even" r:id="rId15"/>
      <w:headerReference w:type="default" r:id="rId16"/>
      <w:footerReference w:type="even" r:id="rId17"/>
      <w:footerReference w:type="default" r:id="rId18"/>
      <w:headerReference w:type="first" r:id="rId19"/>
      <w:footerReference w:type="first" r:id="rId20"/>
      <w:pgSz w:w="11906" w:h="16838"/>
      <w:pgMar w:top="964" w:right="964" w:bottom="709" w:left="964" w:header="709" w:footer="9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892DB0" w14:textId="77777777" w:rsidR="00FE6D7A" w:rsidRDefault="00FE6D7A" w:rsidP="00425FAE">
      <w:r>
        <w:separator/>
      </w:r>
    </w:p>
  </w:endnote>
  <w:endnote w:type="continuationSeparator" w:id="0">
    <w:p w14:paraId="2E7D889B" w14:textId="77777777" w:rsidR="00FE6D7A" w:rsidRDefault="00FE6D7A" w:rsidP="00425F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Frutiger LT Std 45 Light">
    <w:altName w:val="Century Gothic"/>
    <w:panose1 w:val="00000000000000000000"/>
    <w:charset w:val="00"/>
    <w:family w:val="swiss"/>
    <w:notTrueType/>
    <w:pitch w:val="variable"/>
    <w:sig w:usb0="00000003" w:usb1="4000204A"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D93B2" w14:textId="77777777" w:rsidR="002423DA" w:rsidRDefault="002423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19836" w14:textId="2E7585A7" w:rsidR="002423DA" w:rsidRDefault="00B06BC0">
    <w:pPr>
      <w:pStyle w:val="Footer"/>
    </w:pPr>
    <w:r w:rsidRPr="003D2B82">
      <w:rPr>
        <w:rFonts w:ascii="Arial" w:hAnsi="Arial" w:cs="Arial"/>
        <w:noProof/>
        <w:color w:val="FFFFFF" w:themeColor="background1"/>
      </w:rPr>
      <mc:AlternateContent>
        <mc:Choice Requires="wps">
          <w:drawing>
            <wp:anchor distT="0" distB="0" distL="114300" distR="114300" simplePos="0" relativeHeight="251661312" behindDoc="1" locked="0" layoutInCell="1" allowOverlap="1" wp14:anchorId="6D953088" wp14:editId="66014700">
              <wp:simplePos x="0" y="0"/>
              <wp:positionH relativeFrom="page">
                <wp:posOffset>-38431</wp:posOffset>
              </wp:positionH>
              <wp:positionV relativeFrom="page">
                <wp:align>bottom</wp:align>
              </wp:positionV>
              <wp:extent cx="7560000" cy="702219"/>
              <wp:effectExtent l="0" t="0" r="3175" b="3175"/>
              <wp:wrapNone/>
              <wp:docPr id="2" name="Rectangle 2"/>
              <wp:cNvGraphicFramePr/>
              <a:graphic xmlns:a="http://schemas.openxmlformats.org/drawingml/2006/main">
                <a:graphicData uri="http://schemas.microsoft.com/office/word/2010/wordprocessingShape">
                  <wps:wsp>
                    <wps:cNvSpPr/>
                    <wps:spPr>
                      <a:xfrm>
                        <a:off x="0" y="0"/>
                        <a:ext cx="7560000" cy="702219"/>
                      </a:xfrm>
                      <a:prstGeom prst="rect">
                        <a:avLst/>
                      </a:prstGeom>
                      <a:solidFill>
                        <a:srgbClr val="0070BE"/>
                      </a:solidFill>
                      <a:ln w="12700" cap="flat" cmpd="sng" algn="ctr">
                        <a:noFill/>
                        <a:prstDash val="solid"/>
                        <a:miter lim="800000"/>
                      </a:ln>
                      <a:effectLst/>
                    </wps:spPr>
                    <wps:txb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1"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953088" id="Rectangle 2" o:spid="_x0000_s1026" style="position:absolute;margin-left:-3.05pt;margin-top:0;width:595.3pt;height:55.3pt;z-index:-251655168;visibility:visible;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" fillcolor="#0070be" stroked="f" strokeweight="1pt">
              <v:textbo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2"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v:textbox>
              <w10:wrap anchorx="page" anchory="page"/>
            </v:rect>
          </w:pict>
        </mc:Fallback>
      </mc:AlternateContent>
    </w:r>
    <w:r w:rsidR="00931AE4" w:rsidRPr="003D2B82">
      <w:rPr>
        <w:rFonts w:ascii="Arial" w:hAnsi="Arial" w:cs="Arial"/>
        <w:noProof/>
        <w:color w:val="FFFFFF" w:themeColor="background1"/>
      </w:rPr>
      <mc:AlternateContent>
        <mc:Choice Requires="wps">
          <w:drawing>
            <wp:anchor distT="0" distB="0" distL="114300" distR="114300" simplePos="0" relativeHeight="251659264" behindDoc="1" locked="0" layoutInCell="1" allowOverlap="1" wp14:anchorId="527CA6E8" wp14:editId="05C77189">
              <wp:simplePos x="0" y="0"/>
              <wp:positionH relativeFrom="page">
                <wp:align>left</wp:align>
              </wp:positionH>
              <wp:positionV relativeFrom="page">
                <wp:align>bottom</wp:align>
              </wp:positionV>
              <wp:extent cx="7560000" cy="702219"/>
              <wp:effectExtent l="0" t="0" r="3175" b="3175"/>
              <wp:wrapNone/>
              <wp:docPr id="3" name="Rectangle 3"/>
              <wp:cNvGraphicFramePr/>
              <a:graphic xmlns:a="http://schemas.openxmlformats.org/drawingml/2006/main">
                <a:graphicData uri="http://schemas.microsoft.com/office/word/2010/wordprocessingShape">
                  <wps:wsp>
                    <wps:cNvSpPr/>
                    <wps:spPr>
                      <a:xfrm>
                        <a:off x="0" y="0"/>
                        <a:ext cx="7560000" cy="702219"/>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D95995" id="Rectangle 3" o:spid="_x0000_s1026" style="position:absolute;margin-left:0;margin-top:0;width:595.3pt;height:55.3pt;z-index:-251657216;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" fillcolor="#4472c4 [3204]" stroked="f" strokeweight="1pt">
              <w10:wrap anchorx="page" anchory="page"/>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4B5B7" w14:textId="77777777" w:rsidR="002423DA" w:rsidRDefault="002423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191899" w14:textId="77777777" w:rsidR="00FE6D7A" w:rsidRDefault="00FE6D7A" w:rsidP="00425FAE">
      <w:r>
        <w:separator/>
      </w:r>
    </w:p>
  </w:footnote>
  <w:footnote w:type="continuationSeparator" w:id="0">
    <w:p w14:paraId="2DEA93C2" w14:textId="77777777" w:rsidR="00FE6D7A" w:rsidRDefault="00FE6D7A" w:rsidP="00425F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F0D7D" w14:textId="77777777" w:rsidR="002423DA" w:rsidRDefault="002423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04FF1" w14:textId="41C60BFB" w:rsidR="002423DA" w:rsidRDefault="00B27AE9" w:rsidP="00B27AE9">
    <w:pPr>
      <w:pStyle w:val="Header"/>
      <w:ind w:left="7200"/>
    </w:pPr>
    <w:r>
      <w:tab/>
    </w:r>
    <w:r>
      <w:tab/>
    </w:r>
    <w:r>
      <w:tab/>
      <w:t xml:space="preserve"> </w:t>
    </w:r>
    <w:r>
      <w:rPr>
        <w:noProof/>
      </w:rPr>
      <w:drawing>
        <wp:inline distT="0" distB="0" distL="0" distR="0" wp14:anchorId="340F30B4" wp14:editId="14F13908">
          <wp:extent cx="1657985" cy="8477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985" cy="847725"/>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2F1B3" w14:textId="77777777" w:rsidR="002423DA" w:rsidRDefault="002423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F5FFE"/>
    <w:multiLevelType w:val="hybridMultilevel"/>
    <w:tmpl w:val="EB52639A"/>
    <w:lvl w:ilvl="0" w:tplc="6108EBE6">
      <w:start w:val="1"/>
      <w:numFmt w:val="lowerRoman"/>
      <w:lvlText w:val="%1)"/>
      <w:lvlJc w:val="left"/>
      <w:pPr>
        <w:ind w:left="1080" w:hanging="720"/>
      </w:pPr>
      <w:rPr>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08BB2655"/>
    <w:multiLevelType w:val="hybridMultilevel"/>
    <w:tmpl w:val="259AC71E"/>
    <w:lvl w:ilvl="0" w:tplc="2A707E0A">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F68331D"/>
    <w:multiLevelType w:val="hybridMultilevel"/>
    <w:tmpl w:val="E536D9B8"/>
    <w:lvl w:ilvl="0" w:tplc="EE9215BE">
      <w:start w:val="1"/>
      <w:numFmt w:val="decimal"/>
      <w:lvlText w:val="%1."/>
      <w:lvlJc w:val="left"/>
      <w:pPr>
        <w:ind w:left="360" w:hanging="360"/>
      </w:pPr>
      <w:rPr>
        <w:rFonts w:ascii="Arial" w:eastAsia="Times New Roman" w:hAnsi="Arial" w:cs="Arial"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FE20797"/>
    <w:multiLevelType w:val="hybridMultilevel"/>
    <w:tmpl w:val="321829F8"/>
    <w:lvl w:ilvl="0" w:tplc="0AEE906E">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160871E6"/>
    <w:multiLevelType w:val="hybridMultilevel"/>
    <w:tmpl w:val="4464FBD6"/>
    <w:lvl w:ilvl="0" w:tplc="4BFEAC4A">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1BB063B3"/>
    <w:multiLevelType w:val="multilevel"/>
    <w:tmpl w:val="71B81A48"/>
    <w:lvl w:ilvl="0">
      <w:start w:val="2"/>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DBE75C0"/>
    <w:multiLevelType w:val="hybridMultilevel"/>
    <w:tmpl w:val="00C25D1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15:restartNumberingAfterBreak="0">
    <w:nsid w:val="4D270F25"/>
    <w:multiLevelType w:val="hybridMultilevel"/>
    <w:tmpl w:val="792E38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B4B4EDE"/>
    <w:multiLevelType w:val="hybridMultilevel"/>
    <w:tmpl w:val="DB26C710"/>
    <w:lvl w:ilvl="0" w:tplc="6C1A9CFA">
      <w:start w:val="1"/>
      <w:numFmt w:val="decimal"/>
      <w:lvlText w:val="%1."/>
      <w:lvlJc w:val="left"/>
      <w:pPr>
        <w:ind w:left="1080" w:hanging="720"/>
      </w:pPr>
      <w:rPr>
        <w:rFonts w:ascii="Arial" w:eastAsia="Calibri" w:hAnsi="Arial" w:cs="Aria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847864108">
    <w:abstractNumId w:val="1"/>
  </w:num>
  <w:num w:numId="2" w16cid:durableId="607932459">
    <w:abstractNumId w:val="6"/>
  </w:num>
  <w:num w:numId="3" w16cid:durableId="464467841">
    <w:abstractNumId w:val="5"/>
  </w:num>
  <w:num w:numId="4" w16cid:durableId="1393651094">
    <w:abstractNumId w:val="7"/>
  </w:num>
  <w:num w:numId="5" w16cid:durableId="1125081000">
    <w:abstractNumId w:val="2"/>
  </w:num>
  <w:num w:numId="6" w16cid:durableId="182041952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9624503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136722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5554191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466603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FAE"/>
    <w:rsid w:val="00000B0C"/>
    <w:rsid w:val="00003B0D"/>
    <w:rsid w:val="00005DE3"/>
    <w:rsid w:val="00010802"/>
    <w:rsid w:val="00011C21"/>
    <w:rsid w:val="00011C62"/>
    <w:rsid w:val="00013928"/>
    <w:rsid w:val="00013A0E"/>
    <w:rsid w:val="000148B8"/>
    <w:rsid w:val="00016DCF"/>
    <w:rsid w:val="000178D0"/>
    <w:rsid w:val="00020119"/>
    <w:rsid w:val="0002188F"/>
    <w:rsid w:val="00023628"/>
    <w:rsid w:val="000262B8"/>
    <w:rsid w:val="000304D7"/>
    <w:rsid w:val="000330BC"/>
    <w:rsid w:val="00033AE7"/>
    <w:rsid w:val="000341A5"/>
    <w:rsid w:val="00037FDB"/>
    <w:rsid w:val="00041CFE"/>
    <w:rsid w:val="00042DEF"/>
    <w:rsid w:val="00046BE8"/>
    <w:rsid w:val="000476EF"/>
    <w:rsid w:val="00047FFA"/>
    <w:rsid w:val="00051030"/>
    <w:rsid w:val="00051072"/>
    <w:rsid w:val="00051E66"/>
    <w:rsid w:val="00053B4E"/>
    <w:rsid w:val="00054855"/>
    <w:rsid w:val="000561C2"/>
    <w:rsid w:val="00056C68"/>
    <w:rsid w:val="00061B4B"/>
    <w:rsid w:val="00062296"/>
    <w:rsid w:val="000623E5"/>
    <w:rsid w:val="0006612D"/>
    <w:rsid w:val="000677BC"/>
    <w:rsid w:val="000703C2"/>
    <w:rsid w:val="000709B8"/>
    <w:rsid w:val="000737F4"/>
    <w:rsid w:val="000738DA"/>
    <w:rsid w:val="000779B2"/>
    <w:rsid w:val="00081335"/>
    <w:rsid w:val="00082DCA"/>
    <w:rsid w:val="000834D5"/>
    <w:rsid w:val="000843F1"/>
    <w:rsid w:val="00086394"/>
    <w:rsid w:val="00090FC7"/>
    <w:rsid w:val="00093057"/>
    <w:rsid w:val="00093D8D"/>
    <w:rsid w:val="00095A13"/>
    <w:rsid w:val="000962D4"/>
    <w:rsid w:val="00097980"/>
    <w:rsid w:val="000A32E5"/>
    <w:rsid w:val="000A4626"/>
    <w:rsid w:val="000A5678"/>
    <w:rsid w:val="000A6DC4"/>
    <w:rsid w:val="000A7762"/>
    <w:rsid w:val="000B2408"/>
    <w:rsid w:val="000B2EEF"/>
    <w:rsid w:val="000B35DA"/>
    <w:rsid w:val="000B743E"/>
    <w:rsid w:val="000C2897"/>
    <w:rsid w:val="000C31D0"/>
    <w:rsid w:val="000C3535"/>
    <w:rsid w:val="000C394A"/>
    <w:rsid w:val="000C3D41"/>
    <w:rsid w:val="000C47B9"/>
    <w:rsid w:val="000C4B25"/>
    <w:rsid w:val="000C4DC8"/>
    <w:rsid w:val="000C5467"/>
    <w:rsid w:val="000C7AA3"/>
    <w:rsid w:val="000D000E"/>
    <w:rsid w:val="000D2119"/>
    <w:rsid w:val="000D464B"/>
    <w:rsid w:val="000D551D"/>
    <w:rsid w:val="000D5A5A"/>
    <w:rsid w:val="000D5BE8"/>
    <w:rsid w:val="000D7DD6"/>
    <w:rsid w:val="000E0915"/>
    <w:rsid w:val="000E0E9A"/>
    <w:rsid w:val="000E4DA9"/>
    <w:rsid w:val="000E7844"/>
    <w:rsid w:val="000F17F1"/>
    <w:rsid w:val="000F22A4"/>
    <w:rsid w:val="000F2AB4"/>
    <w:rsid w:val="000F2C0E"/>
    <w:rsid w:val="000F2F23"/>
    <w:rsid w:val="000F4258"/>
    <w:rsid w:val="000F4B54"/>
    <w:rsid w:val="000F5104"/>
    <w:rsid w:val="000F5F5F"/>
    <w:rsid w:val="000F6922"/>
    <w:rsid w:val="000F71FD"/>
    <w:rsid w:val="001010EE"/>
    <w:rsid w:val="001020EB"/>
    <w:rsid w:val="00102312"/>
    <w:rsid w:val="001023E5"/>
    <w:rsid w:val="0010377D"/>
    <w:rsid w:val="001051B3"/>
    <w:rsid w:val="0010797F"/>
    <w:rsid w:val="0011190A"/>
    <w:rsid w:val="001141A2"/>
    <w:rsid w:val="00114E39"/>
    <w:rsid w:val="00115AA3"/>
    <w:rsid w:val="00115BD0"/>
    <w:rsid w:val="00117244"/>
    <w:rsid w:val="0012304F"/>
    <w:rsid w:val="00123A39"/>
    <w:rsid w:val="00124A73"/>
    <w:rsid w:val="00127EF3"/>
    <w:rsid w:val="00130522"/>
    <w:rsid w:val="00132953"/>
    <w:rsid w:val="001373D0"/>
    <w:rsid w:val="0014066E"/>
    <w:rsid w:val="00141646"/>
    <w:rsid w:val="00142B3D"/>
    <w:rsid w:val="00142E34"/>
    <w:rsid w:val="0014305B"/>
    <w:rsid w:val="0014709C"/>
    <w:rsid w:val="00147435"/>
    <w:rsid w:val="00151DF3"/>
    <w:rsid w:val="00153134"/>
    <w:rsid w:val="001550FC"/>
    <w:rsid w:val="00157AE8"/>
    <w:rsid w:val="00157C18"/>
    <w:rsid w:val="0016056F"/>
    <w:rsid w:val="0016150C"/>
    <w:rsid w:val="0016155D"/>
    <w:rsid w:val="00161D7F"/>
    <w:rsid w:val="00163483"/>
    <w:rsid w:val="0016393F"/>
    <w:rsid w:val="00163F24"/>
    <w:rsid w:val="0016672B"/>
    <w:rsid w:val="00166940"/>
    <w:rsid w:val="0017200A"/>
    <w:rsid w:val="00172317"/>
    <w:rsid w:val="001728C5"/>
    <w:rsid w:val="00172B57"/>
    <w:rsid w:val="001730B4"/>
    <w:rsid w:val="00175016"/>
    <w:rsid w:val="00175D9F"/>
    <w:rsid w:val="001807C8"/>
    <w:rsid w:val="00180F5C"/>
    <w:rsid w:val="0018146C"/>
    <w:rsid w:val="0018189C"/>
    <w:rsid w:val="00181A90"/>
    <w:rsid w:val="00183E89"/>
    <w:rsid w:val="001845E8"/>
    <w:rsid w:val="001868EF"/>
    <w:rsid w:val="00186D10"/>
    <w:rsid w:val="001873BC"/>
    <w:rsid w:val="00187458"/>
    <w:rsid w:val="00191231"/>
    <w:rsid w:val="001914A2"/>
    <w:rsid w:val="00193A03"/>
    <w:rsid w:val="001940F6"/>
    <w:rsid w:val="0019578D"/>
    <w:rsid w:val="00196576"/>
    <w:rsid w:val="00197594"/>
    <w:rsid w:val="001A3CA3"/>
    <w:rsid w:val="001A45E9"/>
    <w:rsid w:val="001A561E"/>
    <w:rsid w:val="001A7512"/>
    <w:rsid w:val="001A79B6"/>
    <w:rsid w:val="001B0649"/>
    <w:rsid w:val="001B0EDA"/>
    <w:rsid w:val="001B1F69"/>
    <w:rsid w:val="001B2653"/>
    <w:rsid w:val="001B310A"/>
    <w:rsid w:val="001B3B11"/>
    <w:rsid w:val="001B5DD6"/>
    <w:rsid w:val="001C2392"/>
    <w:rsid w:val="001C2A1A"/>
    <w:rsid w:val="001C3122"/>
    <w:rsid w:val="001C3478"/>
    <w:rsid w:val="001C4DB1"/>
    <w:rsid w:val="001C5E29"/>
    <w:rsid w:val="001C6C4F"/>
    <w:rsid w:val="001C6E60"/>
    <w:rsid w:val="001D00D5"/>
    <w:rsid w:val="001D0DF3"/>
    <w:rsid w:val="001D122C"/>
    <w:rsid w:val="001D36A5"/>
    <w:rsid w:val="001D3705"/>
    <w:rsid w:val="001D3A1A"/>
    <w:rsid w:val="001D473C"/>
    <w:rsid w:val="001D4D29"/>
    <w:rsid w:val="001D508B"/>
    <w:rsid w:val="001D59F4"/>
    <w:rsid w:val="001D5A06"/>
    <w:rsid w:val="001D6285"/>
    <w:rsid w:val="001D73A7"/>
    <w:rsid w:val="001E60FB"/>
    <w:rsid w:val="001E6EE7"/>
    <w:rsid w:val="001F3D76"/>
    <w:rsid w:val="001F5B7D"/>
    <w:rsid w:val="001F651F"/>
    <w:rsid w:val="001F6675"/>
    <w:rsid w:val="001F750D"/>
    <w:rsid w:val="001F793B"/>
    <w:rsid w:val="001F7B52"/>
    <w:rsid w:val="002011BA"/>
    <w:rsid w:val="00201DE6"/>
    <w:rsid w:val="00205A1D"/>
    <w:rsid w:val="00206520"/>
    <w:rsid w:val="00206FBD"/>
    <w:rsid w:val="0021175C"/>
    <w:rsid w:val="002124F0"/>
    <w:rsid w:val="00212873"/>
    <w:rsid w:val="0021310C"/>
    <w:rsid w:val="002152D7"/>
    <w:rsid w:val="0021579C"/>
    <w:rsid w:val="00215AE3"/>
    <w:rsid w:val="00215B43"/>
    <w:rsid w:val="0021757F"/>
    <w:rsid w:val="00217AFE"/>
    <w:rsid w:val="0022113F"/>
    <w:rsid w:val="00222821"/>
    <w:rsid w:val="00224925"/>
    <w:rsid w:val="002252F9"/>
    <w:rsid w:val="00225A63"/>
    <w:rsid w:val="00225C46"/>
    <w:rsid w:val="00226CD4"/>
    <w:rsid w:val="002303AD"/>
    <w:rsid w:val="002307E1"/>
    <w:rsid w:val="00233E01"/>
    <w:rsid w:val="00235700"/>
    <w:rsid w:val="00236052"/>
    <w:rsid w:val="00237487"/>
    <w:rsid w:val="002374AA"/>
    <w:rsid w:val="00237E5D"/>
    <w:rsid w:val="00242039"/>
    <w:rsid w:val="002423DA"/>
    <w:rsid w:val="002441BB"/>
    <w:rsid w:val="00245DB1"/>
    <w:rsid w:val="00247871"/>
    <w:rsid w:val="00250707"/>
    <w:rsid w:val="00252242"/>
    <w:rsid w:val="00252509"/>
    <w:rsid w:val="00253607"/>
    <w:rsid w:val="0025386C"/>
    <w:rsid w:val="002572F2"/>
    <w:rsid w:val="002602B8"/>
    <w:rsid w:val="0026064A"/>
    <w:rsid w:val="00261381"/>
    <w:rsid w:val="00261E93"/>
    <w:rsid w:val="00261FFD"/>
    <w:rsid w:val="00265987"/>
    <w:rsid w:val="00267AFD"/>
    <w:rsid w:val="00267D63"/>
    <w:rsid w:val="00271DCE"/>
    <w:rsid w:val="00272F9B"/>
    <w:rsid w:val="00273C67"/>
    <w:rsid w:val="002742FE"/>
    <w:rsid w:val="002762AA"/>
    <w:rsid w:val="00276921"/>
    <w:rsid w:val="00280208"/>
    <w:rsid w:val="0028094A"/>
    <w:rsid w:val="00281170"/>
    <w:rsid w:val="002822A9"/>
    <w:rsid w:val="0028283C"/>
    <w:rsid w:val="00291496"/>
    <w:rsid w:val="0029160B"/>
    <w:rsid w:val="00293260"/>
    <w:rsid w:val="00293FCC"/>
    <w:rsid w:val="00297FA5"/>
    <w:rsid w:val="002A014D"/>
    <w:rsid w:val="002A06EB"/>
    <w:rsid w:val="002A3090"/>
    <w:rsid w:val="002A384F"/>
    <w:rsid w:val="002A47B8"/>
    <w:rsid w:val="002B11B9"/>
    <w:rsid w:val="002B3C40"/>
    <w:rsid w:val="002B3E55"/>
    <w:rsid w:val="002B45D7"/>
    <w:rsid w:val="002C438B"/>
    <w:rsid w:val="002C467A"/>
    <w:rsid w:val="002C5F27"/>
    <w:rsid w:val="002C71F4"/>
    <w:rsid w:val="002C7D76"/>
    <w:rsid w:val="002D0558"/>
    <w:rsid w:val="002D0CB6"/>
    <w:rsid w:val="002D2827"/>
    <w:rsid w:val="002D32FD"/>
    <w:rsid w:val="002D34F5"/>
    <w:rsid w:val="002D58B0"/>
    <w:rsid w:val="002D5CC2"/>
    <w:rsid w:val="002D619E"/>
    <w:rsid w:val="002E010D"/>
    <w:rsid w:val="002E0679"/>
    <w:rsid w:val="002E1C40"/>
    <w:rsid w:val="002E2258"/>
    <w:rsid w:val="002E5C7C"/>
    <w:rsid w:val="002F0051"/>
    <w:rsid w:val="002F0721"/>
    <w:rsid w:val="002F0A14"/>
    <w:rsid w:val="002F409F"/>
    <w:rsid w:val="002F4604"/>
    <w:rsid w:val="002F5368"/>
    <w:rsid w:val="002F562C"/>
    <w:rsid w:val="002F70DD"/>
    <w:rsid w:val="002F7174"/>
    <w:rsid w:val="002F72C9"/>
    <w:rsid w:val="002F751B"/>
    <w:rsid w:val="002F7C98"/>
    <w:rsid w:val="00300B08"/>
    <w:rsid w:val="00301188"/>
    <w:rsid w:val="003029AD"/>
    <w:rsid w:val="00302A27"/>
    <w:rsid w:val="003053FD"/>
    <w:rsid w:val="00306F97"/>
    <w:rsid w:val="00310130"/>
    <w:rsid w:val="00312F85"/>
    <w:rsid w:val="0031333C"/>
    <w:rsid w:val="00316177"/>
    <w:rsid w:val="00317253"/>
    <w:rsid w:val="00320D63"/>
    <w:rsid w:val="00323502"/>
    <w:rsid w:val="00323875"/>
    <w:rsid w:val="003252D1"/>
    <w:rsid w:val="00327661"/>
    <w:rsid w:val="00327F90"/>
    <w:rsid w:val="00331A3B"/>
    <w:rsid w:val="00331D11"/>
    <w:rsid w:val="00332057"/>
    <w:rsid w:val="00335060"/>
    <w:rsid w:val="00335E35"/>
    <w:rsid w:val="003416F6"/>
    <w:rsid w:val="003426D6"/>
    <w:rsid w:val="00342D1C"/>
    <w:rsid w:val="003442F0"/>
    <w:rsid w:val="003464A1"/>
    <w:rsid w:val="003474E3"/>
    <w:rsid w:val="00347CF6"/>
    <w:rsid w:val="00351320"/>
    <w:rsid w:val="00353573"/>
    <w:rsid w:val="003543BC"/>
    <w:rsid w:val="00354BA2"/>
    <w:rsid w:val="00354C14"/>
    <w:rsid w:val="00355559"/>
    <w:rsid w:val="00357F15"/>
    <w:rsid w:val="0036009A"/>
    <w:rsid w:val="003603A1"/>
    <w:rsid w:val="003608DE"/>
    <w:rsid w:val="00363354"/>
    <w:rsid w:val="00363854"/>
    <w:rsid w:val="00363C15"/>
    <w:rsid w:val="00363E45"/>
    <w:rsid w:val="00365020"/>
    <w:rsid w:val="00365AEF"/>
    <w:rsid w:val="003665D4"/>
    <w:rsid w:val="00371376"/>
    <w:rsid w:val="00372C4D"/>
    <w:rsid w:val="003730BB"/>
    <w:rsid w:val="00373F74"/>
    <w:rsid w:val="00374605"/>
    <w:rsid w:val="00375565"/>
    <w:rsid w:val="00375B49"/>
    <w:rsid w:val="0037657B"/>
    <w:rsid w:val="003767BD"/>
    <w:rsid w:val="003774FB"/>
    <w:rsid w:val="00377BBF"/>
    <w:rsid w:val="00380210"/>
    <w:rsid w:val="00380901"/>
    <w:rsid w:val="003828DE"/>
    <w:rsid w:val="00383489"/>
    <w:rsid w:val="003856CA"/>
    <w:rsid w:val="00386891"/>
    <w:rsid w:val="0038693D"/>
    <w:rsid w:val="0039127B"/>
    <w:rsid w:val="00391755"/>
    <w:rsid w:val="00391C1F"/>
    <w:rsid w:val="00392026"/>
    <w:rsid w:val="003927F5"/>
    <w:rsid w:val="00392C33"/>
    <w:rsid w:val="00393492"/>
    <w:rsid w:val="00395289"/>
    <w:rsid w:val="0039598A"/>
    <w:rsid w:val="00396BBF"/>
    <w:rsid w:val="00397A84"/>
    <w:rsid w:val="003A2556"/>
    <w:rsid w:val="003A378F"/>
    <w:rsid w:val="003A5571"/>
    <w:rsid w:val="003A6556"/>
    <w:rsid w:val="003B1E8E"/>
    <w:rsid w:val="003B48E1"/>
    <w:rsid w:val="003B59B2"/>
    <w:rsid w:val="003B5F53"/>
    <w:rsid w:val="003B6794"/>
    <w:rsid w:val="003C18D0"/>
    <w:rsid w:val="003C2431"/>
    <w:rsid w:val="003C25C4"/>
    <w:rsid w:val="003C5B90"/>
    <w:rsid w:val="003C662A"/>
    <w:rsid w:val="003C7FAA"/>
    <w:rsid w:val="003D18B3"/>
    <w:rsid w:val="003D2132"/>
    <w:rsid w:val="003D59A4"/>
    <w:rsid w:val="003E1E6B"/>
    <w:rsid w:val="003E1F15"/>
    <w:rsid w:val="003E2BE6"/>
    <w:rsid w:val="003E758C"/>
    <w:rsid w:val="003F3773"/>
    <w:rsid w:val="003F561E"/>
    <w:rsid w:val="003F71F6"/>
    <w:rsid w:val="003F7216"/>
    <w:rsid w:val="003F786B"/>
    <w:rsid w:val="003F7D33"/>
    <w:rsid w:val="003F7F4F"/>
    <w:rsid w:val="00400220"/>
    <w:rsid w:val="0040040B"/>
    <w:rsid w:val="0040176D"/>
    <w:rsid w:val="00401F5E"/>
    <w:rsid w:val="00402FF9"/>
    <w:rsid w:val="00403175"/>
    <w:rsid w:val="00404326"/>
    <w:rsid w:val="00407FF7"/>
    <w:rsid w:val="004133AD"/>
    <w:rsid w:val="0041400F"/>
    <w:rsid w:val="00415851"/>
    <w:rsid w:val="00415DF9"/>
    <w:rsid w:val="00417935"/>
    <w:rsid w:val="00421364"/>
    <w:rsid w:val="00421BB9"/>
    <w:rsid w:val="00425FAE"/>
    <w:rsid w:val="0042676F"/>
    <w:rsid w:val="00427C37"/>
    <w:rsid w:val="00430662"/>
    <w:rsid w:val="00430731"/>
    <w:rsid w:val="004310EE"/>
    <w:rsid w:val="004316B8"/>
    <w:rsid w:val="00431923"/>
    <w:rsid w:val="00432631"/>
    <w:rsid w:val="00433F55"/>
    <w:rsid w:val="004349B4"/>
    <w:rsid w:val="00435B23"/>
    <w:rsid w:val="00435D8C"/>
    <w:rsid w:val="00437E29"/>
    <w:rsid w:val="0044125B"/>
    <w:rsid w:val="004475DD"/>
    <w:rsid w:val="00450F10"/>
    <w:rsid w:val="00450F94"/>
    <w:rsid w:val="00452373"/>
    <w:rsid w:val="00452CA5"/>
    <w:rsid w:val="0045404C"/>
    <w:rsid w:val="004547CC"/>
    <w:rsid w:val="00454AD8"/>
    <w:rsid w:val="004555CE"/>
    <w:rsid w:val="00460E21"/>
    <w:rsid w:val="00461E6E"/>
    <w:rsid w:val="00462ACB"/>
    <w:rsid w:val="004645C4"/>
    <w:rsid w:val="0046468B"/>
    <w:rsid w:val="00464B28"/>
    <w:rsid w:val="00465994"/>
    <w:rsid w:val="00465DFD"/>
    <w:rsid w:val="00466311"/>
    <w:rsid w:val="0046766B"/>
    <w:rsid w:val="00472DE1"/>
    <w:rsid w:val="004741D5"/>
    <w:rsid w:val="00474E70"/>
    <w:rsid w:val="00475612"/>
    <w:rsid w:val="004762E7"/>
    <w:rsid w:val="00476A43"/>
    <w:rsid w:val="004821A6"/>
    <w:rsid w:val="00482BD5"/>
    <w:rsid w:val="004837EB"/>
    <w:rsid w:val="004847FC"/>
    <w:rsid w:val="004856C2"/>
    <w:rsid w:val="00486EBF"/>
    <w:rsid w:val="00486EFA"/>
    <w:rsid w:val="00490A47"/>
    <w:rsid w:val="00491515"/>
    <w:rsid w:val="00491EDD"/>
    <w:rsid w:val="004930CA"/>
    <w:rsid w:val="00493EEC"/>
    <w:rsid w:val="00494C7D"/>
    <w:rsid w:val="00496440"/>
    <w:rsid w:val="00496B32"/>
    <w:rsid w:val="00497418"/>
    <w:rsid w:val="004A08C1"/>
    <w:rsid w:val="004A695E"/>
    <w:rsid w:val="004A6C9A"/>
    <w:rsid w:val="004B0394"/>
    <w:rsid w:val="004B0932"/>
    <w:rsid w:val="004B16FE"/>
    <w:rsid w:val="004B1BD2"/>
    <w:rsid w:val="004B410B"/>
    <w:rsid w:val="004B4EFD"/>
    <w:rsid w:val="004B56E2"/>
    <w:rsid w:val="004B6998"/>
    <w:rsid w:val="004C0D39"/>
    <w:rsid w:val="004C1639"/>
    <w:rsid w:val="004C5D15"/>
    <w:rsid w:val="004C61FC"/>
    <w:rsid w:val="004C6BEC"/>
    <w:rsid w:val="004C7702"/>
    <w:rsid w:val="004D07E9"/>
    <w:rsid w:val="004D196D"/>
    <w:rsid w:val="004D2B8D"/>
    <w:rsid w:val="004D35EC"/>
    <w:rsid w:val="004D5865"/>
    <w:rsid w:val="004D65D7"/>
    <w:rsid w:val="004D75FE"/>
    <w:rsid w:val="004E0AC4"/>
    <w:rsid w:val="004E15DA"/>
    <w:rsid w:val="004E2B55"/>
    <w:rsid w:val="004E51A7"/>
    <w:rsid w:val="004E6B30"/>
    <w:rsid w:val="004E7330"/>
    <w:rsid w:val="004E7F6A"/>
    <w:rsid w:val="004E7FE0"/>
    <w:rsid w:val="004F0071"/>
    <w:rsid w:val="004F02B4"/>
    <w:rsid w:val="004F0A3A"/>
    <w:rsid w:val="004F0CF8"/>
    <w:rsid w:val="004F0E8B"/>
    <w:rsid w:val="004F11BD"/>
    <w:rsid w:val="004F334F"/>
    <w:rsid w:val="004F5F83"/>
    <w:rsid w:val="004F6171"/>
    <w:rsid w:val="005040C5"/>
    <w:rsid w:val="00504140"/>
    <w:rsid w:val="00505995"/>
    <w:rsid w:val="005100DF"/>
    <w:rsid w:val="005108E7"/>
    <w:rsid w:val="00511D32"/>
    <w:rsid w:val="005128C0"/>
    <w:rsid w:val="00512975"/>
    <w:rsid w:val="00512E63"/>
    <w:rsid w:val="00514D73"/>
    <w:rsid w:val="00515EDB"/>
    <w:rsid w:val="005170EE"/>
    <w:rsid w:val="00520F86"/>
    <w:rsid w:val="00521460"/>
    <w:rsid w:val="005246C3"/>
    <w:rsid w:val="00525D4A"/>
    <w:rsid w:val="00527ADF"/>
    <w:rsid w:val="00530B3C"/>
    <w:rsid w:val="00530CCB"/>
    <w:rsid w:val="0053126B"/>
    <w:rsid w:val="00531D22"/>
    <w:rsid w:val="00532E6B"/>
    <w:rsid w:val="00533E9E"/>
    <w:rsid w:val="005344A1"/>
    <w:rsid w:val="0053655F"/>
    <w:rsid w:val="00536AE7"/>
    <w:rsid w:val="0054036A"/>
    <w:rsid w:val="00541EE2"/>
    <w:rsid w:val="005431A5"/>
    <w:rsid w:val="005446A0"/>
    <w:rsid w:val="0054483C"/>
    <w:rsid w:val="00545F43"/>
    <w:rsid w:val="0055017E"/>
    <w:rsid w:val="0055282D"/>
    <w:rsid w:val="00553BB8"/>
    <w:rsid w:val="00553F7C"/>
    <w:rsid w:val="00554F5D"/>
    <w:rsid w:val="00555552"/>
    <w:rsid w:val="00560F1E"/>
    <w:rsid w:val="00561C1B"/>
    <w:rsid w:val="0056518C"/>
    <w:rsid w:val="005655BE"/>
    <w:rsid w:val="00567360"/>
    <w:rsid w:val="00567817"/>
    <w:rsid w:val="00567BB5"/>
    <w:rsid w:val="00570B36"/>
    <w:rsid w:val="00571831"/>
    <w:rsid w:val="005775E7"/>
    <w:rsid w:val="00580223"/>
    <w:rsid w:val="0058206B"/>
    <w:rsid w:val="00582313"/>
    <w:rsid w:val="0058247A"/>
    <w:rsid w:val="00582C51"/>
    <w:rsid w:val="005871CA"/>
    <w:rsid w:val="005902C4"/>
    <w:rsid w:val="005920C7"/>
    <w:rsid w:val="00592837"/>
    <w:rsid w:val="00592CF2"/>
    <w:rsid w:val="0059328D"/>
    <w:rsid w:val="00594092"/>
    <w:rsid w:val="00597019"/>
    <w:rsid w:val="00597317"/>
    <w:rsid w:val="00597BEC"/>
    <w:rsid w:val="00597E13"/>
    <w:rsid w:val="005A090E"/>
    <w:rsid w:val="005A14FA"/>
    <w:rsid w:val="005A1529"/>
    <w:rsid w:val="005A2BEE"/>
    <w:rsid w:val="005A4DA4"/>
    <w:rsid w:val="005A4FE1"/>
    <w:rsid w:val="005A5106"/>
    <w:rsid w:val="005A7DA7"/>
    <w:rsid w:val="005B067A"/>
    <w:rsid w:val="005B2C5B"/>
    <w:rsid w:val="005B3358"/>
    <w:rsid w:val="005B36F1"/>
    <w:rsid w:val="005B3DB7"/>
    <w:rsid w:val="005B49B2"/>
    <w:rsid w:val="005B639B"/>
    <w:rsid w:val="005C0DB7"/>
    <w:rsid w:val="005C16E3"/>
    <w:rsid w:val="005C20D9"/>
    <w:rsid w:val="005C288C"/>
    <w:rsid w:val="005C2C76"/>
    <w:rsid w:val="005C4815"/>
    <w:rsid w:val="005C5DC4"/>
    <w:rsid w:val="005C6383"/>
    <w:rsid w:val="005C75A4"/>
    <w:rsid w:val="005C79BA"/>
    <w:rsid w:val="005D3758"/>
    <w:rsid w:val="005D55AD"/>
    <w:rsid w:val="005E06AA"/>
    <w:rsid w:val="005E110D"/>
    <w:rsid w:val="005E1719"/>
    <w:rsid w:val="005E18A4"/>
    <w:rsid w:val="005E3B20"/>
    <w:rsid w:val="005E3BE7"/>
    <w:rsid w:val="005E3F34"/>
    <w:rsid w:val="005E4AA4"/>
    <w:rsid w:val="005E4B82"/>
    <w:rsid w:val="005E513F"/>
    <w:rsid w:val="005F228D"/>
    <w:rsid w:val="005F2B86"/>
    <w:rsid w:val="00602AE1"/>
    <w:rsid w:val="006039B3"/>
    <w:rsid w:val="0060425D"/>
    <w:rsid w:val="00606E1D"/>
    <w:rsid w:val="00607382"/>
    <w:rsid w:val="00613DC4"/>
    <w:rsid w:val="0061419B"/>
    <w:rsid w:val="0061460C"/>
    <w:rsid w:val="006146B4"/>
    <w:rsid w:val="00615706"/>
    <w:rsid w:val="006157AE"/>
    <w:rsid w:val="00616472"/>
    <w:rsid w:val="006173AD"/>
    <w:rsid w:val="006204A7"/>
    <w:rsid w:val="0062397D"/>
    <w:rsid w:val="00623F62"/>
    <w:rsid w:val="00627D87"/>
    <w:rsid w:val="006301F1"/>
    <w:rsid w:val="006306AD"/>
    <w:rsid w:val="00630F02"/>
    <w:rsid w:val="0063223F"/>
    <w:rsid w:val="00632A34"/>
    <w:rsid w:val="00635C91"/>
    <w:rsid w:val="00636718"/>
    <w:rsid w:val="00637770"/>
    <w:rsid w:val="006425BF"/>
    <w:rsid w:val="006438A1"/>
    <w:rsid w:val="00644024"/>
    <w:rsid w:val="00644217"/>
    <w:rsid w:val="00644219"/>
    <w:rsid w:val="0064578F"/>
    <w:rsid w:val="00646A31"/>
    <w:rsid w:val="00647A73"/>
    <w:rsid w:val="00651E0A"/>
    <w:rsid w:val="0065395E"/>
    <w:rsid w:val="00654B42"/>
    <w:rsid w:val="00656669"/>
    <w:rsid w:val="00656BE2"/>
    <w:rsid w:val="00657CCD"/>
    <w:rsid w:val="00657D32"/>
    <w:rsid w:val="006604A7"/>
    <w:rsid w:val="00661BFE"/>
    <w:rsid w:val="00663BCB"/>
    <w:rsid w:val="00665C85"/>
    <w:rsid w:val="0066640F"/>
    <w:rsid w:val="00666A4B"/>
    <w:rsid w:val="00670579"/>
    <w:rsid w:val="0067280E"/>
    <w:rsid w:val="00673210"/>
    <w:rsid w:val="00673333"/>
    <w:rsid w:val="00673A0B"/>
    <w:rsid w:val="00677455"/>
    <w:rsid w:val="00683342"/>
    <w:rsid w:val="006848CD"/>
    <w:rsid w:val="006848ED"/>
    <w:rsid w:val="006875D4"/>
    <w:rsid w:val="00690346"/>
    <w:rsid w:val="006908CE"/>
    <w:rsid w:val="00693A60"/>
    <w:rsid w:val="006940CB"/>
    <w:rsid w:val="006946C7"/>
    <w:rsid w:val="006962B4"/>
    <w:rsid w:val="00697060"/>
    <w:rsid w:val="00697638"/>
    <w:rsid w:val="006A1003"/>
    <w:rsid w:val="006A1C56"/>
    <w:rsid w:val="006A1DBD"/>
    <w:rsid w:val="006A4574"/>
    <w:rsid w:val="006A609D"/>
    <w:rsid w:val="006A63CD"/>
    <w:rsid w:val="006A67A7"/>
    <w:rsid w:val="006A6940"/>
    <w:rsid w:val="006A6C5F"/>
    <w:rsid w:val="006A6C64"/>
    <w:rsid w:val="006A7A4B"/>
    <w:rsid w:val="006B0249"/>
    <w:rsid w:val="006B161B"/>
    <w:rsid w:val="006B178C"/>
    <w:rsid w:val="006B17EA"/>
    <w:rsid w:val="006B2FEB"/>
    <w:rsid w:val="006B34A5"/>
    <w:rsid w:val="006B5C90"/>
    <w:rsid w:val="006C0279"/>
    <w:rsid w:val="006C3030"/>
    <w:rsid w:val="006C5078"/>
    <w:rsid w:val="006C67D2"/>
    <w:rsid w:val="006C79F3"/>
    <w:rsid w:val="006C7C49"/>
    <w:rsid w:val="006D2A2A"/>
    <w:rsid w:val="006D2A5D"/>
    <w:rsid w:val="006D3004"/>
    <w:rsid w:val="006D3F91"/>
    <w:rsid w:val="006D51FA"/>
    <w:rsid w:val="006D634D"/>
    <w:rsid w:val="006E007A"/>
    <w:rsid w:val="006E04D1"/>
    <w:rsid w:val="006E04F3"/>
    <w:rsid w:val="006E0C7F"/>
    <w:rsid w:val="006E247B"/>
    <w:rsid w:val="006E33AB"/>
    <w:rsid w:val="006E5BC2"/>
    <w:rsid w:val="006E5E85"/>
    <w:rsid w:val="006E7125"/>
    <w:rsid w:val="006F5EFE"/>
    <w:rsid w:val="006F6973"/>
    <w:rsid w:val="006F6C23"/>
    <w:rsid w:val="006F6DF0"/>
    <w:rsid w:val="006F73D5"/>
    <w:rsid w:val="007013F9"/>
    <w:rsid w:val="00701C37"/>
    <w:rsid w:val="00703BD3"/>
    <w:rsid w:val="0070632F"/>
    <w:rsid w:val="0070721A"/>
    <w:rsid w:val="00710E3E"/>
    <w:rsid w:val="00710F04"/>
    <w:rsid w:val="00712F87"/>
    <w:rsid w:val="00713C66"/>
    <w:rsid w:val="00715DB7"/>
    <w:rsid w:val="00716820"/>
    <w:rsid w:val="007210A0"/>
    <w:rsid w:val="0072129B"/>
    <w:rsid w:val="00723C80"/>
    <w:rsid w:val="007246C3"/>
    <w:rsid w:val="007258F3"/>
    <w:rsid w:val="0072712E"/>
    <w:rsid w:val="0073202C"/>
    <w:rsid w:val="00732E01"/>
    <w:rsid w:val="0073441F"/>
    <w:rsid w:val="00734CF5"/>
    <w:rsid w:val="00735B01"/>
    <w:rsid w:val="00737661"/>
    <w:rsid w:val="007407A5"/>
    <w:rsid w:val="00741510"/>
    <w:rsid w:val="00741884"/>
    <w:rsid w:val="00742738"/>
    <w:rsid w:val="00743C5A"/>
    <w:rsid w:val="00743DD4"/>
    <w:rsid w:val="00746608"/>
    <w:rsid w:val="0074772E"/>
    <w:rsid w:val="007478B1"/>
    <w:rsid w:val="00747F7C"/>
    <w:rsid w:val="00750016"/>
    <w:rsid w:val="00753D72"/>
    <w:rsid w:val="00754E05"/>
    <w:rsid w:val="007576EA"/>
    <w:rsid w:val="007615E3"/>
    <w:rsid w:val="00761601"/>
    <w:rsid w:val="007616FA"/>
    <w:rsid w:val="0076284A"/>
    <w:rsid w:val="00763B48"/>
    <w:rsid w:val="00773CDB"/>
    <w:rsid w:val="00775034"/>
    <w:rsid w:val="0077595E"/>
    <w:rsid w:val="00777E0B"/>
    <w:rsid w:val="00780504"/>
    <w:rsid w:val="007823BE"/>
    <w:rsid w:val="00782F87"/>
    <w:rsid w:val="0078346C"/>
    <w:rsid w:val="00785DBD"/>
    <w:rsid w:val="007864C6"/>
    <w:rsid w:val="00786B0A"/>
    <w:rsid w:val="00787252"/>
    <w:rsid w:val="007875EC"/>
    <w:rsid w:val="00787FA3"/>
    <w:rsid w:val="007907EA"/>
    <w:rsid w:val="007909D6"/>
    <w:rsid w:val="00790EBF"/>
    <w:rsid w:val="007917CC"/>
    <w:rsid w:val="0079235B"/>
    <w:rsid w:val="0079250C"/>
    <w:rsid w:val="00793915"/>
    <w:rsid w:val="00793FA9"/>
    <w:rsid w:val="00797568"/>
    <w:rsid w:val="007A12BB"/>
    <w:rsid w:val="007A1F31"/>
    <w:rsid w:val="007A28A8"/>
    <w:rsid w:val="007A358C"/>
    <w:rsid w:val="007A3D2F"/>
    <w:rsid w:val="007A3D7D"/>
    <w:rsid w:val="007A47CD"/>
    <w:rsid w:val="007A583A"/>
    <w:rsid w:val="007A6155"/>
    <w:rsid w:val="007A6446"/>
    <w:rsid w:val="007A678C"/>
    <w:rsid w:val="007A7710"/>
    <w:rsid w:val="007B012B"/>
    <w:rsid w:val="007B128E"/>
    <w:rsid w:val="007B4730"/>
    <w:rsid w:val="007B49FE"/>
    <w:rsid w:val="007B4D21"/>
    <w:rsid w:val="007B660A"/>
    <w:rsid w:val="007B69D1"/>
    <w:rsid w:val="007B6D2B"/>
    <w:rsid w:val="007B796D"/>
    <w:rsid w:val="007B7D8D"/>
    <w:rsid w:val="007C0EFC"/>
    <w:rsid w:val="007C288D"/>
    <w:rsid w:val="007C2CE1"/>
    <w:rsid w:val="007C33DF"/>
    <w:rsid w:val="007C5042"/>
    <w:rsid w:val="007C5166"/>
    <w:rsid w:val="007C5F3D"/>
    <w:rsid w:val="007C7ADD"/>
    <w:rsid w:val="007C7DA8"/>
    <w:rsid w:val="007D0302"/>
    <w:rsid w:val="007D0F52"/>
    <w:rsid w:val="007D124C"/>
    <w:rsid w:val="007D3F3E"/>
    <w:rsid w:val="007D42C5"/>
    <w:rsid w:val="007D511A"/>
    <w:rsid w:val="007D61F4"/>
    <w:rsid w:val="007E0DE9"/>
    <w:rsid w:val="007E5BA3"/>
    <w:rsid w:val="007E6BEF"/>
    <w:rsid w:val="007F12CC"/>
    <w:rsid w:val="007F2085"/>
    <w:rsid w:val="007F33E5"/>
    <w:rsid w:val="007F349E"/>
    <w:rsid w:val="007F3A2C"/>
    <w:rsid w:val="007F3F71"/>
    <w:rsid w:val="007F4D9E"/>
    <w:rsid w:val="007F5C0B"/>
    <w:rsid w:val="007F76EF"/>
    <w:rsid w:val="00802A0D"/>
    <w:rsid w:val="00804C3B"/>
    <w:rsid w:val="00806289"/>
    <w:rsid w:val="00806387"/>
    <w:rsid w:val="00806AC4"/>
    <w:rsid w:val="008117E9"/>
    <w:rsid w:val="00811CD7"/>
    <w:rsid w:val="00813920"/>
    <w:rsid w:val="008156D3"/>
    <w:rsid w:val="00817130"/>
    <w:rsid w:val="008174B1"/>
    <w:rsid w:val="008177F1"/>
    <w:rsid w:val="00817A64"/>
    <w:rsid w:val="008224FD"/>
    <w:rsid w:val="00822DB8"/>
    <w:rsid w:val="00825C4A"/>
    <w:rsid w:val="00826CDF"/>
    <w:rsid w:val="00827136"/>
    <w:rsid w:val="00831860"/>
    <w:rsid w:val="00831DD3"/>
    <w:rsid w:val="00831F41"/>
    <w:rsid w:val="008347B8"/>
    <w:rsid w:val="0083696D"/>
    <w:rsid w:val="00840990"/>
    <w:rsid w:val="00842288"/>
    <w:rsid w:val="00842C46"/>
    <w:rsid w:val="00843862"/>
    <w:rsid w:val="008447DD"/>
    <w:rsid w:val="00850014"/>
    <w:rsid w:val="00850B35"/>
    <w:rsid w:val="00850FC4"/>
    <w:rsid w:val="00852E90"/>
    <w:rsid w:val="008533F5"/>
    <w:rsid w:val="00853811"/>
    <w:rsid w:val="00854969"/>
    <w:rsid w:val="00854D22"/>
    <w:rsid w:val="0085742D"/>
    <w:rsid w:val="0086021F"/>
    <w:rsid w:val="00862D5E"/>
    <w:rsid w:val="00862FF2"/>
    <w:rsid w:val="00863465"/>
    <w:rsid w:val="008674D1"/>
    <w:rsid w:val="008734E8"/>
    <w:rsid w:val="00873724"/>
    <w:rsid w:val="00873D58"/>
    <w:rsid w:val="00874D66"/>
    <w:rsid w:val="00875DE4"/>
    <w:rsid w:val="00876C7D"/>
    <w:rsid w:val="0087746F"/>
    <w:rsid w:val="008843B1"/>
    <w:rsid w:val="008848AD"/>
    <w:rsid w:val="008854A9"/>
    <w:rsid w:val="0088689F"/>
    <w:rsid w:val="0088710D"/>
    <w:rsid w:val="008905AD"/>
    <w:rsid w:val="00892214"/>
    <w:rsid w:val="008954CD"/>
    <w:rsid w:val="00895AD6"/>
    <w:rsid w:val="00895AFB"/>
    <w:rsid w:val="008A05E7"/>
    <w:rsid w:val="008A26B4"/>
    <w:rsid w:val="008A271A"/>
    <w:rsid w:val="008A33FE"/>
    <w:rsid w:val="008A34A4"/>
    <w:rsid w:val="008A3F5A"/>
    <w:rsid w:val="008A55FF"/>
    <w:rsid w:val="008B0750"/>
    <w:rsid w:val="008B0B8A"/>
    <w:rsid w:val="008B0C93"/>
    <w:rsid w:val="008B1C39"/>
    <w:rsid w:val="008B1E8F"/>
    <w:rsid w:val="008B28B4"/>
    <w:rsid w:val="008B3001"/>
    <w:rsid w:val="008B3ADB"/>
    <w:rsid w:val="008B4E6F"/>
    <w:rsid w:val="008B686A"/>
    <w:rsid w:val="008B689B"/>
    <w:rsid w:val="008B7414"/>
    <w:rsid w:val="008C039D"/>
    <w:rsid w:val="008C10B8"/>
    <w:rsid w:val="008C34CE"/>
    <w:rsid w:val="008C4241"/>
    <w:rsid w:val="008C4586"/>
    <w:rsid w:val="008C5489"/>
    <w:rsid w:val="008C5914"/>
    <w:rsid w:val="008C612D"/>
    <w:rsid w:val="008D0191"/>
    <w:rsid w:val="008D1412"/>
    <w:rsid w:val="008D32D9"/>
    <w:rsid w:val="008D389A"/>
    <w:rsid w:val="008D4DEF"/>
    <w:rsid w:val="008D5C65"/>
    <w:rsid w:val="008E115A"/>
    <w:rsid w:val="008E14BB"/>
    <w:rsid w:val="008E161D"/>
    <w:rsid w:val="008E1849"/>
    <w:rsid w:val="008E54E2"/>
    <w:rsid w:val="008E5AC2"/>
    <w:rsid w:val="008E5D73"/>
    <w:rsid w:val="008E5FF9"/>
    <w:rsid w:val="008F1D7E"/>
    <w:rsid w:val="008F2D48"/>
    <w:rsid w:val="008F3100"/>
    <w:rsid w:val="008F4B1D"/>
    <w:rsid w:val="008F5CF7"/>
    <w:rsid w:val="008F6E94"/>
    <w:rsid w:val="008F7E15"/>
    <w:rsid w:val="00901F2F"/>
    <w:rsid w:val="00902E11"/>
    <w:rsid w:val="0090427B"/>
    <w:rsid w:val="0090667F"/>
    <w:rsid w:val="00906FD9"/>
    <w:rsid w:val="00907F4A"/>
    <w:rsid w:val="00911A83"/>
    <w:rsid w:val="00911E7D"/>
    <w:rsid w:val="009125A4"/>
    <w:rsid w:val="00912FB7"/>
    <w:rsid w:val="009150CB"/>
    <w:rsid w:val="00920157"/>
    <w:rsid w:val="0092104B"/>
    <w:rsid w:val="00921643"/>
    <w:rsid w:val="00921C72"/>
    <w:rsid w:val="00922016"/>
    <w:rsid w:val="00924573"/>
    <w:rsid w:val="00926DA2"/>
    <w:rsid w:val="009275C7"/>
    <w:rsid w:val="00927F3C"/>
    <w:rsid w:val="009309EE"/>
    <w:rsid w:val="00930E86"/>
    <w:rsid w:val="00931AE4"/>
    <w:rsid w:val="00933C23"/>
    <w:rsid w:val="009348A4"/>
    <w:rsid w:val="00934F49"/>
    <w:rsid w:val="0093566F"/>
    <w:rsid w:val="00936DA9"/>
    <w:rsid w:val="009450DC"/>
    <w:rsid w:val="00945CB4"/>
    <w:rsid w:val="00947035"/>
    <w:rsid w:val="009475FB"/>
    <w:rsid w:val="00950004"/>
    <w:rsid w:val="009502DF"/>
    <w:rsid w:val="00950C61"/>
    <w:rsid w:val="00951B0A"/>
    <w:rsid w:val="00953699"/>
    <w:rsid w:val="00956548"/>
    <w:rsid w:val="00957674"/>
    <w:rsid w:val="00960D73"/>
    <w:rsid w:val="00960FA4"/>
    <w:rsid w:val="009610EA"/>
    <w:rsid w:val="00961805"/>
    <w:rsid w:val="009620F8"/>
    <w:rsid w:val="00963524"/>
    <w:rsid w:val="00963DC8"/>
    <w:rsid w:val="00965AFA"/>
    <w:rsid w:val="0096772A"/>
    <w:rsid w:val="009677DE"/>
    <w:rsid w:val="00972742"/>
    <w:rsid w:val="00972844"/>
    <w:rsid w:val="00973EE3"/>
    <w:rsid w:val="00973FB8"/>
    <w:rsid w:val="009743BB"/>
    <w:rsid w:val="00974645"/>
    <w:rsid w:val="009752C8"/>
    <w:rsid w:val="00976DD4"/>
    <w:rsid w:val="009770BB"/>
    <w:rsid w:val="00980FC0"/>
    <w:rsid w:val="00983A7C"/>
    <w:rsid w:val="00983C8C"/>
    <w:rsid w:val="009846AA"/>
    <w:rsid w:val="00985ADD"/>
    <w:rsid w:val="00986506"/>
    <w:rsid w:val="0098683D"/>
    <w:rsid w:val="00987F7E"/>
    <w:rsid w:val="00990C94"/>
    <w:rsid w:val="009927C8"/>
    <w:rsid w:val="00992C78"/>
    <w:rsid w:val="00994CDD"/>
    <w:rsid w:val="00994D1F"/>
    <w:rsid w:val="009955E8"/>
    <w:rsid w:val="009962E8"/>
    <w:rsid w:val="0099707C"/>
    <w:rsid w:val="009A014A"/>
    <w:rsid w:val="009A0E16"/>
    <w:rsid w:val="009A0ED1"/>
    <w:rsid w:val="009A1DE9"/>
    <w:rsid w:val="009A20CD"/>
    <w:rsid w:val="009A25A6"/>
    <w:rsid w:val="009A4BF9"/>
    <w:rsid w:val="009A72F0"/>
    <w:rsid w:val="009A7CE1"/>
    <w:rsid w:val="009B108F"/>
    <w:rsid w:val="009B1FFC"/>
    <w:rsid w:val="009B2790"/>
    <w:rsid w:val="009B2F34"/>
    <w:rsid w:val="009C059A"/>
    <w:rsid w:val="009C11B6"/>
    <w:rsid w:val="009C1494"/>
    <w:rsid w:val="009C1986"/>
    <w:rsid w:val="009C1B4F"/>
    <w:rsid w:val="009C35D3"/>
    <w:rsid w:val="009C3A91"/>
    <w:rsid w:val="009C41F3"/>
    <w:rsid w:val="009C5DF3"/>
    <w:rsid w:val="009C6A20"/>
    <w:rsid w:val="009D346A"/>
    <w:rsid w:val="009D3635"/>
    <w:rsid w:val="009D4CAF"/>
    <w:rsid w:val="009D658A"/>
    <w:rsid w:val="009D6869"/>
    <w:rsid w:val="009E2116"/>
    <w:rsid w:val="009E2C37"/>
    <w:rsid w:val="009E419D"/>
    <w:rsid w:val="009E4779"/>
    <w:rsid w:val="009F1A2D"/>
    <w:rsid w:val="009F1AC7"/>
    <w:rsid w:val="009F1E99"/>
    <w:rsid w:val="009F425F"/>
    <w:rsid w:val="009F46B6"/>
    <w:rsid w:val="009F58D9"/>
    <w:rsid w:val="009F5EE8"/>
    <w:rsid w:val="00A03F97"/>
    <w:rsid w:val="00A04D54"/>
    <w:rsid w:val="00A050C4"/>
    <w:rsid w:val="00A057B9"/>
    <w:rsid w:val="00A06E9D"/>
    <w:rsid w:val="00A12AE7"/>
    <w:rsid w:val="00A12DCD"/>
    <w:rsid w:val="00A13274"/>
    <w:rsid w:val="00A149CE"/>
    <w:rsid w:val="00A15D72"/>
    <w:rsid w:val="00A17388"/>
    <w:rsid w:val="00A236DC"/>
    <w:rsid w:val="00A24312"/>
    <w:rsid w:val="00A251A3"/>
    <w:rsid w:val="00A25E0D"/>
    <w:rsid w:val="00A26A25"/>
    <w:rsid w:val="00A26F1E"/>
    <w:rsid w:val="00A3438E"/>
    <w:rsid w:val="00A34A38"/>
    <w:rsid w:val="00A3692A"/>
    <w:rsid w:val="00A36A4F"/>
    <w:rsid w:val="00A41F60"/>
    <w:rsid w:val="00A437DE"/>
    <w:rsid w:val="00A44BD0"/>
    <w:rsid w:val="00A50303"/>
    <w:rsid w:val="00A51B20"/>
    <w:rsid w:val="00A527E1"/>
    <w:rsid w:val="00A53647"/>
    <w:rsid w:val="00A53A7C"/>
    <w:rsid w:val="00A5519B"/>
    <w:rsid w:val="00A5789B"/>
    <w:rsid w:val="00A57909"/>
    <w:rsid w:val="00A60064"/>
    <w:rsid w:val="00A6120C"/>
    <w:rsid w:val="00A6379E"/>
    <w:rsid w:val="00A64CE4"/>
    <w:rsid w:val="00A6699C"/>
    <w:rsid w:val="00A679AC"/>
    <w:rsid w:val="00A70398"/>
    <w:rsid w:val="00A740E3"/>
    <w:rsid w:val="00A7434C"/>
    <w:rsid w:val="00A744C1"/>
    <w:rsid w:val="00A74B0B"/>
    <w:rsid w:val="00A77D18"/>
    <w:rsid w:val="00A822DB"/>
    <w:rsid w:val="00A832C8"/>
    <w:rsid w:val="00A85862"/>
    <w:rsid w:val="00A905E8"/>
    <w:rsid w:val="00A913F1"/>
    <w:rsid w:val="00A92E7D"/>
    <w:rsid w:val="00A93923"/>
    <w:rsid w:val="00A94F13"/>
    <w:rsid w:val="00A95E97"/>
    <w:rsid w:val="00A9636A"/>
    <w:rsid w:val="00A9793F"/>
    <w:rsid w:val="00AA1650"/>
    <w:rsid w:val="00AA1D11"/>
    <w:rsid w:val="00AA258B"/>
    <w:rsid w:val="00AA305B"/>
    <w:rsid w:val="00AA375B"/>
    <w:rsid w:val="00AA522F"/>
    <w:rsid w:val="00AA6871"/>
    <w:rsid w:val="00AA7553"/>
    <w:rsid w:val="00AB10AA"/>
    <w:rsid w:val="00AB2517"/>
    <w:rsid w:val="00AB53BF"/>
    <w:rsid w:val="00AB5BD5"/>
    <w:rsid w:val="00AB60AA"/>
    <w:rsid w:val="00AB6A90"/>
    <w:rsid w:val="00AB7232"/>
    <w:rsid w:val="00AB738B"/>
    <w:rsid w:val="00AB79F2"/>
    <w:rsid w:val="00AC0F27"/>
    <w:rsid w:val="00AC239A"/>
    <w:rsid w:val="00AC75CA"/>
    <w:rsid w:val="00AD1B96"/>
    <w:rsid w:val="00AD1EDF"/>
    <w:rsid w:val="00AD24BF"/>
    <w:rsid w:val="00AD29AD"/>
    <w:rsid w:val="00AD7799"/>
    <w:rsid w:val="00AE085D"/>
    <w:rsid w:val="00AE582D"/>
    <w:rsid w:val="00AE69C6"/>
    <w:rsid w:val="00AE6E3C"/>
    <w:rsid w:val="00AE70F3"/>
    <w:rsid w:val="00AF1916"/>
    <w:rsid w:val="00AF2F13"/>
    <w:rsid w:val="00AF3264"/>
    <w:rsid w:val="00AF441D"/>
    <w:rsid w:val="00AF44A1"/>
    <w:rsid w:val="00AF5577"/>
    <w:rsid w:val="00AF5DB7"/>
    <w:rsid w:val="00B03ADE"/>
    <w:rsid w:val="00B04AEA"/>
    <w:rsid w:val="00B06BC0"/>
    <w:rsid w:val="00B06F43"/>
    <w:rsid w:val="00B07632"/>
    <w:rsid w:val="00B13548"/>
    <w:rsid w:val="00B13775"/>
    <w:rsid w:val="00B14BB2"/>
    <w:rsid w:val="00B14C0C"/>
    <w:rsid w:val="00B17D30"/>
    <w:rsid w:val="00B22230"/>
    <w:rsid w:val="00B2237B"/>
    <w:rsid w:val="00B2249F"/>
    <w:rsid w:val="00B226A8"/>
    <w:rsid w:val="00B22F67"/>
    <w:rsid w:val="00B255D3"/>
    <w:rsid w:val="00B27AE9"/>
    <w:rsid w:val="00B30051"/>
    <w:rsid w:val="00B3071D"/>
    <w:rsid w:val="00B31313"/>
    <w:rsid w:val="00B32D2F"/>
    <w:rsid w:val="00B33492"/>
    <w:rsid w:val="00B351C1"/>
    <w:rsid w:val="00B36E30"/>
    <w:rsid w:val="00B37407"/>
    <w:rsid w:val="00B408CE"/>
    <w:rsid w:val="00B40947"/>
    <w:rsid w:val="00B41A45"/>
    <w:rsid w:val="00B43C95"/>
    <w:rsid w:val="00B43D06"/>
    <w:rsid w:val="00B44199"/>
    <w:rsid w:val="00B45953"/>
    <w:rsid w:val="00B46549"/>
    <w:rsid w:val="00B46CD9"/>
    <w:rsid w:val="00B4742E"/>
    <w:rsid w:val="00B47CF3"/>
    <w:rsid w:val="00B47DF6"/>
    <w:rsid w:val="00B51411"/>
    <w:rsid w:val="00B52952"/>
    <w:rsid w:val="00B5338F"/>
    <w:rsid w:val="00B54255"/>
    <w:rsid w:val="00B54CD9"/>
    <w:rsid w:val="00B5560A"/>
    <w:rsid w:val="00B55C92"/>
    <w:rsid w:val="00B60CD5"/>
    <w:rsid w:val="00B6113A"/>
    <w:rsid w:val="00B62548"/>
    <w:rsid w:val="00B63E72"/>
    <w:rsid w:val="00B64CBF"/>
    <w:rsid w:val="00B65AF9"/>
    <w:rsid w:val="00B67499"/>
    <w:rsid w:val="00B679FD"/>
    <w:rsid w:val="00B73004"/>
    <w:rsid w:val="00B73C3D"/>
    <w:rsid w:val="00B73FE5"/>
    <w:rsid w:val="00B756B0"/>
    <w:rsid w:val="00B76143"/>
    <w:rsid w:val="00B766FC"/>
    <w:rsid w:val="00B77682"/>
    <w:rsid w:val="00B80CCD"/>
    <w:rsid w:val="00B80D27"/>
    <w:rsid w:val="00B81842"/>
    <w:rsid w:val="00B823C6"/>
    <w:rsid w:val="00B8423D"/>
    <w:rsid w:val="00B84EF2"/>
    <w:rsid w:val="00B85754"/>
    <w:rsid w:val="00B902B7"/>
    <w:rsid w:val="00B91E8D"/>
    <w:rsid w:val="00B93086"/>
    <w:rsid w:val="00B93459"/>
    <w:rsid w:val="00B93528"/>
    <w:rsid w:val="00B93588"/>
    <w:rsid w:val="00B95CA8"/>
    <w:rsid w:val="00BA0048"/>
    <w:rsid w:val="00BA1892"/>
    <w:rsid w:val="00BA3920"/>
    <w:rsid w:val="00BA41BE"/>
    <w:rsid w:val="00BA5263"/>
    <w:rsid w:val="00BA6401"/>
    <w:rsid w:val="00BA7753"/>
    <w:rsid w:val="00BA7977"/>
    <w:rsid w:val="00BA7AC7"/>
    <w:rsid w:val="00BB2D83"/>
    <w:rsid w:val="00BB55C9"/>
    <w:rsid w:val="00BB5F15"/>
    <w:rsid w:val="00BB6D1B"/>
    <w:rsid w:val="00BB7567"/>
    <w:rsid w:val="00BC39D3"/>
    <w:rsid w:val="00BD0920"/>
    <w:rsid w:val="00BD2A82"/>
    <w:rsid w:val="00BD3308"/>
    <w:rsid w:val="00BD38A8"/>
    <w:rsid w:val="00BD565E"/>
    <w:rsid w:val="00BD7CF9"/>
    <w:rsid w:val="00BE01DB"/>
    <w:rsid w:val="00BE08E0"/>
    <w:rsid w:val="00BE28B3"/>
    <w:rsid w:val="00BE3B12"/>
    <w:rsid w:val="00BE4EAC"/>
    <w:rsid w:val="00BE509D"/>
    <w:rsid w:val="00BE533A"/>
    <w:rsid w:val="00BF512D"/>
    <w:rsid w:val="00BF5FCE"/>
    <w:rsid w:val="00BF61ED"/>
    <w:rsid w:val="00BF6528"/>
    <w:rsid w:val="00C01836"/>
    <w:rsid w:val="00C02931"/>
    <w:rsid w:val="00C04172"/>
    <w:rsid w:val="00C06503"/>
    <w:rsid w:val="00C06728"/>
    <w:rsid w:val="00C06AAF"/>
    <w:rsid w:val="00C111E5"/>
    <w:rsid w:val="00C11772"/>
    <w:rsid w:val="00C11CF8"/>
    <w:rsid w:val="00C12306"/>
    <w:rsid w:val="00C12C03"/>
    <w:rsid w:val="00C1307D"/>
    <w:rsid w:val="00C15D63"/>
    <w:rsid w:val="00C20729"/>
    <w:rsid w:val="00C20A4D"/>
    <w:rsid w:val="00C26E89"/>
    <w:rsid w:val="00C305EA"/>
    <w:rsid w:val="00C30ADB"/>
    <w:rsid w:val="00C30D2F"/>
    <w:rsid w:val="00C369A2"/>
    <w:rsid w:val="00C4090B"/>
    <w:rsid w:val="00C411A0"/>
    <w:rsid w:val="00C41495"/>
    <w:rsid w:val="00C414E0"/>
    <w:rsid w:val="00C43C24"/>
    <w:rsid w:val="00C4674E"/>
    <w:rsid w:val="00C47B9E"/>
    <w:rsid w:val="00C5070A"/>
    <w:rsid w:val="00C51878"/>
    <w:rsid w:val="00C55F36"/>
    <w:rsid w:val="00C56164"/>
    <w:rsid w:val="00C56914"/>
    <w:rsid w:val="00C5705B"/>
    <w:rsid w:val="00C57260"/>
    <w:rsid w:val="00C615BA"/>
    <w:rsid w:val="00C635C5"/>
    <w:rsid w:val="00C65374"/>
    <w:rsid w:val="00C65967"/>
    <w:rsid w:val="00C660B7"/>
    <w:rsid w:val="00C67FC2"/>
    <w:rsid w:val="00C71572"/>
    <w:rsid w:val="00C71805"/>
    <w:rsid w:val="00C71C46"/>
    <w:rsid w:val="00C72731"/>
    <w:rsid w:val="00C74B13"/>
    <w:rsid w:val="00C74F0E"/>
    <w:rsid w:val="00C75C40"/>
    <w:rsid w:val="00C76D2E"/>
    <w:rsid w:val="00C80797"/>
    <w:rsid w:val="00C80904"/>
    <w:rsid w:val="00C816DD"/>
    <w:rsid w:val="00C830CA"/>
    <w:rsid w:val="00C84A9B"/>
    <w:rsid w:val="00C90B4A"/>
    <w:rsid w:val="00C922C7"/>
    <w:rsid w:val="00C92DE1"/>
    <w:rsid w:val="00C92DF6"/>
    <w:rsid w:val="00C95546"/>
    <w:rsid w:val="00CA44FF"/>
    <w:rsid w:val="00CA5C20"/>
    <w:rsid w:val="00CB083C"/>
    <w:rsid w:val="00CB088B"/>
    <w:rsid w:val="00CB0F8C"/>
    <w:rsid w:val="00CB36AF"/>
    <w:rsid w:val="00CB3700"/>
    <w:rsid w:val="00CB4B28"/>
    <w:rsid w:val="00CB5C70"/>
    <w:rsid w:val="00CB701D"/>
    <w:rsid w:val="00CB7082"/>
    <w:rsid w:val="00CC0579"/>
    <w:rsid w:val="00CC06D7"/>
    <w:rsid w:val="00CC22B0"/>
    <w:rsid w:val="00CC3B5D"/>
    <w:rsid w:val="00CC4E4F"/>
    <w:rsid w:val="00CC5A20"/>
    <w:rsid w:val="00CC68C7"/>
    <w:rsid w:val="00CD1360"/>
    <w:rsid w:val="00CD5AFF"/>
    <w:rsid w:val="00CD5C6A"/>
    <w:rsid w:val="00CD624B"/>
    <w:rsid w:val="00CE044C"/>
    <w:rsid w:val="00CE10F5"/>
    <w:rsid w:val="00CE1FA4"/>
    <w:rsid w:val="00CE22FB"/>
    <w:rsid w:val="00CE302E"/>
    <w:rsid w:val="00CE3B3A"/>
    <w:rsid w:val="00CE434A"/>
    <w:rsid w:val="00CE54C9"/>
    <w:rsid w:val="00CE5948"/>
    <w:rsid w:val="00CE75CA"/>
    <w:rsid w:val="00CF0538"/>
    <w:rsid w:val="00CF0A6E"/>
    <w:rsid w:val="00CF2E61"/>
    <w:rsid w:val="00CF3BE1"/>
    <w:rsid w:val="00CF3DBE"/>
    <w:rsid w:val="00CF5847"/>
    <w:rsid w:val="00CF6C1F"/>
    <w:rsid w:val="00CF6FEA"/>
    <w:rsid w:val="00CF7823"/>
    <w:rsid w:val="00CF7E56"/>
    <w:rsid w:val="00D00306"/>
    <w:rsid w:val="00D0295B"/>
    <w:rsid w:val="00D06189"/>
    <w:rsid w:val="00D068D9"/>
    <w:rsid w:val="00D123ED"/>
    <w:rsid w:val="00D13B60"/>
    <w:rsid w:val="00D145BD"/>
    <w:rsid w:val="00D1474C"/>
    <w:rsid w:val="00D15562"/>
    <w:rsid w:val="00D1697A"/>
    <w:rsid w:val="00D16E83"/>
    <w:rsid w:val="00D23711"/>
    <w:rsid w:val="00D2692D"/>
    <w:rsid w:val="00D26965"/>
    <w:rsid w:val="00D27F90"/>
    <w:rsid w:val="00D3071D"/>
    <w:rsid w:val="00D30D4C"/>
    <w:rsid w:val="00D31580"/>
    <w:rsid w:val="00D324AD"/>
    <w:rsid w:val="00D334BF"/>
    <w:rsid w:val="00D342C5"/>
    <w:rsid w:val="00D34A8F"/>
    <w:rsid w:val="00D36AAA"/>
    <w:rsid w:val="00D37E4D"/>
    <w:rsid w:val="00D40CE6"/>
    <w:rsid w:val="00D40D46"/>
    <w:rsid w:val="00D42D8F"/>
    <w:rsid w:val="00D4400A"/>
    <w:rsid w:val="00D459C3"/>
    <w:rsid w:val="00D4632A"/>
    <w:rsid w:val="00D50722"/>
    <w:rsid w:val="00D521CF"/>
    <w:rsid w:val="00D52F06"/>
    <w:rsid w:val="00D5345D"/>
    <w:rsid w:val="00D53FA1"/>
    <w:rsid w:val="00D54C5A"/>
    <w:rsid w:val="00D554DC"/>
    <w:rsid w:val="00D561B6"/>
    <w:rsid w:val="00D573D4"/>
    <w:rsid w:val="00D5764C"/>
    <w:rsid w:val="00D577A6"/>
    <w:rsid w:val="00D57A8A"/>
    <w:rsid w:val="00D63E5E"/>
    <w:rsid w:val="00D6439D"/>
    <w:rsid w:val="00D647B9"/>
    <w:rsid w:val="00D64CCC"/>
    <w:rsid w:val="00D65F71"/>
    <w:rsid w:val="00D66174"/>
    <w:rsid w:val="00D67369"/>
    <w:rsid w:val="00D67C12"/>
    <w:rsid w:val="00D700BD"/>
    <w:rsid w:val="00D71532"/>
    <w:rsid w:val="00D734CF"/>
    <w:rsid w:val="00D73D4E"/>
    <w:rsid w:val="00D74142"/>
    <w:rsid w:val="00D74596"/>
    <w:rsid w:val="00D75B06"/>
    <w:rsid w:val="00D764D4"/>
    <w:rsid w:val="00D766DE"/>
    <w:rsid w:val="00D768BB"/>
    <w:rsid w:val="00D809A1"/>
    <w:rsid w:val="00D809BA"/>
    <w:rsid w:val="00D81411"/>
    <w:rsid w:val="00D81DE7"/>
    <w:rsid w:val="00D84090"/>
    <w:rsid w:val="00D85685"/>
    <w:rsid w:val="00D85A89"/>
    <w:rsid w:val="00D867E4"/>
    <w:rsid w:val="00D87B2E"/>
    <w:rsid w:val="00D87F03"/>
    <w:rsid w:val="00D904ED"/>
    <w:rsid w:val="00D90C29"/>
    <w:rsid w:val="00D90EDB"/>
    <w:rsid w:val="00D91336"/>
    <w:rsid w:val="00D95216"/>
    <w:rsid w:val="00D971F2"/>
    <w:rsid w:val="00DA0A9A"/>
    <w:rsid w:val="00DA6300"/>
    <w:rsid w:val="00DA749F"/>
    <w:rsid w:val="00DB0B71"/>
    <w:rsid w:val="00DB3D5D"/>
    <w:rsid w:val="00DC01D2"/>
    <w:rsid w:val="00DC1D80"/>
    <w:rsid w:val="00DC2C71"/>
    <w:rsid w:val="00DC49D9"/>
    <w:rsid w:val="00DC52EC"/>
    <w:rsid w:val="00DC5434"/>
    <w:rsid w:val="00DC59F7"/>
    <w:rsid w:val="00DC5AB7"/>
    <w:rsid w:val="00DC6759"/>
    <w:rsid w:val="00DC6D61"/>
    <w:rsid w:val="00DC7C72"/>
    <w:rsid w:val="00DD12EA"/>
    <w:rsid w:val="00DD3B22"/>
    <w:rsid w:val="00DD5CBC"/>
    <w:rsid w:val="00DD634E"/>
    <w:rsid w:val="00DD6369"/>
    <w:rsid w:val="00DD69B8"/>
    <w:rsid w:val="00DD7B0C"/>
    <w:rsid w:val="00DE3639"/>
    <w:rsid w:val="00DE7902"/>
    <w:rsid w:val="00DF1BC6"/>
    <w:rsid w:val="00DF274C"/>
    <w:rsid w:val="00DF3D4A"/>
    <w:rsid w:val="00E02BE7"/>
    <w:rsid w:val="00E040EE"/>
    <w:rsid w:val="00E0494A"/>
    <w:rsid w:val="00E056DB"/>
    <w:rsid w:val="00E07E1B"/>
    <w:rsid w:val="00E108A8"/>
    <w:rsid w:val="00E119C4"/>
    <w:rsid w:val="00E12792"/>
    <w:rsid w:val="00E12F4A"/>
    <w:rsid w:val="00E13788"/>
    <w:rsid w:val="00E1472D"/>
    <w:rsid w:val="00E1528C"/>
    <w:rsid w:val="00E15B55"/>
    <w:rsid w:val="00E16749"/>
    <w:rsid w:val="00E16C41"/>
    <w:rsid w:val="00E17AE8"/>
    <w:rsid w:val="00E20E13"/>
    <w:rsid w:val="00E21947"/>
    <w:rsid w:val="00E22DF1"/>
    <w:rsid w:val="00E26010"/>
    <w:rsid w:val="00E27BB5"/>
    <w:rsid w:val="00E3147C"/>
    <w:rsid w:val="00E349F8"/>
    <w:rsid w:val="00E354F6"/>
    <w:rsid w:val="00E3571D"/>
    <w:rsid w:val="00E359EA"/>
    <w:rsid w:val="00E36852"/>
    <w:rsid w:val="00E36C9B"/>
    <w:rsid w:val="00E3750D"/>
    <w:rsid w:val="00E3799E"/>
    <w:rsid w:val="00E37C3F"/>
    <w:rsid w:val="00E4111F"/>
    <w:rsid w:val="00E431CA"/>
    <w:rsid w:val="00E4413F"/>
    <w:rsid w:val="00E462CA"/>
    <w:rsid w:val="00E463E4"/>
    <w:rsid w:val="00E46745"/>
    <w:rsid w:val="00E46B44"/>
    <w:rsid w:val="00E51CDD"/>
    <w:rsid w:val="00E5237B"/>
    <w:rsid w:val="00E52445"/>
    <w:rsid w:val="00E55BFD"/>
    <w:rsid w:val="00E612FA"/>
    <w:rsid w:val="00E628A1"/>
    <w:rsid w:val="00E62B11"/>
    <w:rsid w:val="00E62F37"/>
    <w:rsid w:val="00E634C4"/>
    <w:rsid w:val="00E63B45"/>
    <w:rsid w:val="00E647CD"/>
    <w:rsid w:val="00E64EB9"/>
    <w:rsid w:val="00E70533"/>
    <w:rsid w:val="00E7111B"/>
    <w:rsid w:val="00E7201A"/>
    <w:rsid w:val="00E72D32"/>
    <w:rsid w:val="00E74DE6"/>
    <w:rsid w:val="00E74FF8"/>
    <w:rsid w:val="00E75447"/>
    <w:rsid w:val="00E764DA"/>
    <w:rsid w:val="00E775ED"/>
    <w:rsid w:val="00E826E9"/>
    <w:rsid w:val="00E830C6"/>
    <w:rsid w:val="00E84856"/>
    <w:rsid w:val="00E870C7"/>
    <w:rsid w:val="00E87CA9"/>
    <w:rsid w:val="00E9390B"/>
    <w:rsid w:val="00E94D2C"/>
    <w:rsid w:val="00E9548F"/>
    <w:rsid w:val="00E96577"/>
    <w:rsid w:val="00EA007F"/>
    <w:rsid w:val="00EA149D"/>
    <w:rsid w:val="00EA2422"/>
    <w:rsid w:val="00EA255D"/>
    <w:rsid w:val="00EA2DAB"/>
    <w:rsid w:val="00EA3C08"/>
    <w:rsid w:val="00EA4E54"/>
    <w:rsid w:val="00EB0262"/>
    <w:rsid w:val="00EB0B57"/>
    <w:rsid w:val="00EB14F5"/>
    <w:rsid w:val="00EB1ECD"/>
    <w:rsid w:val="00EB23CA"/>
    <w:rsid w:val="00EB3D64"/>
    <w:rsid w:val="00EB3D9B"/>
    <w:rsid w:val="00EB4F11"/>
    <w:rsid w:val="00EB6D34"/>
    <w:rsid w:val="00EB7143"/>
    <w:rsid w:val="00EB7CA7"/>
    <w:rsid w:val="00EC0728"/>
    <w:rsid w:val="00EC4922"/>
    <w:rsid w:val="00EC4931"/>
    <w:rsid w:val="00EC5479"/>
    <w:rsid w:val="00EC6CD7"/>
    <w:rsid w:val="00ED3E33"/>
    <w:rsid w:val="00ED46D8"/>
    <w:rsid w:val="00ED4ABB"/>
    <w:rsid w:val="00ED52D3"/>
    <w:rsid w:val="00ED5CF7"/>
    <w:rsid w:val="00ED7BEC"/>
    <w:rsid w:val="00EE22F1"/>
    <w:rsid w:val="00EE72B0"/>
    <w:rsid w:val="00EF07D6"/>
    <w:rsid w:val="00EF2ADC"/>
    <w:rsid w:val="00EF2FB1"/>
    <w:rsid w:val="00EF3ECC"/>
    <w:rsid w:val="00EF4911"/>
    <w:rsid w:val="00EF563A"/>
    <w:rsid w:val="00EF5E93"/>
    <w:rsid w:val="00EF611F"/>
    <w:rsid w:val="00F00296"/>
    <w:rsid w:val="00F00345"/>
    <w:rsid w:val="00F00C43"/>
    <w:rsid w:val="00F01388"/>
    <w:rsid w:val="00F022D1"/>
    <w:rsid w:val="00F025EB"/>
    <w:rsid w:val="00F02BF2"/>
    <w:rsid w:val="00F02D63"/>
    <w:rsid w:val="00F0411D"/>
    <w:rsid w:val="00F053A9"/>
    <w:rsid w:val="00F058B9"/>
    <w:rsid w:val="00F0715A"/>
    <w:rsid w:val="00F10258"/>
    <w:rsid w:val="00F1344E"/>
    <w:rsid w:val="00F13495"/>
    <w:rsid w:val="00F20531"/>
    <w:rsid w:val="00F220DA"/>
    <w:rsid w:val="00F23459"/>
    <w:rsid w:val="00F23678"/>
    <w:rsid w:val="00F24C1D"/>
    <w:rsid w:val="00F268F7"/>
    <w:rsid w:val="00F27986"/>
    <w:rsid w:val="00F302FC"/>
    <w:rsid w:val="00F34BCD"/>
    <w:rsid w:val="00F35789"/>
    <w:rsid w:val="00F359C8"/>
    <w:rsid w:val="00F35DCC"/>
    <w:rsid w:val="00F410DE"/>
    <w:rsid w:val="00F41520"/>
    <w:rsid w:val="00F42312"/>
    <w:rsid w:val="00F441A8"/>
    <w:rsid w:val="00F45BD8"/>
    <w:rsid w:val="00F51856"/>
    <w:rsid w:val="00F54D2D"/>
    <w:rsid w:val="00F54FD5"/>
    <w:rsid w:val="00F55F7D"/>
    <w:rsid w:val="00F573B4"/>
    <w:rsid w:val="00F57BAC"/>
    <w:rsid w:val="00F61C3E"/>
    <w:rsid w:val="00F64DD0"/>
    <w:rsid w:val="00F664CD"/>
    <w:rsid w:val="00F67194"/>
    <w:rsid w:val="00F702E1"/>
    <w:rsid w:val="00F7067C"/>
    <w:rsid w:val="00F706E7"/>
    <w:rsid w:val="00F70C24"/>
    <w:rsid w:val="00F71E04"/>
    <w:rsid w:val="00F7298A"/>
    <w:rsid w:val="00F73A57"/>
    <w:rsid w:val="00F73CF1"/>
    <w:rsid w:val="00F74B32"/>
    <w:rsid w:val="00F75F79"/>
    <w:rsid w:val="00F76C6B"/>
    <w:rsid w:val="00F8034C"/>
    <w:rsid w:val="00F80D7B"/>
    <w:rsid w:val="00F80F1E"/>
    <w:rsid w:val="00F83136"/>
    <w:rsid w:val="00F84D4E"/>
    <w:rsid w:val="00F862BE"/>
    <w:rsid w:val="00FA12C8"/>
    <w:rsid w:val="00FA1636"/>
    <w:rsid w:val="00FA260A"/>
    <w:rsid w:val="00FA366A"/>
    <w:rsid w:val="00FA6205"/>
    <w:rsid w:val="00FB0A1D"/>
    <w:rsid w:val="00FB0AEA"/>
    <w:rsid w:val="00FB122B"/>
    <w:rsid w:val="00FB2397"/>
    <w:rsid w:val="00FB25BA"/>
    <w:rsid w:val="00FB28EF"/>
    <w:rsid w:val="00FB5DB0"/>
    <w:rsid w:val="00FB7E94"/>
    <w:rsid w:val="00FC29C4"/>
    <w:rsid w:val="00FC3959"/>
    <w:rsid w:val="00FC4647"/>
    <w:rsid w:val="00FC4A28"/>
    <w:rsid w:val="00FC7A97"/>
    <w:rsid w:val="00FD08F2"/>
    <w:rsid w:val="00FD2AB0"/>
    <w:rsid w:val="00FD4978"/>
    <w:rsid w:val="00FD7A69"/>
    <w:rsid w:val="00FE12CC"/>
    <w:rsid w:val="00FE21D1"/>
    <w:rsid w:val="00FE2A31"/>
    <w:rsid w:val="00FE2A3F"/>
    <w:rsid w:val="00FE43CF"/>
    <w:rsid w:val="00FE55DF"/>
    <w:rsid w:val="00FE63EB"/>
    <w:rsid w:val="00FE6D7A"/>
    <w:rsid w:val="00FE7320"/>
    <w:rsid w:val="00FE7A15"/>
    <w:rsid w:val="00FF0920"/>
    <w:rsid w:val="00FF0F58"/>
    <w:rsid w:val="00FF16E9"/>
    <w:rsid w:val="00FF1B3E"/>
    <w:rsid w:val="00FF27E3"/>
    <w:rsid w:val="00FF3CF2"/>
    <w:rsid w:val="00FF517D"/>
    <w:rsid w:val="00FF55F5"/>
    <w:rsid w:val="00FF5A0C"/>
    <w:rsid w:val="00FF5A6A"/>
    <w:rsid w:val="211E32C2"/>
    <w:rsid w:val="2C7D45F3"/>
    <w:rsid w:val="52B46F11"/>
    <w:rsid w:val="557966C4"/>
    <w:rsid w:val="5F79C9BC"/>
    <w:rsid w:val="61159A1D"/>
    <w:rsid w:val="62A6FAD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41D5E923"/>
  <w15:chartTrackingRefBased/>
  <w15:docId w15:val="{15FBF3FB-9A6E-4B9E-B277-1968F688E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5FAE"/>
    <w:rPr>
      <w:rFonts w:ascii="Tahoma" w:hAnsi="Tahoma"/>
      <w:sz w:val="22"/>
      <w:lang w:val="en-GB" w:eastAsia="en-US"/>
    </w:rPr>
  </w:style>
  <w:style w:type="paragraph" w:styleId="Heading1">
    <w:name w:val="heading 1"/>
    <w:basedOn w:val="Normal"/>
    <w:next w:val="Normal"/>
    <w:link w:val="Heading1Char"/>
    <w:qFormat/>
    <w:rsid w:val="004F0A3A"/>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425FAE"/>
    <w:pPr>
      <w:tabs>
        <w:tab w:val="center" w:pos="4153"/>
        <w:tab w:val="right" w:pos="8306"/>
      </w:tabs>
    </w:pPr>
    <w:rPr>
      <w:rFonts w:ascii="Times New Roman" w:hAnsi="Times New Roman"/>
      <w:sz w:val="20"/>
    </w:rPr>
  </w:style>
  <w:style w:type="character" w:styleId="Hyperlink">
    <w:name w:val="Hyperlink"/>
    <w:rsid w:val="00425FAE"/>
    <w:rPr>
      <w:color w:val="0000FF"/>
      <w:u w:val="single"/>
    </w:rPr>
  </w:style>
  <w:style w:type="paragraph" w:styleId="Header">
    <w:name w:val="header"/>
    <w:basedOn w:val="Normal"/>
    <w:rsid w:val="0018189C"/>
    <w:pPr>
      <w:tabs>
        <w:tab w:val="center" w:pos="4153"/>
        <w:tab w:val="right" w:pos="8306"/>
      </w:tabs>
    </w:pPr>
  </w:style>
  <w:style w:type="table" w:styleId="TableGrid">
    <w:name w:val="Table Grid"/>
    <w:basedOn w:val="TableNormal"/>
    <w:rsid w:val="00494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497418"/>
    <w:pPr>
      <w:spacing w:before="100" w:beforeAutospacing="1" w:after="100" w:afterAutospacing="1"/>
    </w:pPr>
    <w:rPr>
      <w:rFonts w:ascii="Times New Roman" w:hAnsi="Times New Roman"/>
      <w:sz w:val="24"/>
      <w:szCs w:val="24"/>
      <w:lang w:eastAsia="en-GB"/>
    </w:rPr>
  </w:style>
  <w:style w:type="character" w:styleId="HTMLCite">
    <w:name w:val="HTML Cite"/>
    <w:rsid w:val="000A6DC4"/>
    <w:rPr>
      <w:i w:val="0"/>
      <w:iCs w:val="0"/>
      <w:color w:val="0E774A"/>
    </w:rPr>
  </w:style>
  <w:style w:type="paragraph" w:styleId="ListParagraph">
    <w:name w:val="List Paragraph"/>
    <w:basedOn w:val="Normal"/>
    <w:uiPriority w:val="34"/>
    <w:qFormat/>
    <w:rsid w:val="008347B8"/>
    <w:pPr>
      <w:ind w:left="720"/>
      <w:contextualSpacing/>
    </w:pPr>
    <w:rPr>
      <w:rFonts w:ascii="Arial" w:hAnsi="Arial"/>
      <w:sz w:val="24"/>
      <w:szCs w:val="24"/>
      <w:lang w:val="en-US"/>
    </w:rPr>
  </w:style>
  <w:style w:type="paragraph" w:styleId="BalloonText">
    <w:name w:val="Balloon Text"/>
    <w:basedOn w:val="Normal"/>
    <w:link w:val="BalloonTextChar"/>
    <w:rsid w:val="00395289"/>
    <w:rPr>
      <w:sz w:val="16"/>
      <w:szCs w:val="16"/>
      <w:lang w:val="x-none"/>
    </w:rPr>
  </w:style>
  <w:style w:type="character" w:customStyle="1" w:styleId="BalloonTextChar">
    <w:name w:val="Balloon Text Char"/>
    <w:link w:val="BalloonText"/>
    <w:rsid w:val="00395289"/>
    <w:rPr>
      <w:rFonts w:ascii="Tahoma" w:hAnsi="Tahoma" w:cs="Tahoma"/>
      <w:sz w:val="16"/>
      <w:szCs w:val="16"/>
      <w:lang w:eastAsia="en-US"/>
    </w:rPr>
  </w:style>
  <w:style w:type="paragraph" w:styleId="NoSpacing">
    <w:name w:val="No Spacing"/>
    <w:uiPriority w:val="1"/>
    <w:qFormat/>
    <w:rsid w:val="005E18A4"/>
    <w:rPr>
      <w:rFonts w:ascii="Tahoma" w:hAnsi="Tahoma"/>
      <w:sz w:val="22"/>
      <w:lang w:val="en-GB" w:eastAsia="en-US"/>
    </w:rPr>
  </w:style>
  <w:style w:type="character" w:customStyle="1" w:styleId="FooterChar">
    <w:name w:val="Footer Char"/>
    <w:link w:val="Footer"/>
    <w:rsid w:val="004F0A3A"/>
    <w:rPr>
      <w:lang w:eastAsia="en-US"/>
    </w:rPr>
  </w:style>
  <w:style w:type="character" w:customStyle="1" w:styleId="Heading1Char">
    <w:name w:val="Heading 1 Char"/>
    <w:link w:val="Heading1"/>
    <w:rsid w:val="004F0A3A"/>
    <w:rPr>
      <w:rFonts w:ascii="Cambria" w:eastAsia="Times New Roman" w:hAnsi="Cambria" w:cs="Times New Roman"/>
      <w:b/>
      <w:bCs/>
      <w:kern w:val="32"/>
      <w:sz w:val="32"/>
      <w:szCs w:val="32"/>
      <w:lang w:eastAsia="en-US"/>
    </w:rPr>
  </w:style>
  <w:style w:type="character" w:styleId="UnresolvedMention">
    <w:name w:val="Unresolved Mention"/>
    <w:uiPriority w:val="99"/>
    <w:semiHidden/>
    <w:unhideWhenUsed/>
    <w:rsid w:val="00A050C4"/>
    <w:rPr>
      <w:color w:val="605E5C"/>
      <w:shd w:val="clear" w:color="auto" w:fill="E1DFDD"/>
    </w:rPr>
  </w:style>
  <w:style w:type="character" w:styleId="FollowedHyperlink">
    <w:name w:val="FollowedHyperlink"/>
    <w:basedOn w:val="DefaultParagraphFont"/>
    <w:rsid w:val="00EF4911"/>
    <w:rPr>
      <w:color w:val="954F72" w:themeColor="followedHyperlink"/>
      <w:u w:val="single"/>
    </w:rPr>
  </w:style>
  <w:style w:type="paragraph" w:styleId="PlainText">
    <w:name w:val="Plain Text"/>
    <w:basedOn w:val="Normal"/>
    <w:link w:val="PlainTextChar"/>
    <w:uiPriority w:val="99"/>
    <w:unhideWhenUsed/>
    <w:rsid w:val="002742FE"/>
    <w:rPr>
      <w:rFonts w:ascii="Calibri" w:eastAsiaTheme="minorHAnsi" w:hAnsi="Calibri" w:cstheme="minorBidi"/>
      <w:szCs w:val="21"/>
    </w:rPr>
  </w:style>
  <w:style w:type="character" w:customStyle="1" w:styleId="PlainTextChar">
    <w:name w:val="Plain Text Char"/>
    <w:basedOn w:val="DefaultParagraphFont"/>
    <w:link w:val="PlainText"/>
    <w:uiPriority w:val="99"/>
    <w:rsid w:val="002742FE"/>
    <w:rPr>
      <w:rFonts w:ascii="Calibri" w:eastAsiaTheme="minorHAnsi" w:hAnsi="Calibri" w:cstheme="minorBidi"/>
      <w:sz w:val="22"/>
      <w:szCs w:val="21"/>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4329548">
      <w:bodyDiv w:val="1"/>
      <w:marLeft w:val="0"/>
      <w:marRight w:val="0"/>
      <w:marTop w:val="0"/>
      <w:marBottom w:val="0"/>
      <w:divBdr>
        <w:top w:val="none" w:sz="0" w:space="0" w:color="auto"/>
        <w:left w:val="none" w:sz="0" w:space="0" w:color="auto"/>
        <w:bottom w:val="none" w:sz="0" w:space="0" w:color="auto"/>
        <w:right w:val="none" w:sz="0" w:space="0" w:color="auto"/>
      </w:divBdr>
    </w:div>
    <w:div w:id="504902065">
      <w:bodyDiv w:val="1"/>
      <w:marLeft w:val="0"/>
      <w:marRight w:val="0"/>
      <w:marTop w:val="0"/>
      <w:marBottom w:val="0"/>
      <w:divBdr>
        <w:top w:val="none" w:sz="0" w:space="0" w:color="auto"/>
        <w:left w:val="none" w:sz="0" w:space="0" w:color="auto"/>
        <w:bottom w:val="none" w:sz="0" w:space="0" w:color="auto"/>
        <w:right w:val="none" w:sz="0" w:space="0" w:color="auto"/>
      </w:divBdr>
    </w:div>
    <w:div w:id="640618549">
      <w:bodyDiv w:val="1"/>
      <w:marLeft w:val="0"/>
      <w:marRight w:val="0"/>
      <w:marTop w:val="0"/>
      <w:marBottom w:val="0"/>
      <w:divBdr>
        <w:top w:val="none" w:sz="0" w:space="0" w:color="auto"/>
        <w:left w:val="none" w:sz="0" w:space="0" w:color="auto"/>
        <w:bottom w:val="none" w:sz="0" w:space="0" w:color="auto"/>
        <w:right w:val="none" w:sz="0" w:space="0" w:color="auto"/>
      </w:divBdr>
    </w:div>
    <w:div w:id="931622216">
      <w:bodyDiv w:val="1"/>
      <w:marLeft w:val="0"/>
      <w:marRight w:val="0"/>
      <w:marTop w:val="0"/>
      <w:marBottom w:val="0"/>
      <w:divBdr>
        <w:top w:val="none" w:sz="0" w:space="0" w:color="auto"/>
        <w:left w:val="none" w:sz="0" w:space="0" w:color="auto"/>
        <w:bottom w:val="none" w:sz="0" w:space="0" w:color="auto"/>
        <w:right w:val="none" w:sz="0" w:space="0" w:color="auto"/>
      </w:divBdr>
    </w:div>
    <w:div w:id="1006445880">
      <w:bodyDiv w:val="1"/>
      <w:marLeft w:val="0"/>
      <w:marRight w:val="0"/>
      <w:marTop w:val="0"/>
      <w:marBottom w:val="0"/>
      <w:divBdr>
        <w:top w:val="none" w:sz="0" w:space="0" w:color="auto"/>
        <w:left w:val="none" w:sz="0" w:space="0" w:color="auto"/>
        <w:bottom w:val="none" w:sz="0" w:space="0" w:color="auto"/>
        <w:right w:val="none" w:sz="0" w:space="0" w:color="auto"/>
      </w:divBdr>
    </w:div>
    <w:div w:id="1023097585">
      <w:bodyDiv w:val="1"/>
      <w:marLeft w:val="0"/>
      <w:marRight w:val="0"/>
      <w:marTop w:val="0"/>
      <w:marBottom w:val="0"/>
      <w:divBdr>
        <w:top w:val="none" w:sz="0" w:space="0" w:color="auto"/>
        <w:left w:val="none" w:sz="0" w:space="0" w:color="auto"/>
        <w:bottom w:val="none" w:sz="0" w:space="0" w:color="auto"/>
        <w:right w:val="none" w:sz="0" w:space="0" w:color="auto"/>
      </w:divBdr>
    </w:div>
    <w:div w:id="1050807202">
      <w:bodyDiv w:val="1"/>
      <w:marLeft w:val="0"/>
      <w:marRight w:val="0"/>
      <w:marTop w:val="0"/>
      <w:marBottom w:val="0"/>
      <w:divBdr>
        <w:top w:val="none" w:sz="0" w:space="0" w:color="auto"/>
        <w:left w:val="none" w:sz="0" w:space="0" w:color="auto"/>
        <w:bottom w:val="none" w:sz="0" w:space="0" w:color="auto"/>
        <w:right w:val="none" w:sz="0" w:space="0" w:color="auto"/>
      </w:divBdr>
    </w:div>
    <w:div w:id="1135483602">
      <w:bodyDiv w:val="1"/>
      <w:marLeft w:val="0"/>
      <w:marRight w:val="0"/>
      <w:marTop w:val="0"/>
      <w:marBottom w:val="0"/>
      <w:divBdr>
        <w:top w:val="none" w:sz="0" w:space="0" w:color="auto"/>
        <w:left w:val="none" w:sz="0" w:space="0" w:color="auto"/>
        <w:bottom w:val="none" w:sz="0" w:space="0" w:color="auto"/>
        <w:right w:val="none" w:sz="0" w:space="0" w:color="auto"/>
      </w:divBdr>
    </w:div>
    <w:div w:id="1144586515">
      <w:bodyDiv w:val="1"/>
      <w:marLeft w:val="0"/>
      <w:marRight w:val="0"/>
      <w:marTop w:val="0"/>
      <w:marBottom w:val="0"/>
      <w:divBdr>
        <w:top w:val="none" w:sz="0" w:space="0" w:color="auto"/>
        <w:left w:val="none" w:sz="0" w:space="0" w:color="auto"/>
        <w:bottom w:val="none" w:sz="0" w:space="0" w:color="auto"/>
        <w:right w:val="none" w:sz="0" w:space="0" w:color="auto"/>
      </w:divBdr>
    </w:div>
    <w:div w:id="1206987107">
      <w:bodyDiv w:val="1"/>
      <w:marLeft w:val="0"/>
      <w:marRight w:val="0"/>
      <w:marTop w:val="0"/>
      <w:marBottom w:val="0"/>
      <w:divBdr>
        <w:top w:val="none" w:sz="0" w:space="0" w:color="auto"/>
        <w:left w:val="none" w:sz="0" w:space="0" w:color="auto"/>
        <w:bottom w:val="none" w:sz="0" w:space="0" w:color="auto"/>
        <w:right w:val="none" w:sz="0" w:space="0" w:color="auto"/>
      </w:divBdr>
    </w:div>
    <w:div w:id="1240166560">
      <w:bodyDiv w:val="1"/>
      <w:marLeft w:val="0"/>
      <w:marRight w:val="0"/>
      <w:marTop w:val="0"/>
      <w:marBottom w:val="0"/>
      <w:divBdr>
        <w:top w:val="none" w:sz="0" w:space="0" w:color="auto"/>
        <w:left w:val="none" w:sz="0" w:space="0" w:color="auto"/>
        <w:bottom w:val="none" w:sz="0" w:space="0" w:color="auto"/>
        <w:right w:val="none" w:sz="0" w:space="0" w:color="auto"/>
      </w:divBdr>
    </w:div>
    <w:div w:id="1558205031">
      <w:bodyDiv w:val="1"/>
      <w:marLeft w:val="0"/>
      <w:marRight w:val="0"/>
      <w:marTop w:val="0"/>
      <w:marBottom w:val="0"/>
      <w:divBdr>
        <w:top w:val="none" w:sz="0" w:space="0" w:color="auto"/>
        <w:left w:val="none" w:sz="0" w:space="0" w:color="auto"/>
        <w:bottom w:val="none" w:sz="0" w:space="0" w:color="auto"/>
        <w:right w:val="none" w:sz="0" w:space="0" w:color="auto"/>
      </w:divBdr>
    </w:div>
    <w:div w:id="1759135958">
      <w:bodyDiv w:val="1"/>
      <w:marLeft w:val="0"/>
      <w:marRight w:val="0"/>
      <w:marTop w:val="0"/>
      <w:marBottom w:val="0"/>
      <w:divBdr>
        <w:top w:val="none" w:sz="0" w:space="0" w:color="auto"/>
        <w:left w:val="none" w:sz="0" w:space="0" w:color="auto"/>
        <w:bottom w:val="none" w:sz="0" w:space="0" w:color="auto"/>
        <w:right w:val="none" w:sz="0" w:space="0" w:color="auto"/>
      </w:divBdr>
    </w:div>
    <w:div w:id="1767657202">
      <w:bodyDiv w:val="1"/>
      <w:marLeft w:val="0"/>
      <w:marRight w:val="0"/>
      <w:marTop w:val="0"/>
      <w:marBottom w:val="0"/>
      <w:divBdr>
        <w:top w:val="none" w:sz="0" w:space="0" w:color="auto"/>
        <w:left w:val="none" w:sz="0" w:space="0" w:color="auto"/>
        <w:bottom w:val="none" w:sz="0" w:space="0" w:color="auto"/>
        <w:right w:val="none" w:sz="0" w:space="0" w:color="auto"/>
      </w:divBdr>
    </w:div>
    <w:div w:id="1819490962">
      <w:bodyDiv w:val="1"/>
      <w:marLeft w:val="0"/>
      <w:marRight w:val="0"/>
      <w:marTop w:val="0"/>
      <w:marBottom w:val="0"/>
      <w:divBdr>
        <w:top w:val="none" w:sz="0" w:space="0" w:color="auto"/>
        <w:left w:val="none" w:sz="0" w:space="0" w:color="auto"/>
        <w:bottom w:val="none" w:sz="0" w:space="0" w:color="auto"/>
        <w:right w:val="none" w:sz="0" w:space="0" w:color="auto"/>
      </w:divBdr>
    </w:div>
    <w:div w:id="1961256479">
      <w:bodyDiv w:val="1"/>
      <w:marLeft w:val="0"/>
      <w:marRight w:val="0"/>
      <w:marTop w:val="0"/>
      <w:marBottom w:val="0"/>
      <w:divBdr>
        <w:top w:val="none" w:sz="0" w:space="0" w:color="auto"/>
        <w:left w:val="none" w:sz="0" w:space="0" w:color="auto"/>
        <w:bottom w:val="none" w:sz="0" w:space="0" w:color="auto"/>
        <w:right w:val="none" w:sz="0" w:space="0" w:color="auto"/>
      </w:divBdr>
    </w:div>
    <w:div w:id="2047020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co.org.uk/global/contact-us/"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icocasework@ico.org.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lincolnshire.icb.nhs.uk"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nationalarchives.gov.uk/doc/open-government-licence/version/3/"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http://www.lincolnshire.icb.nhs.uk" TargetMode="External"/><Relationship Id="rId1" Type="http://schemas.openxmlformats.org/officeDocument/2006/relationships/hyperlink" Target="http://www.lincolnshire.icb.nhs.u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1BB97F997AF7F4EB56A0DBD1947EA1C" ma:contentTypeVersion="35" ma:contentTypeDescription="Create a new document." ma:contentTypeScope="" ma:versionID="7be4ab6a14b9099dc72a9dcf9d46f6e2">
  <xsd:schema xmlns:xsd="http://www.w3.org/2001/XMLSchema" xmlns:xs="http://www.w3.org/2001/XMLSchema" xmlns:p="http://schemas.microsoft.com/office/2006/metadata/properties" xmlns:ns1="http://schemas.microsoft.com/sharepoint/v3" xmlns:ns2="af868fb1-1c79-4bf8-baca-b1d08a084315" xmlns:ns3="B4C844B7-D2F3-4C83-9BDD-5A7438F1E0FA" xmlns:ns4="b4c844b7-d2f3-4c83-9bdd-5a7438f1e0fa" targetNamespace="http://schemas.microsoft.com/office/2006/metadata/properties" ma:root="true" ma:fieldsID="f04b7d0091c85133d9c2cc4b71295895" ns1:_="" ns2:_="" ns3:_="" ns4:_="">
    <xsd:import namespace="http://schemas.microsoft.com/sharepoint/v3"/>
    <xsd:import namespace="af868fb1-1c79-4bf8-baca-b1d08a084315"/>
    <xsd:import namespace="B4C844B7-D2F3-4C83-9BDD-5A7438F1E0FA"/>
    <xsd:import namespace="b4c844b7-d2f3-4c83-9bdd-5a7438f1e0fa"/>
    <xsd:element name="properties">
      <xsd:complexType>
        <xsd:sequence>
          <xsd:element name="documentManagement">
            <xsd:complexType>
              <xsd:all>
                <xsd:element ref="ns2:TaxKeywordTaxHTField" minOccurs="0"/>
                <xsd:element ref="ns2:TaxCatchAll" minOccurs="0"/>
                <xsd:element ref="ns3:Project_x0020_Stage" minOccurs="0"/>
                <xsd:element ref="ns2:TaxCatchAllLabel" minOccurs="0"/>
                <xsd:element ref="ns4:o84dc1eab2844af88b9f981c0a88e99a"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LengthInSeconds" minOccurs="0"/>
                <xsd:element ref="ns4:MediaServiceAutoTags" minOccurs="0"/>
                <xsd:element ref="ns4:MediaServiceOCR" minOccurs="0"/>
                <xsd:element ref="ns4:MediaServiceGenerationTime" minOccurs="0"/>
                <xsd:element ref="ns4:MediaServiceEventHashCode" minOccurs="0"/>
                <xsd:element ref="ns1:_ip_UnifiedCompliancePolicyProperties" minOccurs="0"/>
                <xsd:element ref="ns1:_ip_UnifiedCompliancePolicyUIAction" minOccurs="0"/>
                <xsd:element ref="ns4:MediaServiceLocation" minOccurs="0"/>
                <xsd:element ref="ns4:lcf76f155ced4ddcb4097134ff3c332f"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868fb1-1c79-4bf8-baca-b1d08a084315" elementFormDefault="qualified">
    <xsd:import namespace="http://schemas.microsoft.com/office/2006/documentManagement/types"/>
    <xsd:import namespace="http://schemas.microsoft.com/office/infopath/2007/PartnerControls"/>
    <xsd:element name="TaxKeywordTaxHTField" ma:index="3" nillable="true" ma:taxonomy="true" ma:internalName="TaxKeywordTaxHTField" ma:taxonomyFieldName="TaxKeyword" ma:displayName="Enterprise Keywords" ma:fieldId="{23f27201-bee3-471e-b2e7-b64fd8b7ca38}" ma:taxonomyMulti="true" ma:sspId="2c8d5fda-b97d-42c6-97e2-f76465e161c0" ma:termSetId="00000000-0000-0000-0000-000000000000" ma:anchorId="00000000-0000-0000-0000-000000000000" ma:open="true" ma:isKeyword="true">
      <xsd:complexType>
        <xsd:sequence>
          <xsd:element ref="pc:Terms" minOccurs="0" maxOccurs="1"/>
        </xsd:sequence>
      </xsd:complexType>
    </xsd:element>
    <xsd:element name="TaxCatchAll" ma:index="4" nillable="true" ma:displayName="Taxonomy Catch All Column" ma:hidden="true" ma:list="{2c752492-864f-4a05-9286-95ce63db5c3b}" ma:internalName="TaxCatchAll" ma:showField="CatchAllData" ma:web="af868fb1-1c79-4bf8-baca-b1d08a084315">
      <xsd:complexType>
        <xsd:complexContent>
          <xsd:extension base="dms:MultiChoiceLookup">
            <xsd:sequence>
              <xsd:element name="Value" type="dms:Lookup" maxOccurs="unbounded" minOccurs="0" nillable="true"/>
            </xsd:sequence>
          </xsd:extension>
        </xsd:complexContent>
      </xsd:complexType>
    </xsd:element>
    <xsd:element name="TaxCatchAllLabel" ma:index="7" nillable="true" ma:displayName="Taxonomy Catch All Column1" ma:hidden="true" ma:list="{2c752492-864f-4a05-9286-95ce63db5c3b}" ma:internalName="TaxCatchAllLabel" ma:readOnly="true" ma:showField="CatchAllDataLabel" ma:web="af868fb1-1c79-4bf8-baca-b1d08a08431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Project_x0020_Stage" ma:index="5" nillable="true" ma:displayName="Project Stage" ma:format="Dropdown" ma:internalName="Project_x0020_Stage">
      <xsd:simpleType>
        <xsd:restriction base="dms:Choice">
          <xsd:enumeration value="Project management"/>
          <xsd:enumeration value="Opportunity assessment"/>
          <xsd:enumeration value="Project preparation"/>
          <xsd:enumeration value="Business requirements"/>
          <xsd:enumeration value="Alternatives assessment"/>
          <xsd:enumeration value="Analysis"/>
          <xsd:enumeration value="Design"/>
          <xsd:enumeration value="Build and test"/>
          <xsd:enumeration value="Final preparation"/>
          <xsd:enumeration value="Go live and support"/>
          <xsd:enumeration value="Closure"/>
        </xsd:restriction>
      </xsd:simple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o84dc1eab2844af88b9f981c0a88e99a" ma:index="8" nillable="true" ma:taxonomy="true" ma:internalName="o84dc1eab2844af88b9f981c0a88e99a" ma:taxonomyFieldName="Clients" ma:displayName="Clients" ma:readOnly="false" ma:default="" ma:fieldId="{884dc1ea-b284-4af8-8b9f-981c0a88e99a}" ma:taxonomyMulti="true" ma:sspId="2c8d5fda-b97d-42c6-97e2-f76465e161c0" ma:termSetId="2a3e4493-28cb-4e7f-8a5c-b7f645110608" ma:anchorId="a83c4a81-814d-4d3d-974b-2c8c3ec35a5f" ma:open="false" ma:isKeyword="false">
      <xsd:complexType>
        <xsd:sequence>
          <xsd:element ref="pc:Terms" minOccurs="0" maxOccurs="1"/>
        </xsd:sequence>
      </xsd:complex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AutoTags" ma:index="21" nillable="true" ma:displayName="Tags" ma:internalName="MediaServiceAutoTags"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7" nillable="true" ma:displayName="Location" ma:internalName="MediaServiceLocation" ma:readOnly="true">
      <xsd:simpleType>
        <xsd:restriction base="dms:Text"/>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documentManagement>
    <o84dc1eab2844af88b9f981c0a88e99a xmlns="b4c844b7-d2f3-4c83-9bdd-5a7438f1e0fa">
      <Terms xmlns="http://schemas.microsoft.com/office/infopath/2007/PartnerControls"/>
    </o84dc1eab2844af88b9f981c0a88e99a>
    <Project_x0020_Stage xmlns="B4C844B7-D2F3-4C83-9BDD-5A7438F1E0FA"/>
    <TaxKeywordTaxHTField xmlns="af868fb1-1c79-4bf8-baca-b1d08a084315">
      <Terms xmlns="http://schemas.microsoft.com/office/infopath/2007/PartnerControls"/>
    </TaxKeywordTaxHTField>
    <TaxCatchAll xmlns="af868fb1-1c79-4bf8-baca-b1d08a084315" xsi:nil="true"/>
    <_ip_UnifiedCompliancePolicyUIAction xmlns="http://schemas.microsoft.com/sharepoint/v3" xsi:nil="true"/>
    <_ip_UnifiedCompliancePolicyProperties xmlns="http://schemas.microsoft.com/sharepoint/v3" xsi:nil="true"/>
    <lcf76f155ced4ddcb4097134ff3c332f xmlns="b4c844b7-d2f3-4c83-9bdd-5a7438f1e0fa">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A516EA7-6F91-4A8B-A4D0-B8EC9D4F79BB}"/>
</file>

<file path=customXml/itemProps2.xml><?xml version="1.0" encoding="utf-8"?>
<ds:datastoreItem xmlns:ds="http://schemas.openxmlformats.org/officeDocument/2006/customXml" ds:itemID="{E02A1EDB-811D-41FD-8569-3BDB1303D6FF}">
  <ds:schemaRefs>
    <ds:schemaRef ds:uri="http://schemas.microsoft.com/office/2006/metadata/longProperties"/>
  </ds:schemaRefs>
</ds:datastoreItem>
</file>

<file path=customXml/itemProps3.xml><?xml version="1.0" encoding="utf-8"?>
<ds:datastoreItem xmlns:ds="http://schemas.openxmlformats.org/officeDocument/2006/customXml" ds:itemID="{4E98028D-8AEF-4DEB-92FC-F08D33F38C8F}">
  <ds:schemaRefs>
    <ds:schemaRef ds:uri="http://schemas.microsoft.com/office/2006/metadata/properties"/>
    <ds:schemaRef ds:uri="b4c844b7-d2f3-4c83-9bdd-5a7438f1e0fa"/>
    <ds:schemaRef ds:uri="http://schemas.microsoft.com/office/infopath/2007/PartnerControls"/>
    <ds:schemaRef ds:uri="B4C844B7-D2F3-4C83-9BDD-5A7438F1E0FA"/>
    <ds:schemaRef ds:uri="af868fb1-1c79-4bf8-baca-b1d08a084315"/>
    <ds:schemaRef ds:uri="http://schemas.microsoft.com/sharepoint/v3"/>
  </ds:schemaRefs>
</ds:datastoreItem>
</file>

<file path=customXml/itemProps4.xml><?xml version="1.0" encoding="utf-8"?>
<ds:datastoreItem xmlns:ds="http://schemas.openxmlformats.org/officeDocument/2006/customXml" ds:itemID="{DC71337E-5562-43D5-86C9-430307AF7B3C}">
  <ds:schemaRefs>
    <ds:schemaRef ds:uri="http://schemas.microsoft.com/sharepoint/v3/contenttype/forms"/>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3</TotalTime>
  <Pages>2</Pages>
  <Words>377</Words>
  <Characters>2371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Lincolnshire NHS Shared Services</Company>
  <LinksUpToDate>false</LinksUpToDate>
  <CharactersWithSpaces>2743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 Support</dc:creator>
  <cp:lastModifiedBy>Parker, Lindsay (NHS ARDEN AND GREATER EAST MIDLANDS COMMISSIONING SUPPORT UNIT)</cp:lastModifiedBy>
  <cp:revision>7</cp:revision>
  <dcterms:created xsi:type="dcterms:W3CDTF">2023-07-17T12:18:00Z</dcterms:created>
  <dcterms:modified xsi:type="dcterms:W3CDTF">2023-07-20T13:33:00Z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e604a8359724c1282ec1f8df72dee48">
    <vt:lpwstr/>
  </property>
  <property fmtid="{D5CDD505-2E9C-101B-9397-08002B2CF9AE}" pid="3" name="Clients">
    <vt:lpwstr/>
  </property>
  <property fmtid="{D5CDD505-2E9C-101B-9397-08002B2CF9AE}" pid="4" name="TaxKeyword">
    <vt:lpwstr/>
  </property>
  <property fmtid="{D5CDD505-2E9C-101B-9397-08002B2CF9AE}" pid="5" name="ContentTypeId">
    <vt:lpwstr>0x01010051BB97F997AF7F4EB56A0DBD1947EA1C</vt:lpwstr>
  </property>
</Properties>
</file>