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E26B8B6"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5F62E7">
        <w:rPr>
          <w:rFonts w:ascii="Arial" w:hAnsi="Arial" w:cs="Arial"/>
          <w:color w:val="000000"/>
          <w:szCs w:val="22"/>
        </w:rPr>
        <w:t>2 June</w:t>
      </w:r>
      <w:r w:rsidR="00C83415">
        <w:rPr>
          <w:rFonts w:ascii="Arial" w:hAnsi="Arial" w:cs="Arial"/>
          <w:color w:val="000000"/>
          <w:szCs w:val="22"/>
        </w:rPr>
        <w:t xml:space="preserv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3152C888"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C83415">
        <w:rPr>
          <w:rFonts w:ascii="Arial" w:hAnsi="Arial" w:cs="Arial"/>
          <w:color w:val="000000"/>
          <w:szCs w:val="22"/>
        </w:rPr>
        <w:t>70738</w:t>
      </w:r>
    </w:p>
    <w:p w14:paraId="41C8F396" w14:textId="77777777" w:rsidR="00957674" w:rsidRPr="00715DB7" w:rsidRDefault="00957674" w:rsidP="00957674">
      <w:pPr>
        <w:rPr>
          <w:rFonts w:ascii="Arial" w:hAnsi="Arial" w:cs="Arial"/>
          <w:szCs w:val="22"/>
        </w:rPr>
      </w:pPr>
    </w:p>
    <w:p w14:paraId="72A3D3EC" w14:textId="764AAE8D"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0764CD">
        <w:rPr>
          <w:rFonts w:ascii="Arial" w:hAnsi="Arial" w:cs="Arial"/>
          <w:color w:val="000000"/>
          <w:szCs w:val="22"/>
        </w:rPr>
        <w:t>10 May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46233E">
        <w:rPr>
          <w:rFonts w:ascii="Arial" w:hAnsi="Arial" w:cs="Arial"/>
          <w:color w:val="000000"/>
          <w:szCs w:val="22"/>
        </w:rPr>
        <w:t>frequent users of the Emergency department</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2B81AF34" w14:textId="14BF86C5" w:rsidR="002742FE" w:rsidRPr="00A341E6" w:rsidRDefault="00957674" w:rsidP="00A341E6">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w:t>
      </w:r>
      <w:r w:rsidRPr="00A341E6">
        <w:rPr>
          <w:rFonts w:ascii="Arial" w:hAnsi="Arial" w:cs="Arial"/>
          <w:szCs w:val="22"/>
        </w:rPr>
        <w:t xml:space="preserve">the Freedom of Information Act 2000 (FOIA) that we </w:t>
      </w:r>
      <w:r w:rsidR="00C71805" w:rsidRPr="00A341E6">
        <w:rPr>
          <w:rFonts w:ascii="Arial" w:hAnsi="Arial" w:cs="Arial"/>
          <w:color w:val="000000"/>
          <w:szCs w:val="22"/>
        </w:rPr>
        <w:t>do</w:t>
      </w:r>
      <w:r w:rsidR="00A341E6" w:rsidRPr="00A341E6">
        <w:rPr>
          <w:rFonts w:ascii="Arial" w:hAnsi="Arial" w:cs="Arial"/>
          <w:color w:val="000000"/>
          <w:szCs w:val="22"/>
        </w:rPr>
        <w:t xml:space="preserve"> </w:t>
      </w:r>
      <w:r w:rsidR="00A12DCD" w:rsidRPr="00A341E6">
        <w:rPr>
          <w:rFonts w:ascii="Arial" w:hAnsi="Arial" w:cs="Arial"/>
          <w:color w:val="000000"/>
          <w:szCs w:val="22"/>
        </w:rPr>
        <w:t>hold</w:t>
      </w:r>
      <w:r w:rsidR="00427C37" w:rsidRPr="00A341E6">
        <w:rPr>
          <w:rFonts w:ascii="Arial" w:hAnsi="Arial" w:cs="Arial"/>
          <w:color w:val="000000"/>
          <w:szCs w:val="22"/>
        </w:rPr>
        <w:t xml:space="preserve"> some </w:t>
      </w:r>
      <w:r w:rsidR="00A341E6" w:rsidRPr="00A341E6">
        <w:rPr>
          <w:rFonts w:ascii="Arial" w:hAnsi="Arial" w:cs="Arial"/>
          <w:color w:val="000000"/>
          <w:szCs w:val="22"/>
        </w:rPr>
        <w:t xml:space="preserve">information in relation to your request.  </w:t>
      </w:r>
      <w:r w:rsidRPr="00A341E6">
        <w:rPr>
          <w:rFonts w:ascii="Arial" w:hAnsi="Arial" w:cs="Arial"/>
          <w:szCs w:val="22"/>
        </w:rPr>
        <w:t>A response to each element of your request is detailed below</w:t>
      </w:r>
      <w:r w:rsidR="00C660B7" w:rsidRPr="00A341E6">
        <w:rPr>
          <w:rFonts w:ascii="Arial" w:hAnsi="Arial" w:cs="Arial"/>
          <w:szCs w:val="22"/>
        </w:rPr>
        <w:t>.</w:t>
      </w:r>
    </w:p>
    <w:p w14:paraId="4074A563" w14:textId="77777777" w:rsidR="000764CD" w:rsidRDefault="000764CD" w:rsidP="002742FE">
      <w:pPr>
        <w:pStyle w:val="PlainText"/>
        <w:rPr>
          <w:rFonts w:ascii="Arial" w:eastAsia="Times New Roman" w:hAnsi="Arial" w:cs="Arial"/>
          <w:b/>
          <w:bCs/>
          <w:szCs w:val="22"/>
        </w:rPr>
      </w:pPr>
    </w:p>
    <w:p w14:paraId="38B76FF5" w14:textId="44B167EC" w:rsidR="0046233E" w:rsidRPr="00A341E6" w:rsidRDefault="000764CD" w:rsidP="000764CD">
      <w:pPr>
        <w:pStyle w:val="Default"/>
        <w:numPr>
          <w:ilvl w:val="0"/>
          <w:numId w:val="12"/>
        </w:numPr>
        <w:spacing w:after="35"/>
        <w:rPr>
          <w:sz w:val="22"/>
          <w:szCs w:val="22"/>
        </w:rPr>
      </w:pPr>
      <w:r w:rsidRPr="00A341E6">
        <w:rPr>
          <w:b/>
          <w:bCs/>
          <w:sz w:val="22"/>
          <w:szCs w:val="22"/>
        </w:rPr>
        <w:t>Does Lincoln County Hospital have a frequent attenders service? Or a case management meeting only?</w:t>
      </w:r>
      <w:r w:rsidRPr="00A341E6">
        <w:rPr>
          <w:sz w:val="22"/>
          <w:szCs w:val="22"/>
        </w:rPr>
        <w:t xml:space="preserve"> </w:t>
      </w:r>
      <w:r w:rsidR="006A06EF" w:rsidRPr="00A341E6">
        <w:rPr>
          <w:sz w:val="22"/>
          <w:szCs w:val="22"/>
        </w:rPr>
        <w:br/>
      </w:r>
      <w:r w:rsidR="006A06EF" w:rsidRPr="00A341E6">
        <w:rPr>
          <w:rFonts w:eastAsia="Times New Roman"/>
          <w:color w:val="auto"/>
          <w:sz w:val="22"/>
          <w:szCs w:val="22"/>
        </w:rPr>
        <w:t>This information is not held by the ICB.</w:t>
      </w:r>
    </w:p>
    <w:p w14:paraId="6F10A554" w14:textId="351E6EA5" w:rsidR="0046233E" w:rsidRPr="00A341E6" w:rsidRDefault="000764CD" w:rsidP="000764CD">
      <w:pPr>
        <w:pStyle w:val="Default"/>
        <w:numPr>
          <w:ilvl w:val="0"/>
          <w:numId w:val="12"/>
        </w:numPr>
        <w:spacing w:after="35"/>
        <w:rPr>
          <w:sz w:val="22"/>
          <w:szCs w:val="22"/>
        </w:rPr>
      </w:pPr>
      <w:r w:rsidRPr="00A341E6">
        <w:rPr>
          <w:b/>
          <w:bCs/>
          <w:sz w:val="22"/>
          <w:szCs w:val="22"/>
        </w:rPr>
        <w:t>What date (month and year) did the frequent attenders service or case management meeting start at Lincoln County Hospital?</w:t>
      </w:r>
      <w:r w:rsidRPr="00A341E6">
        <w:rPr>
          <w:sz w:val="22"/>
          <w:szCs w:val="22"/>
        </w:rPr>
        <w:t xml:space="preserve"> </w:t>
      </w:r>
      <w:r w:rsidR="006A06EF" w:rsidRPr="00A341E6">
        <w:rPr>
          <w:sz w:val="22"/>
          <w:szCs w:val="22"/>
        </w:rPr>
        <w:br/>
      </w:r>
      <w:r w:rsidR="006A06EF" w:rsidRPr="00A341E6">
        <w:rPr>
          <w:rFonts w:eastAsia="Times New Roman"/>
          <w:color w:val="auto"/>
          <w:sz w:val="22"/>
          <w:szCs w:val="22"/>
        </w:rPr>
        <w:t>This information is not held by the ICB.</w:t>
      </w:r>
    </w:p>
    <w:p w14:paraId="45475AF0" w14:textId="1138AEBD" w:rsidR="0046233E" w:rsidRPr="00A341E6" w:rsidRDefault="000764CD" w:rsidP="000764CD">
      <w:pPr>
        <w:pStyle w:val="Default"/>
        <w:numPr>
          <w:ilvl w:val="0"/>
          <w:numId w:val="12"/>
        </w:numPr>
        <w:spacing w:after="35"/>
        <w:rPr>
          <w:sz w:val="22"/>
          <w:szCs w:val="22"/>
        </w:rPr>
      </w:pPr>
      <w:r w:rsidRPr="00A341E6">
        <w:rPr>
          <w:b/>
          <w:bCs/>
          <w:sz w:val="22"/>
          <w:szCs w:val="22"/>
        </w:rPr>
        <w:t>If there used to be one and it does not exist anymore, what date did it start and what date did it cease?</w:t>
      </w:r>
      <w:r w:rsidRPr="00A341E6">
        <w:rPr>
          <w:sz w:val="22"/>
          <w:szCs w:val="22"/>
        </w:rPr>
        <w:t xml:space="preserve"> </w:t>
      </w:r>
      <w:r w:rsidR="00FB0320" w:rsidRPr="00A341E6">
        <w:rPr>
          <w:sz w:val="22"/>
          <w:szCs w:val="22"/>
        </w:rPr>
        <w:br/>
      </w:r>
      <w:r w:rsidR="00FB0320" w:rsidRPr="00A341E6">
        <w:rPr>
          <w:color w:val="auto"/>
          <w:sz w:val="22"/>
          <w:szCs w:val="22"/>
        </w:rPr>
        <w:t>The ICB isn’t aware of any previous frequent attender service.</w:t>
      </w:r>
    </w:p>
    <w:p w14:paraId="72D1B907" w14:textId="603603C0" w:rsidR="00FB0320" w:rsidRPr="003A3AD6" w:rsidRDefault="000764CD" w:rsidP="003A3AD6">
      <w:pPr>
        <w:pStyle w:val="Default"/>
        <w:numPr>
          <w:ilvl w:val="0"/>
          <w:numId w:val="12"/>
        </w:numPr>
        <w:spacing w:after="35"/>
        <w:rPr>
          <w:b/>
          <w:bCs/>
          <w:color w:val="auto"/>
          <w:sz w:val="22"/>
          <w:szCs w:val="22"/>
        </w:rPr>
      </w:pPr>
      <w:r w:rsidRPr="00A341E6">
        <w:rPr>
          <w:b/>
          <w:bCs/>
          <w:sz w:val="22"/>
          <w:szCs w:val="22"/>
        </w:rPr>
        <w:t xml:space="preserve">Is the service run by the liaison team (or was if the service is now closed) or by the ED </w:t>
      </w:r>
      <w:r w:rsidRPr="00A341E6">
        <w:rPr>
          <w:b/>
          <w:bCs/>
          <w:color w:val="auto"/>
          <w:sz w:val="22"/>
          <w:szCs w:val="22"/>
        </w:rPr>
        <w:t xml:space="preserve">team or third sector? What professionals make (or made) part of the service </w:t>
      </w:r>
      <w:r w:rsidRPr="003A3AD6">
        <w:rPr>
          <w:b/>
          <w:bCs/>
          <w:color w:val="auto"/>
          <w:sz w:val="22"/>
          <w:szCs w:val="22"/>
        </w:rPr>
        <w:t xml:space="preserve">team/meeting? </w:t>
      </w:r>
      <w:r w:rsidR="003A3AD6" w:rsidRPr="003A3AD6">
        <w:rPr>
          <w:b/>
          <w:bCs/>
          <w:color w:val="auto"/>
          <w:sz w:val="22"/>
          <w:szCs w:val="22"/>
        </w:rPr>
        <w:br/>
      </w:r>
      <w:r w:rsidR="00FB0320" w:rsidRPr="003A3AD6">
        <w:rPr>
          <w:sz w:val="22"/>
          <w:szCs w:val="22"/>
        </w:rPr>
        <w:t>The</w:t>
      </w:r>
      <w:r w:rsidR="0009747E">
        <w:rPr>
          <w:sz w:val="22"/>
          <w:szCs w:val="22"/>
        </w:rPr>
        <w:t>re</w:t>
      </w:r>
      <w:r w:rsidR="00FB0320" w:rsidRPr="003A3AD6">
        <w:rPr>
          <w:sz w:val="22"/>
          <w:szCs w:val="22"/>
        </w:rPr>
        <w:t xml:space="preserve"> is no service the ICB is aware of</w:t>
      </w:r>
      <w:r w:rsidR="005D3CC1">
        <w:rPr>
          <w:sz w:val="22"/>
          <w:szCs w:val="22"/>
        </w:rPr>
        <w:t>.</w:t>
      </w:r>
      <w:r w:rsidR="00FB0320" w:rsidRPr="003A3AD6">
        <w:rPr>
          <w:sz w:val="22"/>
          <w:szCs w:val="22"/>
        </w:rPr>
        <w:t xml:space="preserve"> We are currently establishing a High Intensity User </w:t>
      </w:r>
      <w:r w:rsidR="00631ECC">
        <w:rPr>
          <w:sz w:val="22"/>
          <w:szCs w:val="22"/>
        </w:rPr>
        <w:t xml:space="preserve">(HIU) </w:t>
      </w:r>
      <w:r w:rsidR="00FB0320" w:rsidRPr="003A3AD6">
        <w:rPr>
          <w:sz w:val="22"/>
          <w:szCs w:val="22"/>
        </w:rPr>
        <w:t>pilot working with Trent P</w:t>
      </w:r>
      <w:r w:rsidR="005D3CC1">
        <w:rPr>
          <w:sz w:val="22"/>
          <w:szCs w:val="22"/>
        </w:rPr>
        <w:t xml:space="preserve">rimary </w:t>
      </w:r>
      <w:r w:rsidR="00FB0320" w:rsidRPr="003A3AD6">
        <w:rPr>
          <w:sz w:val="22"/>
          <w:szCs w:val="22"/>
        </w:rPr>
        <w:t>C</w:t>
      </w:r>
      <w:r w:rsidR="005D3CC1">
        <w:rPr>
          <w:sz w:val="22"/>
          <w:szCs w:val="22"/>
        </w:rPr>
        <w:t xml:space="preserve">are </w:t>
      </w:r>
      <w:r w:rsidR="00FB0320" w:rsidRPr="003A3AD6">
        <w:rPr>
          <w:sz w:val="22"/>
          <w:szCs w:val="22"/>
        </w:rPr>
        <w:t>N</w:t>
      </w:r>
      <w:r w:rsidR="005D3CC1">
        <w:rPr>
          <w:sz w:val="22"/>
          <w:szCs w:val="22"/>
        </w:rPr>
        <w:t>etwork</w:t>
      </w:r>
      <w:r w:rsidR="00FB0320" w:rsidRPr="003A3AD6">
        <w:rPr>
          <w:sz w:val="22"/>
          <w:szCs w:val="22"/>
        </w:rPr>
        <w:t>. We are in the process of recruiting for 2 x HIU Link Workers for this – the population covered by the pilot predominantly present at Lincoln County Hospital and out of county E</w:t>
      </w:r>
      <w:r w:rsidR="0009747E">
        <w:rPr>
          <w:sz w:val="22"/>
          <w:szCs w:val="22"/>
        </w:rPr>
        <w:t xml:space="preserve">mergency </w:t>
      </w:r>
      <w:r w:rsidR="00FB0320" w:rsidRPr="003A3AD6">
        <w:rPr>
          <w:sz w:val="22"/>
          <w:szCs w:val="22"/>
        </w:rPr>
        <w:t>D</w:t>
      </w:r>
      <w:r w:rsidR="0009747E">
        <w:rPr>
          <w:sz w:val="22"/>
          <w:szCs w:val="22"/>
        </w:rPr>
        <w:t>epar</w:t>
      </w:r>
      <w:r w:rsidR="0096508C">
        <w:rPr>
          <w:sz w:val="22"/>
          <w:szCs w:val="22"/>
        </w:rPr>
        <w:t>t</w:t>
      </w:r>
      <w:r w:rsidR="0009747E">
        <w:rPr>
          <w:sz w:val="22"/>
          <w:szCs w:val="22"/>
        </w:rPr>
        <w:t>ments</w:t>
      </w:r>
      <w:r w:rsidR="00FB0320" w:rsidRPr="003A3AD6">
        <w:rPr>
          <w:sz w:val="22"/>
          <w:szCs w:val="22"/>
        </w:rPr>
        <w:t xml:space="preserve"> e.g. Scunthorpe.</w:t>
      </w:r>
    </w:p>
    <w:p w14:paraId="43DF75E0" w14:textId="2EDFD95B" w:rsidR="000764CD" w:rsidRPr="00A341E6" w:rsidRDefault="000764CD" w:rsidP="000764CD">
      <w:pPr>
        <w:pStyle w:val="Default"/>
        <w:rPr>
          <w:color w:val="auto"/>
          <w:sz w:val="22"/>
          <w:szCs w:val="22"/>
        </w:rPr>
      </w:pPr>
    </w:p>
    <w:p w14:paraId="6EB9F80D" w14:textId="77777777" w:rsidR="000764CD" w:rsidRPr="00A341E6" w:rsidRDefault="000764CD" w:rsidP="000764CD">
      <w:pPr>
        <w:pStyle w:val="Default"/>
        <w:rPr>
          <w:b/>
          <w:bCs/>
          <w:color w:val="auto"/>
          <w:sz w:val="22"/>
          <w:szCs w:val="22"/>
        </w:rPr>
      </w:pPr>
      <w:r w:rsidRPr="00A341E6">
        <w:rPr>
          <w:b/>
          <w:bCs/>
          <w:color w:val="auto"/>
          <w:sz w:val="22"/>
          <w:szCs w:val="22"/>
        </w:rPr>
        <w:t xml:space="preserve">And </w:t>
      </w:r>
    </w:p>
    <w:p w14:paraId="6F6DF737" w14:textId="03474774" w:rsidR="000764CD" w:rsidRPr="00A341E6" w:rsidRDefault="000764CD" w:rsidP="0046233E">
      <w:pPr>
        <w:pStyle w:val="Default"/>
        <w:numPr>
          <w:ilvl w:val="0"/>
          <w:numId w:val="13"/>
        </w:numPr>
        <w:spacing w:after="37"/>
        <w:rPr>
          <w:color w:val="auto"/>
          <w:sz w:val="22"/>
          <w:szCs w:val="22"/>
        </w:rPr>
      </w:pPr>
      <w:r w:rsidRPr="00A341E6">
        <w:rPr>
          <w:b/>
          <w:bCs/>
          <w:color w:val="auto"/>
          <w:sz w:val="22"/>
          <w:szCs w:val="22"/>
        </w:rPr>
        <w:t xml:space="preserve">Does Pilgrim Hospital have a frequent attenders service? Or a case management meeting only? </w:t>
      </w:r>
      <w:r w:rsidR="002A070C" w:rsidRPr="00A341E6">
        <w:rPr>
          <w:b/>
          <w:bCs/>
          <w:color w:val="auto"/>
          <w:sz w:val="22"/>
          <w:szCs w:val="22"/>
        </w:rPr>
        <w:br/>
      </w:r>
      <w:r w:rsidR="002A070C" w:rsidRPr="00A341E6">
        <w:rPr>
          <w:rFonts w:eastAsia="Times New Roman"/>
          <w:color w:val="auto"/>
          <w:sz w:val="22"/>
          <w:szCs w:val="22"/>
        </w:rPr>
        <w:t>This information is not held by the ICB.</w:t>
      </w:r>
    </w:p>
    <w:p w14:paraId="68B1F9C8" w14:textId="6ED32740" w:rsidR="000764CD" w:rsidRPr="00AE075D" w:rsidRDefault="000764CD" w:rsidP="0046233E">
      <w:pPr>
        <w:pStyle w:val="Default"/>
        <w:numPr>
          <w:ilvl w:val="0"/>
          <w:numId w:val="13"/>
        </w:numPr>
        <w:spacing w:after="37"/>
        <w:rPr>
          <w:color w:val="auto"/>
          <w:sz w:val="22"/>
          <w:szCs w:val="22"/>
        </w:rPr>
      </w:pPr>
      <w:r w:rsidRPr="00A341E6">
        <w:rPr>
          <w:b/>
          <w:bCs/>
          <w:color w:val="auto"/>
          <w:sz w:val="22"/>
          <w:szCs w:val="22"/>
        </w:rPr>
        <w:t xml:space="preserve">What date (month and year) did the frequent attenders service or case management meeting start at Pilgrim Hospital? </w:t>
      </w:r>
      <w:r w:rsidR="002A070C" w:rsidRPr="00A341E6">
        <w:rPr>
          <w:b/>
          <w:bCs/>
          <w:color w:val="auto"/>
          <w:sz w:val="22"/>
          <w:szCs w:val="22"/>
        </w:rPr>
        <w:br/>
      </w:r>
      <w:r w:rsidR="002A070C" w:rsidRPr="00A341E6">
        <w:rPr>
          <w:rFonts w:eastAsia="Times New Roman"/>
          <w:color w:val="auto"/>
          <w:sz w:val="22"/>
          <w:szCs w:val="22"/>
        </w:rPr>
        <w:t>This information is not held by the ICB.</w:t>
      </w:r>
    </w:p>
    <w:p w14:paraId="3595A6E1" w14:textId="77777777" w:rsidR="00AE075D" w:rsidRPr="00A341E6" w:rsidRDefault="00AE075D" w:rsidP="00AE075D">
      <w:pPr>
        <w:pStyle w:val="Default"/>
        <w:spacing w:after="37"/>
        <w:rPr>
          <w:color w:val="auto"/>
          <w:sz w:val="22"/>
          <w:szCs w:val="22"/>
        </w:rPr>
      </w:pPr>
    </w:p>
    <w:p w14:paraId="5317AB1C" w14:textId="1B1EA31D" w:rsidR="0046233E" w:rsidRPr="00A341E6" w:rsidRDefault="000764CD" w:rsidP="000764CD">
      <w:pPr>
        <w:pStyle w:val="Default"/>
        <w:numPr>
          <w:ilvl w:val="0"/>
          <w:numId w:val="13"/>
        </w:numPr>
        <w:spacing w:after="37"/>
        <w:rPr>
          <w:color w:val="auto"/>
          <w:sz w:val="22"/>
          <w:szCs w:val="22"/>
        </w:rPr>
      </w:pPr>
      <w:r w:rsidRPr="00A341E6">
        <w:rPr>
          <w:b/>
          <w:bCs/>
          <w:color w:val="auto"/>
          <w:sz w:val="22"/>
          <w:szCs w:val="22"/>
        </w:rPr>
        <w:lastRenderedPageBreak/>
        <w:t>If there used to be one and it does not exist anymore, what date did it start and what date did it cease?</w:t>
      </w:r>
      <w:r w:rsidRPr="00A341E6">
        <w:rPr>
          <w:color w:val="auto"/>
          <w:sz w:val="22"/>
          <w:szCs w:val="22"/>
        </w:rPr>
        <w:t xml:space="preserve"> </w:t>
      </w:r>
      <w:r w:rsidR="002A070C" w:rsidRPr="00A341E6">
        <w:rPr>
          <w:color w:val="auto"/>
          <w:sz w:val="22"/>
          <w:szCs w:val="22"/>
        </w:rPr>
        <w:br/>
        <w:t>The ICB isn’t aware of any previous frequent attender service.</w:t>
      </w:r>
    </w:p>
    <w:p w14:paraId="0938CFDF" w14:textId="133AC8BA" w:rsidR="0096508C" w:rsidRPr="003A3AD6" w:rsidRDefault="000764CD" w:rsidP="0096508C">
      <w:pPr>
        <w:pStyle w:val="Default"/>
        <w:numPr>
          <w:ilvl w:val="0"/>
          <w:numId w:val="12"/>
        </w:numPr>
        <w:spacing w:after="35"/>
        <w:rPr>
          <w:b/>
          <w:bCs/>
          <w:color w:val="auto"/>
          <w:sz w:val="22"/>
          <w:szCs w:val="22"/>
        </w:rPr>
      </w:pPr>
      <w:r w:rsidRPr="00A341E6">
        <w:rPr>
          <w:b/>
          <w:bCs/>
          <w:color w:val="auto"/>
          <w:sz w:val="22"/>
          <w:szCs w:val="22"/>
        </w:rPr>
        <w:t xml:space="preserve">Is the service run by the liaison team (or was if the service is now closed) or by the ED team or third sector? What professionals make (or made) part of the service team/meeting? </w:t>
      </w:r>
      <w:r w:rsidR="002A070C" w:rsidRPr="00A341E6">
        <w:rPr>
          <w:b/>
          <w:bCs/>
          <w:color w:val="auto"/>
          <w:sz w:val="22"/>
          <w:szCs w:val="22"/>
        </w:rPr>
        <w:br/>
      </w:r>
      <w:r w:rsidR="0096508C" w:rsidRPr="003A3AD6">
        <w:rPr>
          <w:sz w:val="22"/>
          <w:szCs w:val="22"/>
        </w:rPr>
        <w:t>The</w:t>
      </w:r>
      <w:r w:rsidR="0096508C">
        <w:rPr>
          <w:sz w:val="22"/>
          <w:szCs w:val="22"/>
        </w:rPr>
        <w:t>re</w:t>
      </w:r>
      <w:r w:rsidR="0096508C" w:rsidRPr="003A3AD6">
        <w:rPr>
          <w:sz w:val="22"/>
          <w:szCs w:val="22"/>
        </w:rPr>
        <w:t xml:space="preserve"> is no service the ICB is aware of</w:t>
      </w:r>
      <w:r w:rsidR="0096508C">
        <w:rPr>
          <w:sz w:val="22"/>
          <w:szCs w:val="22"/>
        </w:rPr>
        <w:t>.</w:t>
      </w:r>
      <w:r w:rsidR="0096508C" w:rsidRPr="003A3AD6">
        <w:rPr>
          <w:sz w:val="22"/>
          <w:szCs w:val="22"/>
        </w:rPr>
        <w:t xml:space="preserve"> We are currently establishing a High Intensity User </w:t>
      </w:r>
      <w:r w:rsidR="0096508C">
        <w:rPr>
          <w:sz w:val="22"/>
          <w:szCs w:val="22"/>
        </w:rPr>
        <w:t xml:space="preserve">(HIU) </w:t>
      </w:r>
      <w:r w:rsidR="0096508C" w:rsidRPr="003A3AD6">
        <w:rPr>
          <w:sz w:val="22"/>
          <w:szCs w:val="22"/>
        </w:rPr>
        <w:t>pilot working with Trent P</w:t>
      </w:r>
      <w:r w:rsidR="0096508C">
        <w:rPr>
          <w:sz w:val="22"/>
          <w:szCs w:val="22"/>
        </w:rPr>
        <w:t xml:space="preserve">rimary </w:t>
      </w:r>
      <w:r w:rsidR="0096508C" w:rsidRPr="003A3AD6">
        <w:rPr>
          <w:sz w:val="22"/>
          <w:szCs w:val="22"/>
        </w:rPr>
        <w:t>C</w:t>
      </w:r>
      <w:r w:rsidR="0096508C">
        <w:rPr>
          <w:sz w:val="22"/>
          <w:szCs w:val="22"/>
        </w:rPr>
        <w:t xml:space="preserve">are </w:t>
      </w:r>
      <w:r w:rsidR="0096508C" w:rsidRPr="003A3AD6">
        <w:rPr>
          <w:sz w:val="22"/>
          <w:szCs w:val="22"/>
        </w:rPr>
        <w:t>N</w:t>
      </w:r>
      <w:r w:rsidR="0096508C">
        <w:rPr>
          <w:sz w:val="22"/>
          <w:szCs w:val="22"/>
        </w:rPr>
        <w:t>etwork</w:t>
      </w:r>
      <w:r w:rsidR="0096508C" w:rsidRPr="003A3AD6">
        <w:rPr>
          <w:sz w:val="22"/>
          <w:szCs w:val="22"/>
        </w:rPr>
        <w:t>. We are in the process of recruiting for 2 x HIU Link Workers for this – the population covered by the pilot predominantly present at Lincoln County Hospital and out of county E</w:t>
      </w:r>
      <w:r w:rsidR="0096508C">
        <w:rPr>
          <w:sz w:val="22"/>
          <w:szCs w:val="22"/>
        </w:rPr>
        <w:t xml:space="preserve">mergency </w:t>
      </w:r>
      <w:r w:rsidR="0096508C" w:rsidRPr="003A3AD6">
        <w:rPr>
          <w:sz w:val="22"/>
          <w:szCs w:val="22"/>
        </w:rPr>
        <w:t>D</w:t>
      </w:r>
      <w:r w:rsidR="0096508C">
        <w:rPr>
          <w:sz w:val="22"/>
          <w:szCs w:val="22"/>
        </w:rPr>
        <w:t>epartments</w:t>
      </w:r>
      <w:r w:rsidR="0096508C" w:rsidRPr="003A3AD6">
        <w:rPr>
          <w:sz w:val="22"/>
          <w:szCs w:val="22"/>
        </w:rPr>
        <w:t xml:space="preserve"> e.g. Scunthorpe.</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6D3A9397"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F12138" w14:textId="77777777" w:rsidR="00430CCC" w:rsidRDefault="00430CCC" w:rsidP="00425FAE">
      <w:r>
        <w:separator/>
      </w:r>
    </w:p>
  </w:endnote>
  <w:endnote w:type="continuationSeparator" w:id="0">
    <w:p w14:paraId="109DB595" w14:textId="77777777" w:rsidR="00430CCC" w:rsidRDefault="00430CCC"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0C6BA8"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643092" w14:textId="77777777" w:rsidR="00430CCC" w:rsidRDefault="00430CCC" w:rsidP="00425FAE">
      <w:r>
        <w:separator/>
      </w:r>
    </w:p>
  </w:footnote>
  <w:footnote w:type="continuationSeparator" w:id="0">
    <w:p w14:paraId="2D5CEF9F" w14:textId="77777777" w:rsidR="00430CCC" w:rsidRDefault="00430CCC"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1EF2EDD"/>
    <w:multiLevelType w:val="hybridMultilevel"/>
    <w:tmpl w:val="10CE1E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3EB2CA0"/>
    <w:multiLevelType w:val="hybridMultilevel"/>
    <w:tmpl w:val="67F80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6"/>
  </w:num>
  <w:num w:numId="4" w16cid:durableId="1393651094">
    <w:abstractNumId w:val="8"/>
  </w:num>
  <w:num w:numId="5" w16cid:durableId="1125081000">
    <w:abstractNumId w:val="2"/>
  </w:num>
  <w:num w:numId="6" w16cid:durableId="18204195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950235960">
    <w:abstractNumId w:val="0"/>
  </w:num>
  <w:num w:numId="12" w16cid:durableId="1814056900">
    <w:abstractNumId w:val="9"/>
  </w:num>
  <w:num w:numId="13" w16cid:durableId="164103188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64CD"/>
    <w:rsid w:val="000779B2"/>
    <w:rsid w:val="00081335"/>
    <w:rsid w:val="00082DCA"/>
    <w:rsid w:val="000834D5"/>
    <w:rsid w:val="000843F1"/>
    <w:rsid w:val="00086394"/>
    <w:rsid w:val="00090FC7"/>
    <w:rsid w:val="00093057"/>
    <w:rsid w:val="00093D8D"/>
    <w:rsid w:val="00095A13"/>
    <w:rsid w:val="000962D4"/>
    <w:rsid w:val="0009747E"/>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070C"/>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3AD6"/>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0CCC"/>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33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568D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3CC1"/>
    <w:rsid w:val="005D55AD"/>
    <w:rsid w:val="005E06AA"/>
    <w:rsid w:val="005E110D"/>
    <w:rsid w:val="005E1719"/>
    <w:rsid w:val="005E18A4"/>
    <w:rsid w:val="005E3B20"/>
    <w:rsid w:val="005E3BE7"/>
    <w:rsid w:val="005E3F34"/>
    <w:rsid w:val="005E4AA4"/>
    <w:rsid w:val="005E4B82"/>
    <w:rsid w:val="005E513F"/>
    <w:rsid w:val="005F228D"/>
    <w:rsid w:val="005F2B86"/>
    <w:rsid w:val="005F62E7"/>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1ECC"/>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06EF"/>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0C51"/>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2CE1"/>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08C"/>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68E4"/>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1E6"/>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75D"/>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3415"/>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1341"/>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320"/>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Default">
    <w:name w:val="Default"/>
    <w:basedOn w:val="Normal"/>
    <w:rsid w:val="000764CD"/>
    <w:pPr>
      <w:autoSpaceDE w:val="0"/>
      <w:autoSpaceDN w:val="0"/>
    </w:pPr>
    <w:rPr>
      <w:rFonts w:ascii="Arial" w:eastAsiaTheme="minorHAnsi"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429594092">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 w:id="2093351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3F3C9F52-BBEE-4A8F-ADBE-2537705703A6}"/>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1</Pages>
  <Words>657</Words>
  <Characters>3745</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5</cp:revision>
  <dcterms:created xsi:type="dcterms:W3CDTF">2023-05-25T12:01:00Z</dcterms:created>
  <dcterms:modified xsi:type="dcterms:W3CDTF">2023-06-02T11:42:00Z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