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E54A0D"/>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65D56D87" w:rsidR="00B83D1E" w:rsidRDefault="0001758B" w:rsidP="00D22F43">
      <w:pPr>
        <w:ind w:firstLine="720"/>
        <w:jc w:val="right"/>
        <w:rPr>
          <w:rFonts w:ascii="Arial" w:hAnsi="Arial" w:cs="Arial"/>
          <w:color w:val="000000"/>
        </w:rPr>
      </w:pPr>
      <w:r>
        <w:rPr>
          <w:rFonts w:ascii="Arial" w:hAnsi="Arial" w:cs="Arial"/>
          <w:color w:val="000000"/>
        </w:rPr>
        <w:t>2</w:t>
      </w:r>
      <w:r w:rsidR="00E54A0D">
        <w:rPr>
          <w:rFonts w:ascii="Arial" w:hAnsi="Arial" w:cs="Arial"/>
          <w:color w:val="000000"/>
        </w:rPr>
        <w:t>7</w:t>
      </w:r>
      <w:r>
        <w:rPr>
          <w:rFonts w:ascii="Arial" w:hAnsi="Arial" w:cs="Arial"/>
          <w:color w:val="000000"/>
        </w:rPr>
        <w:t xml:space="preserve"> September 2023</w:t>
      </w:r>
    </w:p>
    <w:p w14:paraId="08FC9199" w14:textId="77777777" w:rsidR="0001758B" w:rsidRDefault="0001758B"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6B4C5ECF"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01758B">
        <w:rPr>
          <w:rFonts w:ascii="Arial" w:hAnsi="Arial" w:cs="Arial"/>
          <w:color w:val="000000"/>
        </w:rPr>
        <w:t>69901</w:t>
      </w:r>
    </w:p>
    <w:p w14:paraId="11E49717" w14:textId="77777777" w:rsidR="00B83D1E" w:rsidRPr="004C4D96" w:rsidRDefault="00B83D1E" w:rsidP="00B83D1E">
      <w:pPr>
        <w:rPr>
          <w:rFonts w:ascii="Arial" w:hAnsi="Arial" w:cs="Arial"/>
          <w:sz w:val="22"/>
          <w:szCs w:val="22"/>
          <w:lang w:val="en-GB" w:eastAsia="en-GB"/>
        </w:rPr>
      </w:pPr>
    </w:p>
    <w:p w14:paraId="098519B6" w14:textId="2C8DBAD4" w:rsidR="00B83D1E" w:rsidRPr="00D74029" w:rsidRDefault="00B83D1E" w:rsidP="004C4D96">
      <w:pPr>
        <w:pStyle w:val="NormalWeb"/>
        <w:rPr>
          <w:rFonts w:ascii="Arial" w:hAnsi="Arial" w:cs="Arial"/>
          <w:sz w:val="24"/>
          <w:szCs w:val="24"/>
        </w:rPr>
      </w:pPr>
      <w:r w:rsidRPr="00D74029">
        <w:rPr>
          <w:rFonts w:ascii="Arial" w:hAnsi="Arial" w:cs="Arial"/>
          <w:sz w:val="24"/>
          <w:szCs w:val="24"/>
        </w:rPr>
        <w:t xml:space="preserve">I refer to your email of </w:t>
      </w:r>
      <w:r w:rsidR="005741AA" w:rsidRPr="00D74029">
        <w:rPr>
          <w:rFonts w:ascii="Arial" w:hAnsi="Arial" w:cs="Arial"/>
          <w:sz w:val="24"/>
          <w:szCs w:val="24"/>
        </w:rPr>
        <w:t xml:space="preserve">19 December 2022 and you clarification email of </w:t>
      </w:r>
      <w:r w:rsidR="005D2AA5" w:rsidRPr="00D74029">
        <w:rPr>
          <w:rFonts w:ascii="Arial" w:hAnsi="Arial" w:cs="Arial"/>
          <w:sz w:val="24"/>
          <w:szCs w:val="24"/>
        </w:rPr>
        <w:t>07 September 2023</w:t>
      </w:r>
      <w:r w:rsidRPr="00D74029">
        <w:rPr>
          <w:rFonts w:ascii="Arial" w:hAnsi="Arial" w:cs="Arial"/>
          <w:sz w:val="24"/>
          <w:szCs w:val="24"/>
        </w:rPr>
        <w:t xml:space="preserve"> requesting information in relation to </w:t>
      </w:r>
      <w:r w:rsidR="005D2AA5" w:rsidRPr="00D74029">
        <w:rPr>
          <w:rFonts w:ascii="Arial" w:hAnsi="Arial" w:cs="Arial"/>
          <w:sz w:val="24"/>
          <w:szCs w:val="24"/>
        </w:rPr>
        <w:t>Improving Access to Psychological Therapies</w:t>
      </w:r>
      <w:r w:rsidR="0080644B" w:rsidRPr="00D74029">
        <w:rPr>
          <w:rFonts w:ascii="Arial" w:hAnsi="Arial" w:cs="Arial"/>
          <w:sz w:val="24"/>
          <w:szCs w:val="24"/>
        </w:rPr>
        <w:t xml:space="preserve"> (IAPT)</w:t>
      </w:r>
      <w:r w:rsidR="004C4D96" w:rsidRPr="00D74029">
        <w:rPr>
          <w:rFonts w:ascii="Arial" w:hAnsi="Arial" w:cs="Arial"/>
          <w:sz w:val="24"/>
          <w:szCs w:val="24"/>
        </w:rPr>
        <w:t>.</w:t>
      </w:r>
    </w:p>
    <w:p w14:paraId="5238121D" w14:textId="77777777" w:rsidR="00B83D1E" w:rsidRPr="00D74029" w:rsidRDefault="00B83D1E" w:rsidP="00B83D1E">
      <w:pPr>
        <w:rPr>
          <w:rFonts w:ascii="Arial" w:hAnsi="Arial" w:cs="Arial"/>
        </w:rPr>
      </w:pPr>
    </w:p>
    <w:p w14:paraId="4C1BC8D0" w14:textId="2EFD883C" w:rsidR="00B83D1E" w:rsidRPr="00D74029" w:rsidRDefault="00B83D1E" w:rsidP="00B83D1E">
      <w:pPr>
        <w:overflowPunct w:val="0"/>
        <w:rPr>
          <w:rFonts w:ascii="Arial" w:hAnsi="Arial" w:cs="Arial"/>
        </w:rPr>
      </w:pPr>
      <w:r w:rsidRPr="00D74029">
        <w:rPr>
          <w:rFonts w:ascii="Arial" w:hAnsi="Arial" w:cs="Arial"/>
        </w:rPr>
        <w:t xml:space="preserve">I can confirm on behalf of NHS Lincolnshire Integrated Care Board (ICB) and in accordance with S.1 (1) of the Freedom of Information Act 2000 (FOIA) that we </w:t>
      </w:r>
      <w:r w:rsidRPr="00D74029">
        <w:rPr>
          <w:rFonts w:ascii="Arial" w:hAnsi="Arial" w:cs="Arial"/>
          <w:color w:val="000000"/>
        </w:rPr>
        <w:t>do hold some of</w:t>
      </w:r>
      <w:r w:rsidRPr="00D74029">
        <w:rPr>
          <w:rFonts w:ascii="Arial" w:hAnsi="Arial" w:cs="Arial"/>
        </w:rPr>
        <w:t xml:space="preserve"> the information that you have requested. A response to each element of your request is detailed below.</w:t>
      </w:r>
    </w:p>
    <w:p w14:paraId="60F3AB14" w14:textId="77777777" w:rsidR="00B83D1E" w:rsidRPr="00D74029" w:rsidRDefault="00B83D1E" w:rsidP="00B83D1E">
      <w:pPr>
        <w:pStyle w:val="xcontentpasted1"/>
        <w:shd w:val="clear" w:color="auto" w:fill="FFFFFF"/>
        <w:rPr>
          <w:rFonts w:ascii="Arial" w:eastAsia="Times New Roman" w:hAnsi="Arial" w:cs="Arial"/>
          <w:i/>
          <w:iCs/>
          <w:sz w:val="24"/>
          <w:szCs w:val="24"/>
          <w:lang w:eastAsia="en-US"/>
        </w:rPr>
      </w:pPr>
    </w:p>
    <w:p w14:paraId="7EE6A9FA" w14:textId="05EF9914" w:rsidR="002F3A8D" w:rsidRPr="00D74029" w:rsidRDefault="005D2AA5" w:rsidP="002F3A8D">
      <w:pPr>
        <w:rPr>
          <w:rFonts w:ascii="Arial" w:hAnsi="Arial" w:cs="Arial"/>
          <w:b/>
          <w:bCs/>
          <w:i/>
          <w:iCs/>
        </w:rPr>
      </w:pPr>
      <w:r w:rsidRPr="00D74029">
        <w:rPr>
          <w:rFonts w:ascii="Arial" w:hAnsi="Arial" w:cs="Arial"/>
          <w:b/>
          <w:bCs/>
          <w:i/>
          <w:iCs/>
        </w:rPr>
        <w:t xml:space="preserve">[Clarification - </w:t>
      </w:r>
      <w:r w:rsidR="002F3A8D" w:rsidRPr="00D74029">
        <w:rPr>
          <w:rFonts w:ascii="Arial" w:hAnsi="Arial" w:cs="Arial"/>
          <w:b/>
          <w:bCs/>
          <w:i/>
          <w:iCs/>
        </w:rPr>
        <w:t>treatment services outside an acute hospital setting please</w:t>
      </w:r>
      <w:r w:rsidR="00D74029">
        <w:rPr>
          <w:rFonts w:ascii="Arial" w:hAnsi="Arial" w:cs="Arial"/>
          <w:b/>
          <w:bCs/>
          <w:i/>
          <w:iCs/>
        </w:rPr>
        <w:t>]</w:t>
      </w:r>
    </w:p>
    <w:p w14:paraId="68102636" w14:textId="7213E6F6" w:rsidR="005D2AA5" w:rsidRPr="00D74029" w:rsidRDefault="005D2AA5" w:rsidP="00B83D1E">
      <w:pPr>
        <w:pStyle w:val="xcontentpasted1"/>
        <w:shd w:val="clear" w:color="auto" w:fill="FFFFFF"/>
        <w:rPr>
          <w:rFonts w:ascii="Arial" w:hAnsi="Arial" w:cs="Arial"/>
          <w:b/>
          <w:bCs/>
          <w:sz w:val="24"/>
          <w:szCs w:val="24"/>
          <w:lang w:val="en-US" w:eastAsia="en-US"/>
        </w:rPr>
      </w:pPr>
    </w:p>
    <w:p w14:paraId="5F7259C6" w14:textId="493D355E" w:rsidR="004F046A" w:rsidRPr="00D74029" w:rsidRDefault="0001758B" w:rsidP="00D37870">
      <w:pPr>
        <w:pStyle w:val="NormalWeb"/>
        <w:numPr>
          <w:ilvl w:val="0"/>
          <w:numId w:val="2"/>
        </w:numPr>
        <w:ind w:hanging="720"/>
        <w:rPr>
          <w:rFonts w:ascii="Arial" w:hAnsi="Arial" w:cs="Arial"/>
          <w:b/>
          <w:bCs/>
          <w:sz w:val="24"/>
          <w:szCs w:val="24"/>
          <w:lang w:val="en-US" w:eastAsia="en-US"/>
        </w:rPr>
      </w:pPr>
      <w:r w:rsidRPr="00D74029">
        <w:rPr>
          <w:rFonts w:ascii="Arial" w:hAnsi="Arial" w:cs="Arial"/>
          <w:b/>
          <w:bCs/>
          <w:sz w:val="24"/>
          <w:szCs w:val="24"/>
          <w:lang w:val="en-US" w:eastAsia="en-US"/>
        </w:rPr>
        <w:t>Which organisation(s) currently deliver the ICBs Improving Access to Psychological Therapies</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(IAPT) Service?</w:t>
      </w:r>
      <w:r w:rsidR="004F046A" w:rsidRPr="00D74029">
        <w:rPr>
          <w:rFonts w:ascii="Arial" w:hAnsi="Arial" w:cs="Arial"/>
          <w:b/>
          <w:bCs/>
          <w:sz w:val="24"/>
          <w:szCs w:val="24"/>
          <w:lang w:val="en-US" w:eastAsia="en-US"/>
        </w:rPr>
        <w:br/>
      </w:r>
      <w:r w:rsidR="004F046A" w:rsidRPr="00D74029">
        <w:rPr>
          <w:rFonts w:ascii="Arial" w:hAnsi="Arial" w:cs="Arial"/>
          <w:color w:val="000000" w:themeColor="text1"/>
          <w:sz w:val="24"/>
          <w:szCs w:val="24"/>
        </w:rPr>
        <w:t>Lincolnshire Partnership NHS Foundation Trust (LPFT)</w:t>
      </w:r>
    </w:p>
    <w:p w14:paraId="5F4B1BB2" w14:textId="77777777" w:rsidR="004F046A" w:rsidRPr="00D74029" w:rsidRDefault="004F046A" w:rsidP="004F046A">
      <w:pPr>
        <w:pStyle w:val="NormalWeb"/>
        <w:rPr>
          <w:rFonts w:ascii="Arial" w:hAnsi="Arial" w:cs="Arial"/>
          <w:b/>
          <w:bCs/>
          <w:sz w:val="24"/>
          <w:szCs w:val="24"/>
          <w:lang w:val="en-US" w:eastAsia="en-US"/>
        </w:rPr>
      </w:pPr>
    </w:p>
    <w:p w14:paraId="4C806C63" w14:textId="297E6FDF" w:rsidR="00BD30D8" w:rsidRPr="00D74029" w:rsidRDefault="0001758B" w:rsidP="0080644B">
      <w:pPr>
        <w:pStyle w:val="NormalWeb"/>
        <w:numPr>
          <w:ilvl w:val="0"/>
          <w:numId w:val="2"/>
        </w:numPr>
        <w:ind w:hanging="720"/>
        <w:rPr>
          <w:rFonts w:ascii="Arial" w:hAnsi="Arial" w:cs="Arial"/>
          <w:b/>
          <w:bCs/>
          <w:sz w:val="24"/>
          <w:szCs w:val="24"/>
          <w:lang w:val="en-US" w:eastAsia="en-US"/>
        </w:rPr>
      </w:pPr>
      <w:r w:rsidRPr="00D74029">
        <w:rPr>
          <w:rFonts w:ascii="Arial" w:hAnsi="Arial" w:cs="Arial"/>
          <w:b/>
          <w:bCs/>
          <w:sz w:val="24"/>
          <w:szCs w:val="24"/>
          <w:lang w:val="en-US" w:eastAsia="en-US"/>
        </w:rPr>
        <w:t>Which Patient Administration System/Clinical Recording System does the provider(s) use within</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service delivery?</w:t>
      </w:r>
      <w:r w:rsidR="0080644B" w:rsidRPr="00D74029">
        <w:rPr>
          <w:rFonts w:ascii="Arial" w:hAnsi="Arial" w:cs="Arial"/>
          <w:b/>
          <w:bCs/>
          <w:sz w:val="24"/>
          <w:szCs w:val="24"/>
          <w:lang w:val="en-US" w:eastAsia="en-US"/>
        </w:rPr>
        <w:br/>
      </w:r>
      <w:r w:rsidR="00BD30D8" w:rsidRPr="00D74029">
        <w:rPr>
          <w:rFonts w:ascii="Arial" w:hAnsi="Arial" w:cs="Arial"/>
          <w:color w:val="000000" w:themeColor="text1"/>
          <w:sz w:val="24"/>
          <w:szCs w:val="24"/>
        </w:rPr>
        <w:t>iaptus</w:t>
      </w:r>
    </w:p>
    <w:p w14:paraId="3EF4B2E9" w14:textId="77777777" w:rsidR="00BD30D8" w:rsidRPr="00D74029" w:rsidRDefault="00BD30D8" w:rsidP="00BD30D8">
      <w:pPr>
        <w:pStyle w:val="NormalWeb"/>
        <w:rPr>
          <w:rFonts w:ascii="Arial" w:hAnsi="Arial" w:cs="Arial"/>
          <w:b/>
          <w:bCs/>
          <w:sz w:val="24"/>
          <w:szCs w:val="24"/>
          <w:lang w:val="en-US" w:eastAsia="en-US"/>
        </w:rPr>
      </w:pPr>
    </w:p>
    <w:p w14:paraId="1264738F" w14:textId="08407B4D" w:rsidR="00F42D20" w:rsidRPr="00D74029" w:rsidRDefault="0001758B" w:rsidP="0080644B">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3.</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On what date does/do the ICBs current IAPT Service(s) expire?</w:t>
      </w:r>
      <w:r w:rsidR="0080644B" w:rsidRPr="00D74029">
        <w:rPr>
          <w:rFonts w:ascii="Arial" w:hAnsi="Arial" w:cs="Arial"/>
          <w:b/>
          <w:bCs/>
          <w:sz w:val="24"/>
          <w:szCs w:val="24"/>
          <w:lang w:val="en-US" w:eastAsia="en-US"/>
        </w:rPr>
        <w:br/>
      </w:r>
      <w:r w:rsidR="00F42D20" w:rsidRPr="00D74029">
        <w:rPr>
          <w:rFonts w:ascii="Arial" w:hAnsi="Arial" w:cs="Arial"/>
          <w:color w:val="000000" w:themeColor="text1"/>
          <w:sz w:val="24"/>
          <w:szCs w:val="24"/>
        </w:rPr>
        <w:t>31</w:t>
      </w:r>
      <w:r w:rsidR="00F42D20" w:rsidRPr="00D74029">
        <w:rPr>
          <w:rFonts w:ascii="Arial" w:hAnsi="Arial" w:cs="Arial"/>
          <w:color w:val="000000" w:themeColor="text1"/>
          <w:sz w:val="24"/>
          <w:szCs w:val="24"/>
          <w:vertAlign w:val="superscript"/>
        </w:rPr>
        <w:t>st</w:t>
      </w:r>
      <w:r w:rsidR="00F42D20" w:rsidRPr="00D74029">
        <w:rPr>
          <w:rFonts w:ascii="Arial" w:hAnsi="Arial" w:cs="Arial"/>
          <w:color w:val="000000" w:themeColor="text1"/>
          <w:sz w:val="24"/>
          <w:szCs w:val="24"/>
        </w:rPr>
        <w:t xml:space="preserve"> March 2024</w:t>
      </w:r>
    </w:p>
    <w:p w14:paraId="392E5089" w14:textId="77777777" w:rsidR="00F42D20" w:rsidRPr="00D74029" w:rsidRDefault="00F42D20" w:rsidP="006E6D5F">
      <w:pPr>
        <w:pStyle w:val="NormalWeb"/>
        <w:rPr>
          <w:rFonts w:ascii="Arial" w:hAnsi="Arial" w:cs="Arial"/>
          <w:b/>
          <w:bCs/>
          <w:sz w:val="24"/>
          <w:szCs w:val="24"/>
          <w:lang w:val="en-US" w:eastAsia="en-US"/>
        </w:rPr>
      </w:pPr>
    </w:p>
    <w:p w14:paraId="1330CA58" w14:textId="5081C02B" w:rsidR="00583CEE" w:rsidRPr="00D74029" w:rsidRDefault="0001758B" w:rsidP="0080644B">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4.</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Is there an optional contract extension in place for this/these IAPT service(s)? If so, for how</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long?</w:t>
      </w:r>
      <w:r w:rsidR="0080644B" w:rsidRPr="00D74029">
        <w:rPr>
          <w:rFonts w:ascii="Arial" w:hAnsi="Arial" w:cs="Arial"/>
          <w:b/>
          <w:bCs/>
          <w:sz w:val="24"/>
          <w:szCs w:val="24"/>
          <w:lang w:val="en-US" w:eastAsia="en-US"/>
        </w:rPr>
        <w:br/>
      </w:r>
      <w:r w:rsidR="00583CEE" w:rsidRPr="00D74029">
        <w:rPr>
          <w:rFonts w:ascii="Arial" w:hAnsi="Arial" w:cs="Arial"/>
          <w:color w:val="000000" w:themeColor="text1"/>
          <w:sz w:val="24"/>
          <w:szCs w:val="24"/>
        </w:rPr>
        <w:t xml:space="preserve">There is currently no option to extend the contract beyond the current end date. </w:t>
      </w:r>
    </w:p>
    <w:p w14:paraId="7A5E6AB6" w14:textId="77777777" w:rsidR="00583CEE" w:rsidRPr="00D74029" w:rsidRDefault="00583CEE" w:rsidP="006E6D5F">
      <w:pPr>
        <w:pStyle w:val="NormalWeb"/>
        <w:ind w:left="720" w:hanging="720"/>
        <w:rPr>
          <w:rFonts w:ascii="Arial" w:hAnsi="Arial" w:cs="Arial"/>
          <w:b/>
          <w:bCs/>
          <w:sz w:val="24"/>
          <w:szCs w:val="24"/>
          <w:lang w:val="en-US" w:eastAsia="en-US"/>
        </w:rPr>
      </w:pPr>
    </w:p>
    <w:p w14:paraId="4461E322" w14:textId="157A1C0B" w:rsidR="005A4492" w:rsidRPr="00D74029" w:rsidRDefault="0001758B" w:rsidP="0080644B">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5.</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Does the ICB have current plans to go out to tender for a new IAPT service(s) and if so, when?</w:t>
      </w:r>
      <w:r w:rsidR="0080644B" w:rsidRPr="00D74029">
        <w:rPr>
          <w:rFonts w:ascii="Arial" w:hAnsi="Arial" w:cs="Arial"/>
          <w:b/>
          <w:bCs/>
          <w:sz w:val="24"/>
          <w:szCs w:val="24"/>
          <w:lang w:val="en-US" w:eastAsia="en-US"/>
        </w:rPr>
        <w:br/>
      </w:r>
      <w:r w:rsidR="005A4492" w:rsidRPr="00D74029">
        <w:rPr>
          <w:rFonts w:ascii="Arial" w:hAnsi="Arial" w:cs="Arial"/>
          <w:color w:val="000000" w:themeColor="text1"/>
          <w:sz w:val="24"/>
          <w:szCs w:val="24"/>
        </w:rPr>
        <w:t xml:space="preserve">The ICB has no plans to re-tender the current IAPT service. </w:t>
      </w:r>
    </w:p>
    <w:p w14:paraId="1D4392C2" w14:textId="77777777" w:rsidR="005A4492" w:rsidRPr="00D74029" w:rsidRDefault="005A4492" w:rsidP="006E6D5F">
      <w:pPr>
        <w:pStyle w:val="NormalWeb"/>
        <w:ind w:left="720" w:hanging="720"/>
        <w:rPr>
          <w:rFonts w:ascii="Arial" w:hAnsi="Arial" w:cs="Arial"/>
          <w:b/>
          <w:bCs/>
          <w:sz w:val="24"/>
          <w:szCs w:val="24"/>
          <w:lang w:val="en-US" w:eastAsia="en-US"/>
        </w:rPr>
      </w:pPr>
    </w:p>
    <w:p w14:paraId="2462087D" w14:textId="34C54B20" w:rsidR="001C5081" w:rsidRPr="00D74029" w:rsidRDefault="0001758B" w:rsidP="0080644B">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lastRenderedPageBreak/>
        <w:t>6.</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What is the current annual value of the ICBs current IAPT Service(s)?</w:t>
      </w:r>
      <w:r w:rsidR="0080644B" w:rsidRPr="00D74029">
        <w:rPr>
          <w:rFonts w:ascii="Arial" w:hAnsi="Arial" w:cs="Arial"/>
          <w:b/>
          <w:bCs/>
          <w:sz w:val="24"/>
          <w:szCs w:val="24"/>
          <w:lang w:val="en-US" w:eastAsia="en-US"/>
        </w:rPr>
        <w:br/>
      </w:r>
      <w:r w:rsidR="001C5081" w:rsidRPr="00D74029">
        <w:rPr>
          <w:rFonts w:ascii="Arial" w:hAnsi="Arial" w:cs="Arial"/>
          <w:color w:val="000000" w:themeColor="text1"/>
          <w:sz w:val="24"/>
          <w:szCs w:val="24"/>
        </w:rPr>
        <w:t>£10.7m</w:t>
      </w:r>
    </w:p>
    <w:p w14:paraId="2C506C93" w14:textId="77777777" w:rsidR="001C5081" w:rsidRPr="00D74029" w:rsidRDefault="001C5081" w:rsidP="00A65B87">
      <w:pPr>
        <w:pStyle w:val="NormalWeb"/>
        <w:rPr>
          <w:rFonts w:ascii="Arial" w:hAnsi="Arial" w:cs="Arial"/>
          <w:b/>
          <w:bCs/>
          <w:sz w:val="24"/>
          <w:szCs w:val="24"/>
          <w:lang w:val="en-US" w:eastAsia="en-US"/>
        </w:rPr>
      </w:pPr>
    </w:p>
    <w:p w14:paraId="28AB0CA9" w14:textId="434DE4F1" w:rsidR="0004608B" w:rsidRPr="00D74029" w:rsidRDefault="0001758B" w:rsidP="0080644B">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7.</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Have any of the ICBs current IAPT providers been issued with a performance notice during the</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lifetime of the contact and/or the last 12-months? If yes, what did the notice relate to?</w:t>
      </w:r>
      <w:r w:rsidR="0080644B" w:rsidRPr="00D74029">
        <w:rPr>
          <w:rFonts w:ascii="Arial" w:hAnsi="Arial" w:cs="Arial"/>
          <w:b/>
          <w:bCs/>
          <w:sz w:val="24"/>
          <w:szCs w:val="24"/>
          <w:lang w:val="en-US" w:eastAsia="en-US"/>
        </w:rPr>
        <w:br/>
      </w:r>
      <w:r w:rsidR="00FA7F53" w:rsidRPr="00D74029">
        <w:rPr>
          <w:rFonts w:ascii="Arial" w:hAnsi="Arial" w:cs="Arial"/>
          <w:color w:val="000000" w:themeColor="text1"/>
          <w:sz w:val="24"/>
          <w:szCs w:val="24"/>
        </w:rPr>
        <w:t>There have been n</w:t>
      </w:r>
      <w:r w:rsidR="0004608B" w:rsidRPr="00D74029">
        <w:rPr>
          <w:rFonts w:ascii="Arial" w:hAnsi="Arial" w:cs="Arial"/>
          <w:color w:val="000000" w:themeColor="text1"/>
          <w:sz w:val="24"/>
          <w:szCs w:val="24"/>
        </w:rPr>
        <w:t>o performance notices issued in the last 12 months.</w:t>
      </w:r>
      <w:r w:rsidR="00FA7F53" w:rsidRPr="00D74029">
        <w:rPr>
          <w:rFonts w:ascii="Arial" w:hAnsi="Arial" w:cs="Arial"/>
          <w:color w:val="000000" w:themeColor="text1"/>
          <w:sz w:val="24"/>
          <w:szCs w:val="24"/>
        </w:rPr>
        <w:br/>
      </w:r>
    </w:p>
    <w:p w14:paraId="1316F6A8" w14:textId="1E54C938" w:rsidR="00197D1D" w:rsidRPr="00D74029" w:rsidRDefault="0001758B" w:rsidP="00E05251">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8.</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Which organisation(s) currently deliver the ICBs community musculoskeletal (MSK) Service or</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integrated MSK Service?</w:t>
      </w:r>
      <w:r w:rsidR="00E05251" w:rsidRPr="00D74029">
        <w:rPr>
          <w:rFonts w:ascii="Arial" w:hAnsi="Arial" w:cs="Arial"/>
          <w:b/>
          <w:bCs/>
          <w:sz w:val="24"/>
          <w:szCs w:val="24"/>
          <w:lang w:val="en-US" w:eastAsia="en-US"/>
        </w:rPr>
        <w:br/>
      </w:r>
      <w:r w:rsidR="00E05251" w:rsidRPr="00D74029">
        <w:rPr>
          <w:rStyle w:val="normaltextrun"/>
          <w:rFonts w:ascii="Arial" w:hAnsi="Arial" w:cs="Arial"/>
          <w:color w:val="000000"/>
          <w:sz w:val="24"/>
          <w:szCs w:val="24"/>
          <w:shd w:val="clear" w:color="auto" w:fill="FFFFFF"/>
        </w:rPr>
        <w:t xml:space="preserve">Under </w:t>
      </w:r>
      <w:r w:rsidR="00E05251" w:rsidRPr="00D74029">
        <w:rPr>
          <w:rStyle w:val="findhit"/>
          <w:rFonts w:ascii="Arial" w:hAnsi="Arial" w:cs="Arial"/>
          <w:color w:val="000000"/>
          <w:sz w:val="24"/>
          <w:szCs w:val="24"/>
          <w:shd w:val="clear" w:color="auto" w:fill="FFFFFF"/>
        </w:rPr>
        <w:t>Section 21</w:t>
      </w:r>
      <w:r w:rsidR="00E05251" w:rsidRPr="00D74029">
        <w:rPr>
          <w:rStyle w:val="normaltextrun"/>
          <w:rFonts w:ascii="Arial" w:hAnsi="Arial" w:cs="Arial"/>
          <w:color w:val="000000"/>
          <w:sz w:val="24"/>
          <w:szCs w:val="24"/>
          <w:shd w:val="clear" w:color="auto" w:fill="FFFFFF"/>
        </w:rPr>
        <w:t xml:space="preserve"> of the Act, we are not required to provide information in response to a request if it is already reasonably accessible to you. The information you requested can be found on the NHS Lincolnshire ICB website – I have detailed the relevant link below:</w:t>
      </w:r>
      <w:r w:rsidR="00E05251" w:rsidRPr="00D74029">
        <w:rPr>
          <w:rStyle w:val="eop"/>
          <w:rFonts w:ascii="Arial" w:hAnsi="Arial" w:cs="Arial"/>
          <w:color w:val="000000"/>
          <w:sz w:val="24"/>
          <w:szCs w:val="24"/>
          <w:shd w:val="clear" w:color="auto" w:fill="FFFFFF"/>
        </w:rPr>
        <w:t> </w:t>
      </w:r>
      <w:r w:rsidR="00E05251" w:rsidRPr="00D74029">
        <w:rPr>
          <w:rFonts w:ascii="Arial" w:hAnsi="Arial" w:cs="Arial"/>
          <w:b/>
          <w:bCs/>
          <w:sz w:val="24"/>
          <w:szCs w:val="24"/>
          <w:lang w:val="en-US" w:eastAsia="en-US"/>
        </w:rPr>
        <w:br/>
      </w:r>
      <w:hyperlink r:id="rId8" w:history="1">
        <w:r w:rsidR="00197D1D" w:rsidRPr="00D74029">
          <w:rPr>
            <w:rStyle w:val="Hyperlink"/>
            <w:rFonts w:ascii="Arial" w:hAnsi="Arial" w:cs="Arial"/>
            <w:sz w:val="24"/>
            <w:szCs w:val="24"/>
          </w:rPr>
          <w:t>Lincolnshire Procurement Decisions &amp; Contracts Awarded Register - Localities (icb.nhs.uk)</w:t>
        </w:r>
      </w:hyperlink>
      <w:r w:rsidR="00FA7F53" w:rsidRPr="00D74029">
        <w:rPr>
          <w:rStyle w:val="Hyperlink"/>
          <w:rFonts w:ascii="Arial" w:hAnsi="Arial" w:cs="Arial"/>
          <w:sz w:val="24"/>
          <w:szCs w:val="24"/>
        </w:rPr>
        <w:br/>
      </w:r>
    </w:p>
    <w:p w14:paraId="76BE211B" w14:textId="2CC70148" w:rsidR="00B34D1B" w:rsidRPr="00D74029" w:rsidRDefault="0001758B" w:rsidP="00FA7F53">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9.</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Which Patient Administration System/Clinical Recording System does the provider(s) use within</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service delivery?</w:t>
      </w:r>
      <w:r w:rsidR="00FA7F53" w:rsidRPr="00D74029">
        <w:rPr>
          <w:rFonts w:ascii="Arial" w:hAnsi="Arial" w:cs="Arial"/>
          <w:b/>
          <w:bCs/>
          <w:sz w:val="24"/>
          <w:szCs w:val="24"/>
          <w:lang w:val="en-US" w:eastAsia="en-US"/>
        </w:rPr>
        <w:br/>
      </w:r>
      <w:r w:rsidR="00B34D1B" w:rsidRPr="00D74029">
        <w:rPr>
          <w:rFonts w:ascii="Arial" w:hAnsi="Arial" w:cs="Arial"/>
          <w:sz w:val="24"/>
          <w:szCs w:val="24"/>
        </w:rPr>
        <w:t>Lincolnshire ICB does not hold this information</w:t>
      </w:r>
      <w:r w:rsidR="00D74029" w:rsidRPr="00D74029">
        <w:rPr>
          <w:rFonts w:ascii="Arial" w:hAnsi="Arial" w:cs="Arial"/>
          <w:sz w:val="24"/>
          <w:szCs w:val="24"/>
        </w:rPr>
        <w:t>.</w:t>
      </w:r>
      <w:r w:rsidR="00FA7F53" w:rsidRPr="00D74029">
        <w:rPr>
          <w:rFonts w:ascii="Arial" w:hAnsi="Arial" w:cs="Arial"/>
          <w:sz w:val="24"/>
          <w:szCs w:val="24"/>
        </w:rPr>
        <w:br/>
      </w:r>
    </w:p>
    <w:p w14:paraId="492086D6" w14:textId="43D917C5" w:rsidR="000856BE" w:rsidRPr="00D74029" w:rsidRDefault="0001758B" w:rsidP="00FA7F53">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10.</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On what date does the ICBs current community MSK Service(s)/integrated MSK Service(s)</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expire?</w:t>
      </w:r>
      <w:r w:rsidR="00FA7F53" w:rsidRPr="00D74029">
        <w:rPr>
          <w:rFonts w:ascii="Arial" w:hAnsi="Arial" w:cs="Arial"/>
          <w:b/>
          <w:bCs/>
          <w:sz w:val="24"/>
          <w:szCs w:val="24"/>
          <w:lang w:val="en-US" w:eastAsia="en-US"/>
        </w:rPr>
        <w:br/>
      </w:r>
      <w:r w:rsidR="000856BE" w:rsidRPr="00D74029">
        <w:rPr>
          <w:rFonts w:ascii="Arial" w:hAnsi="Arial" w:cs="Arial"/>
          <w:color w:val="000000" w:themeColor="text1"/>
          <w:sz w:val="24"/>
          <w:szCs w:val="24"/>
        </w:rPr>
        <w:t>31</w:t>
      </w:r>
      <w:r w:rsidR="000856BE" w:rsidRPr="00D74029">
        <w:rPr>
          <w:rFonts w:ascii="Arial" w:hAnsi="Arial" w:cs="Arial"/>
          <w:color w:val="000000" w:themeColor="text1"/>
          <w:sz w:val="24"/>
          <w:szCs w:val="24"/>
          <w:vertAlign w:val="superscript"/>
        </w:rPr>
        <w:t>st</w:t>
      </w:r>
      <w:r w:rsidR="000856BE" w:rsidRPr="00D74029">
        <w:rPr>
          <w:rFonts w:ascii="Arial" w:hAnsi="Arial" w:cs="Arial"/>
          <w:color w:val="000000" w:themeColor="text1"/>
          <w:sz w:val="24"/>
          <w:szCs w:val="24"/>
        </w:rPr>
        <w:t xml:space="preserve"> March 2024</w:t>
      </w:r>
    </w:p>
    <w:p w14:paraId="759DFDDA" w14:textId="77777777" w:rsidR="000856BE" w:rsidRPr="00D74029" w:rsidRDefault="000856BE" w:rsidP="00A65B87">
      <w:pPr>
        <w:pStyle w:val="NormalWeb"/>
        <w:ind w:left="720" w:hanging="720"/>
        <w:rPr>
          <w:rFonts w:ascii="Arial" w:hAnsi="Arial" w:cs="Arial"/>
          <w:b/>
          <w:bCs/>
          <w:sz w:val="24"/>
          <w:szCs w:val="24"/>
          <w:lang w:val="en-US" w:eastAsia="en-US"/>
        </w:rPr>
      </w:pPr>
    </w:p>
    <w:p w14:paraId="5C17864F" w14:textId="4479A5E8" w:rsidR="00CB0BC2" w:rsidRPr="00D74029" w:rsidRDefault="0001758B" w:rsidP="00FA7F53">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11.</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Is there an optional contract extension in place for this community MSK service/integrated MSK</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Service? If so, for how long?</w:t>
      </w:r>
      <w:r w:rsidR="00FA7F53" w:rsidRPr="00D74029">
        <w:rPr>
          <w:rFonts w:ascii="Arial" w:hAnsi="Arial" w:cs="Arial"/>
          <w:b/>
          <w:bCs/>
          <w:sz w:val="24"/>
          <w:szCs w:val="24"/>
          <w:lang w:val="en-US" w:eastAsia="en-US"/>
        </w:rPr>
        <w:br/>
      </w:r>
      <w:r w:rsidR="00CB0BC2" w:rsidRPr="00D74029">
        <w:rPr>
          <w:rFonts w:ascii="Arial" w:hAnsi="Arial" w:cs="Arial"/>
          <w:color w:val="000000" w:themeColor="text1"/>
          <w:sz w:val="24"/>
          <w:szCs w:val="24"/>
        </w:rPr>
        <w:t xml:space="preserve">There is currently no option to extend the contract beyond the current end date. </w:t>
      </w:r>
    </w:p>
    <w:p w14:paraId="09E61DF2" w14:textId="77777777" w:rsidR="00CB0BC2" w:rsidRPr="00D74029" w:rsidRDefault="00CB0BC2" w:rsidP="00A65B87">
      <w:pPr>
        <w:pStyle w:val="NormalWeb"/>
        <w:ind w:left="720" w:hanging="720"/>
        <w:rPr>
          <w:rFonts w:ascii="Arial" w:hAnsi="Arial" w:cs="Arial"/>
          <w:b/>
          <w:bCs/>
          <w:sz w:val="24"/>
          <w:szCs w:val="24"/>
          <w:lang w:val="en-US" w:eastAsia="en-US"/>
        </w:rPr>
      </w:pPr>
    </w:p>
    <w:p w14:paraId="11D2ED65" w14:textId="2BA3F408" w:rsidR="00A36981" w:rsidRPr="00D74029" w:rsidRDefault="0001758B" w:rsidP="00FA7F53">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12.</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Does the ICB have current plans to go out to tender for a new community MSK service/integrated MSK Service and if so, when?</w:t>
      </w:r>
      <w:r w:rsidR="00FA7F53" w:rsidRPr="00D74029">
        <w:rPr>
          <w:rFonts w:ascii="Arial" w:hAnsi="Arial" w:cs="Arial"/>
          <w:b/>
          <w:bCs/>
          <w:sz w:val="24"/>
          <w:szCs w:val="24"/>
          <w:lang w:val="en-US" w:eastAsia="en-US"/>
        </w:rPr>
        <w:br/>
      </w:r>
      <w:r w:rsidR="00A36981" w:rsidRPr="00D74029">
        <w:rPr>
          <w:rFonts w:ascii="Arial" w:hAnsi="Arial" w:cs="Arial"/>
          <w:color w:val="000000" w:themeColor="text1"/>
          <w:sz w:val="24"/>
          <w:szCs w:val="24"/>
        </w:rPr>
        <w:t xml:space="preserve">The ICB has no plans to re-tender the current </w:t>
      </w:r>
      <w:r w:rsidR="001B7E19">
        <w:rPr>
          <w:rFonts w:ascii="Arial" w:hAnsi="Arial" w:cs="Arial"/>
          <w:color w:val="000000" w:themeColor="text1"/>
          <w:sz w:val="24"/>
          <w:szCs w:val="24"/>
        </w:rPr>
        <w:t>MSK</w:t>
      </w:r>
      <w:r w:rsidR="00A36981" w:rsidRPr="00D74029">
        <w:rPr>
          <w:rFonts w:ascii="Arial" w:hAnsi="Arial" w:cs="Arial"/>
          <w:color w:val="000000" w:themeColor="text1"/>
          <w:sz w:val="24"/>
          <w:szCs w:val="24"/>
        </w:rPr>
        <w:t xml:space="preserve"> service. </w:t>
      </w:r>
    </w:p>
    <w:p w14:paraId="367ACC8E" w14:textId="77777777" w:rsidR="00A36981" w:rsidRPr="00D74029" w:rsidRDefault="00A36981" w:rsidP="00A65B87">
      <w:pPr>
        <w:pStyle w:val="NormalWeb"/>
        <w:ind w:left="720" w:hanging="720"/>
        <w:rPr>
          <w:rFonts w:ascii="Arial" w:hAnsi="Arial" w:cs="Arial"/>
          <w:b/>
          <w:bCs/>
          <w:sz w:val="24"/>
          <w:szCs w:val="24"/>
          <w:lang w:val="en-US" w:eastAsia="en-US"/>
        </w:rPr>
      </w:pPr>
    </w:p>
    <w:p w14:paraId="64367E8B" w14:textId="43C8AEA5" w:rsidR="001038D4" w:rsidRPr="00D74029" w:rsidRDefault="0001758B" w:rsidP="00FA7F53">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13.</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What is the current annual value of the ICBs current community MSK Service/integrated MSK</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Service?</w:t>
      </w:r>
      <w:r w:rsidR="00FA7F53" w:rsidRPr="00D74029">
        <w:rPr>
          <w:rFonts w:ascii="Arial" w:hAnsi="Arial" w:cs="Arial"/>
          <w:b/>
          <w:bCs/>
          <w:sz w:val="24"/>
          <w:szCs w:val="24"/>
          <w:lang w:val="en-US" w:eastAsia="en-US"/>
        </w:rPr>
        <w:br/>
      </w:r>
      <w:r w:rsidR="001038D4" w:rsidRPr="00D74029">
        <w:rPr>
          <w:rFonts w:ascii="Arial" w:hAnsi="Arial" w:cs="Arial"/>
          <w:sz w:val="24"/>
          <w:szCs w:val="24"/>
        </w:rPr>
        <w:t>Forecast outturn for 2023/24 is £4m</w:t>
      </w:r>
      <w:r w:rsidR="00FA7F53" w:rsidRPr="00D74029">
        <w:rPr>
          <w:rFonts w:ascii="Arial" w:hAnsi="Arial" w:cs="Arial"/>
          <w:sz w:val="24"/>
          <w:szCs w:val="24"/>
        </w:rPr>
        <w:br/>
      </w:r>
    </w:p>
    <w:p w14:paraId="092491F3" w14:textId="0C6C74B5" w:rsidR="000E4C6E" w:rsidRPr="00D74029" w:rsidRDefault="0001758B" w:rsidP="00FA7F53">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14.</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Have any of the ICBs current community MSK providers/integrated MSK Service providers been</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issued with a performance notice during the lifetime of the contact and/or the last 12-months? If</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yes, what did the notice relate to?</w:t>
      </w:r>
      <w:r w:rsidR="00FA7F53" w:rsidRPr="00D74029">
        <w:rPr>
          <w:rFonts w:ascii="Arial" w:hAnsi="Arial" w:cs="Arial"/>
          <w:b/>
          <w:bCs/>
          <w:sz w:val="24"/>
          <w:szCs w:val="24"/>
          <w:lang w:val="en-US" w:eastAsia="en-US"/>
        </w:rPr>
        <w:br/>
      </w:r>
      <w:r w:rsidR="000E4C6E" w:rsidRPr="00D74029">
        <w:rPr>
          <w:rFonts w:ascii="Arial" w:hAnsi="Arial" w:cs="Arial"/>
          <w:sz w:val="24"/>
          <w:szCs w:val="24"/>
        </w:rPr>
        <w:t>No</w:t>
      </w:r>
      <w:r w:rsidR="00FA7F53" w:rsidRPr="00D74029">
        <w:rPr>
          <w:rFonts w:ascii="Arial" w:hAnsi="Arial" w:cs="Arial"/>
          <w:sz w:val="24"/>
          <w:szCs w:val="24"/>
        </w:rPr>
        <w:br/>
      </w:r>
    </w:p>
    <w:p w14:paraId="1679ADBD" w14:textId="390505F4" w:rsidR="0001758B" w:rsidRPr="00D74029" w:rsidRDefault="0001758B" w:rsidP="002F3A8D">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15.</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Which organisation(s) currently deliver the ICBs community dermatology service?</w:t>
      </w:r>
    </w:p>
    <w:p w14:paraId="62B2B9F2" w14:textId="71109A87" w:rsidR="00A825D1" w:rsidRPr="00D74029" w:rsidRDefault="00A825D1" w:rsidP="008970D8">
      <w:pPr>
        <w:pStyle w:val="NormalWeb"/>
        <w:ind w:left="720"/>
        <w:rPr>
          <w:rFonts w:ascii="Arial" w:hAnsi="Arial" w:cs="Arial"/>
          <w:b/>
          <w:bCs/>
          <w:sz w:val="24"/>
          <w:szCs w:val="24"/>
          <w:lang w:val="en-US" w:eastAsia="en-US"/>
        </w:rPr>
      </w:pPr>
      <w:r w:rsidRPr="00D74029">
        <w:rPr>
          <w:rFonts w:ascii="Arial" w:hAnsi="Arial" w:cs="Arial"/>
          <w:sz w:val="24"/>
          <w:szCs w:val="24"/>
        </w:rPr>
        <w:t>DMC Healthcare</w:t>
      </w:r>
      <w:r w:rsidR="008970D8" w:rsidRPr="00D74029">
        <w:rPr>
          <w:rFonts w:ascii="Arial" w:hAnsi="Arial" w:cs="Arial"/>
          <w:sz w:val="24"/>
          <w:szCs w:val="24"/>
        </w:rPr>
        <w:br/>
      </w:r>
    </w:p>
    <w:p w14:paraId="550AE667" w14:textId="073146B2" w:rsidR="0001758B" w:rsidRPr="00D74029" w:rsidRDefault="0001758B" w:rsidP="002F3A8D">
      <w:pPr>
        <w:pStyle w:val="NormalWeb"/>
        <w:rPr>
          <w:rFonts w:ascii="Arial" w:hAnsi="Arial" w:cs="Arial"/>
          <w:b/>
          <w:bCs/>
          <w:sz w:val="24"/>
          <w:szCs w:val="24"/>
          <w:lang w:val="en-US" w:eastAsia="en-US"/>
        </w:rPr>
      </w:pPr>
      <w:r w:rsidRPr="00D74029">
        <w:rPr>
          <w:rFonts w:ascii="Arial" w:hAnsi="Arial" w:cs="Arial"/>
          <w:b/>
          <w:bCs/>
          <w:sz w:val="24"/>
          <w:szCs w:val="24"/>
          <w:lang w:val="en-US" w:eastAsia="en-US"/>
        </w:rPr>
        <w:t>16.</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On what date does the ICBs current community dermatology service expire?</w:t>
      </w:r>
    </w:p>
    <w:p w14:paraId="0262C67F" w14:textId="2C7C9E11" w:rsidR="00147546" w:rsidRPr="00D74029" w:rsidRDefault="00147546" w:rsidP="008970D8">
      <w:pPr>
        <w:shd w:val="clear" w:color="auto" w:fill="FFFFFF"/>
        <w:spacing w:after="240"/>
        <w:ind w:firstLine="720"/>
        <w:rPr>
          <w:rFonts w:ascii="Arial" w:hAnsi="Arial" w:cs="Arial"/>
          <w:color w:val="000000" w:themeColor="text1"/>
        </w:rPr>
      </w:pPr>
      <w:r w:rsidRPr="00D74029">
        <w:rPr>
          <w:rFonts w:ascii="Arial" w:hAnsi="Arial" w:cs="Arial"/>
          <w:color w:val="000000" w:themeColor="text1"/>
        </w:rPr>
        <w:t>31</w:t>
      </w:r>
      <w:r w:rsidRPr="00D74029">
        <w:rPr>
          <w:rFonts w:ascii="Arial" w:hAnsi="Arial" w:cs="Arial"/>
          <w:color w:val="000000" w:themeColor="text1"/>
          <w:vertAlign w:val="superscript"/>
        </w:rPr>
        <w:t>st</w:t>
      </w:r>
      <w:r w:rsidRPr="00D74029">
        <w:rPr>
          <w:rFonts w:ascii="Arial" w:hAnsi="Arial" w:cs="Arial"/>
          <w:color w:val="000000" w:themeColor="text1"/>
        </w:rPr>
        <w:t xml:space="preserve"> March 2024</w:t>
      </w:r>
    </w:p>
    <w:p w14:paraId="23BFFBB9" w14:textId="66355162" w:rsidR="001C0668" w:rsidRPr="00D74029" w:rsidRDefault="0001758B" w:rsidP="008970D8">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lastRenderedPageBreak/>
        <w:t>17.</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Is there an optional contract extension in place for this community dermatology service? If so, for</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how long?</w:t>
      </w:r>
      <w:r w:rsidR="008970D8" w:rsidRPr="00D74029">
        <w:rPr>
          <w:rFonts w:ascii="Arial" w:hAnsi="Arial" w:cs="Arial"/>
          <w:b/>
          <w:bCs/>
          <w:sz w:val="24"/>
          <w:szCs w:val="24"/>
          <w:lang w:val="en-US" w:eastAsia="en-US"/>
        </w:rPr>
        <w:br/>
      </w:r>
      <w:r w:rsidR="001C0668" w:rsidRPr="00D74029">
        <w:rPr>
          <w:rFonts w:ascii="Arial" w:hAnsi="Arial" w:cs="Arial"/>
          <w:sz w:val="24"/>
          <w:szCs w:val="24"/>
        </w:rPr>
        <w:t>No</w:t>
      </w:r>
      <w:r w:rsidR="008970D8" w:rsidRPr="00D74029">
        <w:rPr>
          <w:rFonts w:ascii="Arial" w:hAnsi="Arial" w:cs="Arial"/>
          <w:sz w:val="24"/>
          <w:szCs w:val="24"/>
        </w:rPr>
        <w:br/>
      </w:r>
    </w:p>
    <w:p w14:paraId="70A568A4" w14:textId="48A828CF" w:rsidR="00A45252" w:rsidRPr="00D74029" w:rsidRDefault="0001758B" w:rsidP="008970D8">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18.</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Does the ICB have current plans to go out to tender for a new community dermatology service</w:t>
      </w:r>
      <w:r w:rsidR="002F3A8D" w:rsidRPr="00D74029">
        <w:rPr>
          <w:rFonts w:ascii="Arial" w:hAnsi="Arial" w:cs="Arial"/>
          <w:b/>
          <w:bCs/>
          <w:sz w:val="24"/>
          <w:szCs w:val="24"/>
          <w:lang w:val="en-US" w:eastAsia="en-US"/>
        </w:rPr>
        <w:t xml:space="preserve"> </w:t>
      </w:r>
      <w:r w:rsidRPr="00D74029">
        <w:rPr>
          <w:rFonts w:ascii="Arial" w:hAnsi="Arial" w:cs="Arial"/>
          <w:b/>
          <w:bCs/>
          <w:sz w:val="24"/>
          <w:szCs w:val="24"/>
          <w:lang w:val="en-US" w:eastAsia="en-US"/>
        </w:rPr>
        <w:t>and if so, when?</w:t>
      </w:r>
      <w:r w:rsidR="008970D8" w:rsidRPr="00D74029">
        <w:rPr>
          <w:rFonts w:ascii="Arial" w:hAnsi="Arial" w:cs="Arial"/>
          <w:b/>
          <w:bCs/>
          <w:sz w:val="24"/>
          <w:szCs w:val="24"/>
          <w:lang w:val="en-US" w:eastAsia="en-US"/>
        </w:rPr>
        <w:br/>
      </w:r>
      <w:r w:rsidR="00A45252" w:rsidRPr="00D74029">
        <w:rPr>
          <w:rFonts w:ascii="Arial" w:hAnsi="Arial" w:cs="Arial"/>
          <w:sz w:val="24"/>
          <w:szCs w:val="24"/>
        </w:rPr>
        <w:t>No</w:t>
      </w:r>
      <w:r w:rsidR="008970D8" w:rsidRPr="00D74029">
        <w:rPr>
          <w:rFonts w:ascii="Arial" w:hAnsi="Arial" w:cs="Arial"/>
          <w:sz w:val="24"/>
          <w:szCs w:val="24"/>
        </w:rPr>
        <w:br/>
      </w:r>
    </w:p>
    <w:p w14:paraId="1F209F7E" w14:textId="7618A682" w:rsidR="00B1138E" w:rsidRPr="00D74029" w:rsidRDefault="0001758B" w:rsidP="00D74029">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19.</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What is the current annual value of the CCGs current community dermatology service?</w:t>
      </w:r>
      <w:r w:rsidR="008970D8" w:rsidRPr="00D74029">
        <w:rPr>
          <w:rFonts w:ascii="Arial" w:hAnsi="Arial" w:cs="Arial"/>
          <w:b/>
          <w:bCs/>
          <w:sz w:val="24"/>
          <w:szCs w:val="24"/>
          <w:lang w:val="en-US" w:eastAsia="en-US"/>
        </w:rPr>
        <w:br/>
      </w:r>
      <w:r w:rsidR="00B1138E" w:rsidRPr="00D74029">
        <w:rPr>
          <w:rFonts w:ascii="Arial" w:hAnsi="Arial" w:cs="Arial"/>
          <w:sz w:val="24"/>
          <w:szCs w:val="24"/>
        </w:rPr>
        <w:t>The contract is cost per case.</w:t>
      </w:r>
      <w:r w:rsidR="00D74029" w:rsidRPr="00D74029">
        <w:rPr>
          <w:rFonts w:ascii="Arial" w:hAnsi="Arial" w:cs="Arial"/>
          <w:sz w:val="24"/>
          <w:szCs w:val="24"/>
        </w:rPr>
        <w:t xml:space="preserve">  </w:t>
      </w:r>
      <w:r w:rsidR="00B1138E" w:rsidRPr="00D74029">
        <w:rPr>
          <w:rFonts w:ascii="Arial" w:hAnsi="Arial" w:cs="Arial"/>
          <w:sz w:val="24"/>
          <w:szCs w:val="24"/>
        </w:rPr>
        <w:t>The value for 2022/23 was £132,644</w:t>
      </w:r>
      <w:r w:rsidR="00D74029" w:rsidRPr="00D74029">
        <w:rPr>
          <w:rFonts w:ascii="Arial" w:hAnsi="Arial" w:cs="Arial"/>
          <w:sz w:val="24"/>
          <w:szCs w:val="24"/>
        </w:rPr>
        <w:t>.</w:t>
      </w:r>
      <w:r w:rsidR="008970D8" w:rsidRPr="00D74029">
        <w:rPr>
          <w:rFonts w:ascii="Arial" w:hAnsi="Arial" w:cs="Arial"/>
          <w:sz w:val="24"/>
          <w:szCs w:val="24"/>
        </w:rPr>
        <w:br/>
      </w:r>
    </w:p>
    <w:p w14:paraId="6A5F24F4" w14:textId="5A8B17F1" w:rsidR="001F7795" w:rsidRPr="00D74029" w:rsidRDefault="0001758B" w:rsidP="008970D8">
      <w:pPr>
        <w:pStyle w:val="NormalWeb"/>
        <w:ind w:left="720" w:hanging="720"/>
        <w:rPr>
          <w:rFonts w:ascii="Arial" w:hAnsi="Arial" w:cs="Arial"/>
          <w:b/>
          <w:bCs/>
          <w:sz w:val="24"/>
          <w:szCs w:val="24"/>
          <w:lang w:val="en-US" w:eastAsia="en-US"/>
        </w:rPr>
      </w:pPr>
      <w:r w:rsidRPr="00D74029">
        <w:rPr>
          <w:rFonts w:ascii="Arial" w:hAnsi="Arial" w:cs="Arial"/>
          <w:b/>
          <w:bCs/>
          <w:sz w:val="24"/>
          <w:szCs w:val="24"/>
          <w:lang w:val="en-US" w:eastAsia="en-US"/>
        </w:rPr>
        <w:t>20.</w:t>
      </w:r>
      <w:r w:rsidR="002F3A8D" w:rsidRPr="00D74029">
        <w:rPr>
          <w:rFonts w:ascii="Arial" w:hAnsi="Arial" w:cs="Arial"/>
          <w:b/>
          <w:bCs/>
          <w:sz w:val="24"/>
          <w:szCs w:val="24"/>
          <w:lang w:val="en-US" w:eastAsia="en-US"/>
        </w:rPr>
        <w:tab/>
      </w:r>
      <w:r w:rsidRPr="00D74029">
        <w:rPr>
          <w:rFonts w:ascii="Arial" w:hAnsi="Arial" w:cs="Arial"/>
          <w:b/>
          <w:bCs/>
          <w:sz w:val="24"/>
          <w:szCs w:val="24"/>
          <w:lang w:val="en-US" w:eastAsia="en-US"/>
        </w:rPr>
        <w:t>Have any of the ICBs current community dermatology service providers been issued with a performance notice during the lifetime of the contact and/or the last 12-months? If yes, what did the notice relate to?</w:t>
      </w:r>
      <w:r w:rsidR="008970D8" w:rsidRPr="00D74029">
        <w:rPr>
          <w:rFonts w:ascii="Arial" w:hAnsi="Arial" w:cs="Arial"/>
          <w:b/>
          <w:bCs/>
          <w:sz w:val="24"/>
          <w:szCs w:val="24"/>
          <w:lang w:val="en-US" w:eastAsia="en-US"/>
        </w:rPr>
        <w:br/>
      </w:r>
      <w:r w:rsidR="001F7795" w:rsidRPr="00D74029">
        <w:rPr>
          <w:rFonts w:ascii="Arial" w:hAnsi="Arial" w:cs="Arial"/>
          <w:sz w:val="24"/>
          <w:szCs w:val="24"/>
        </w:rPr>
        <w:t>DMC Healthcare were issued a contract performance notice in May 2019 relating to telephone issues which impacted on the availability and timely booking of patient appointments and communication</w:t>
      </w:r>
      <w:r w:rsidR="001F7795" w:rsidRPr="00D74029">
        <w:rPr>
          <w:sz w:val="24"/>
          <w:szCs w:val="24"/>
        </w:rPr>
        <w:t>.</w:t>
      </w:r>
    </w:p>
    <w:p w14:paraId="433B11A5" w14:textId="77777777" w:rsidR="0001758B" w:rsidRPr="004C4D96" w:rsidRDefault="0001758B" w:rsidP="0001758B">
      <w:pPr>
        <w:rPr>
          <w:rFonts w:ascii="Times New Roman" w:eastAsia="Times New Roman" w:hAnsi="Times New Roman" w:cs="Times New Roman"/>
          <w:color w:val="000000"/>
          <w:sz w:val="22"/>
          <w:szCs w:val="22"/>
          <w:shd w:val="clear" w:color="auto" w:fill="FFFFFF"/>
        </w:rPr>
      </w:pP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9">
        <w:r w:rsidRPr="00D353CC">
          <w:rPr>
            <w:rFonts w:ascii="Arial" w:hAnsi="Arial" w:cs="Arial"/>
            <w:color w:val="0000FF"/>
            <w:u w:val="single"/>
          </w:rPr>
          <w:t>icocasework@ico.org.uk</w:t>
        </w:r>
      </w:hyperlink>
      <w:r w:rsidRPr="00D353CC">
        <w:rPr>
          <w:rFonts w:ascii="Arial" w:hAnsi="Arial"/>
        </w:rPr>
        <w:t xml:space="preserve"> and </w:t>
      </w:r>
      <w:hyperlink r:id="rId10">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E54A0D" w:rsidP="00B83D1E">
      <w:pPr>
        <w:overflowPunct w:val="0"/>
        <w:rPr>
          <w:rFonts w:ascii="Arial" w:hAnsi="Arial" w:cs="Arial"/>
        </w:rPr>
      </w:pPr>
      <w:hyperlink r:id="rId11"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Default="00B83D1E" w:rsidP="00B83D1E">
      <w:pPr>
        <w:overflowPunct w:val="0"/>
        <w:rPr>
          <w:rFonts w:ascii="Arial" w:hAnsi="Arial" w:cs="Arial"/>
        </w:rPr>
      </w:pPr>
    </w:p>
    <w:p w14:paraId="7890D35D" w14:textId="77777777" w:rsidR="00D74029" w:rsidRDefault="00D74029" w:rsidP="00B83D1E">
      <w:pPr>
        <w:overflowPunct w:val="0"/>
        <w:rPr>
          <w:rFonts w:ascii="Arial" w:hAnsi="Arial" w:cs="Arial"/>
        </w:rPr>
      </w:pPr>
    </w:p>
    <w:p w14:paraId="7642B608" w14:textId="77777777" w:rsidR="00D74029" w:rsidRPr="00D353CC" w:rsidRDefault="00D74029"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lastRenderedPageBreak/>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2"/>
      <w:headerReference w:type="default" r:id="rId13"/>
      <w:footerReference w:type="even" r:id="rId14"/>
      <w:footerReference w:type="default" r:id="rId15"/>
      <w:headerReference w:type="first" r:id="rId16"/>
      <w:footerReference w:type="first" r:id="rId17"/>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ADD27"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30120F"/>
    <w:multiLevelType w:val="hybridMultilevel"/>
    <w:tmpl w:val="25C66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9698081">
    <w:abstractNumId w:val="0"/>
  </w:num>
  <w:num w:numId="2" w16cid:durableId="1330140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1758B"/>
    <w:rsid w:val="0004608B"/>
    <w:rsid w:val="00082587"/>
    <w:rsid w:val="000856BE"/>
    <w:rsid w:val="000E4C6E"/>
    <w:rsid w:val="001038D4"/>
    <w:rsid w:val="00147546"/>
    <w:rsid w:val="00197D1D"/>
    <w:rsid w:val="001B7E19"/>
    <w:rsid w:val="001C0668"/>
    <w:rsid w:val="001C5081"/>
    <w:rsid w:val="001F7795"/>
    <w:rsid w:val="002434A8"/>
    <w:rsid w:val="0027325E"/>
    <w:rsid w:val="00280814"/>
    <w:rsid w:val="002F3A8D"/>
    <w:rsid w:val="002F4CCE"/>
    <w:rsid w:val="003439CB"/>
    <w:rsid w:val="003D2B82"/>
    <w:rsid w:val="004C4D96"/>
    <w:rsid w:val="004C5A84"/>
    <w:rsid w:val="004F046A"/>
    <w:rsid w:val="005741AA"/>
    <w:rsid w:val="00583CEE"/>
    <w:rsid w:val="005A2267"/>
    <w:rsid w:val="005A4492"/>
    <w:rsid w:val="005D2AA5"/>
    <w:rsid w:val="005E0077"/>
    <w:rsid w:val="006313D7"/>
    <w:rsid w:val="0068297D"/>
    <w:rsid w:val="006B52E9"/>
    <w:rsid w:val="006D53BD"/>
    <w:rsid w:val="006E6D5F"/>
    <w:rsid w:val="007C7B75"/>
    <w:rsid w:val="0080644B"/>
    <w:rsid w:val="00831A48"/>
    <w:rsid w:val="0085744D"/>
    <w:rsid w:val="00880DB1"/>
    <w:rsid w:val="008970D8"/>
    <w:rsid w:val="008E204D"/>
    <w:rsid w:val="009565A4"/>
    <w:rsid w:val="00967C88"/>
    <w:rsid w:val="00977BF2"/>
    <w:rsid w:val="009A1C7F"/>
    <w:rsid w:val="00A24150"/>
    <w:rsid w:val="00A36981"/>
    <w:rsid w:val="00A45252"/>
    <w:rsid w:val="00A51867"/>
    <w:rsid w:val="00A65B87"/>
    <w:rsid w:val="00A825D1"/>
    <w:rsid w:val="00B1138E"/>
    <w:rsid w:val="00B34D1B"/>
    <w:rsid w:val="00B83D1E"/>
    <w:rsid w:val="00BD30D8"/>
    <w:rsid w:val="00C6729F"/>
    <w:rsid w:val="00C764CB"/>
    <w:rsid w:val="00CB0BC2"/>
    <w:rsid w:val="00CC51B8"/>
    <w:rsid w:val="00D05F5D"/>
    <w:rsid w:val="00D22F43"/>
    <w:rsid w:val="00D353CC"/>
    <w:rsid w:val="00D37870"/>
    <w:rsid w:val="00D460BF"/>
    <w:rsid w:val="00D74029"/>
    <w:rsid w:val="00D930F9"/>
    <w:rsid w:val="00DE7011"/>
    <w:rsid w:val="00E05251"/>
    <w:rsid w:val="00E0706F"/>
    <w:rsid w:val="00E54A0D"/>
    <w:rsid w:val="00E95012"/>
    <w:rsid w:val="00EE0034"/>
    <w:rsid w:val="00F21185"/>
    <w:rsid w:val="00F260C2"/>
    <w:rsid w:val="00F42D20"/>
    <w:rsid w:val="00FA3BDE"/>
    <w:rsid w:val="00FA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uiPriority w:val="99"/>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NormalWeb">
    <w:name w:val="Normal (Web)"/>
    <w:basedOn w:val="Normal"/>
    <w:uiPriority w:val="99"/>
    <w:unhideWhenUsed/>
    <w:rsid w:val="0001758B"/>
    <w:rPr>
      <w:rFonts w:ascii="Calibri" w:hAnsi="Calibri" w:cs="Calibri"/>
      <w:sz w:val="22"/>
      <w:szCs w:val="22"/>
      <w:lang w:val="en-GB" w:eastAsia="en-GB"/>
    </w:rPr>
  </w:style>
  <w:style w:type="paragraph" w:customStyle="1" w:styleId="contentpasted1">
    <w:name w:val="contentpasted1"/>
    <w:basedOn w:val="Normal"/>
    <w:uiPriority w:val="99"/>
    <w:semiHidden/>
    <w:rsid w:val="0001758B"/>
    <w:rPr>
      <w:rFonts w:ascii="Calibri" w:hAnsi="Calibri" w:cs="Calibri"/>
      <w:sz w:val="22"/>
      <w:szCs w:val="22"/>
      <w:lang w:val="en-GB" w:eastAsia="en-GB"/>
    </w:rPr>
  </w:style>
  <w:style w:type="character" w:customStyle="1" w:styleId="xcontentpasted0">
    <w:name w:val="x_contentpasted0"/>
    <w:basedOn w:val="DefaultParagraphFont"/>
    <w:rsid w:val="0001758B"/>
  </w:style>
  <w:style w:type="table" w:styleId="TableGrid">
    <w:name w:val="Table Grid"/>
    <w:basedOn w:val="TableNormal"/>
    <w:uiPriority w:val="39"/>
    <w:rsid w:val="00F42D20"/>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05251"/>
  </w:style>
  <w:style w:type="character" w:customStyle="1" w:styleId="findhit">
    <w:name w:val="findhit"/>
    <w:basedOn w:val="DefaultParagraphFont"/>
    <w:rsid w:val="00E05251"/>
  </w:style>
  <w:style w:type="character" w:customStyle="1" w:styleId="eop">
    <w:name w:val="eop"/>
    <w:basedOn w:val="DefaultParagraphFont"/>
    <w:rsid w:val="00E05251"/>
  </w:style>
  <w:style w:type="character" w:styleId="FollowedHyperlink">
    <w:name w:val="FollowedHyperlink"/>
    <w:basedOn w:val="DefaultParagraphFont"/>
    <w:uiPriority w:val="99"/>
    <w:semiHidden/>
    <w:unhideWhenUsed/>
    <w:rsid w:val="00E05251"/>
    <w:rPr>
      <w:color w:val="5B2E9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91266">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202971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colnshire.icb.nhs.uk/documents/lincolnshire-procurement-decisions-and-contracts-awarded-register/lincolnshire-procurement-decisions-contracts-awarded-register-localities/?layout=defau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archives.gov.uk/doc/open-government-licence/version/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global/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cocasework@ico.org.uk"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C280223A-1527-4FEB-836C-B8A3C2FF22BC}"/>
</file>

<file path=customXml/itemProps3.xml><?xml version="1.0" encoding="utf-8"?>
<ds:datastoreItem xmlns:ds="http://schemas.openxmlformats.org/officeDocument/2006/customXml" ds:itemID="{FF7AD227-C6BC-4C0F-9771-F4D5B621352A}"/>
</file>

<file path=customXml/itemProps4.xml><?xml version="1.0" encoding="utf-8"?>
<ds:datastoreItem xmlns:ds="http://schemas.openxmlformats.org/officeDocument/2006/customXml" ds:itemID="{C79DD3A6-8831-4CF2-A8C6-8AD76DBC32A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38</cp:revision>
  <dcterms:created xsi:type="dcterms:W3CDTF">2023-09-26T05:53:00Z</dcterms:created>
  <dcterms:modified xsi:type="dcterms:W3CDTF">2023-09-27T08:39:00Z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