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239A27E" w:rsidR="007C0742" w:rsidRDefault="00235C04"/>
    <w:p w14:paraId="481B81D5" w14:textId="62509BD9" w:rsidR="000B0477" w:rsidRDefault="000B0477"/>
    <w:p w14:paraId="4977BB02" w14:textId="114E1A24" w:rsidR="000B0477" w:rsidRDefault="000B0477"/>
    <w:p w14:paraId="7C4D8575" w14:textId="4505C40D" w:rsidR="000B0477" w:rsidRDefault="000B0477"/>
    <w:p w14:paraId="093F0BF4" w14:textId="52BA5253" w:rsidR="000B0477" w:rsidRDefault="000B0477"/>
    <w:p w14:paraId="50F52D51" w14:textId="68D85D3B" w:rsidR="000B0477" w:rsidRDefault="000B0477"/>
    <w:p w14:paraId="4F7D9459" w14:textId="1FB0F419" w:rsidR="000B0477" w:rsidRDefault="000B0477"/>
    <w:p w14:paraId="62912DC9" w14:textId="76965587" w:rsidR="000B0477" w:rsidRDefault="000B0477"/>
    <w:p w14:paraId="005C1043" w14:textId="66E88353" w:rsidR="000B0477" w:rsidRDefault="000B0477"/>
    <w:p w14:paraId="0102EEB5" w14:textId="688C58AA" w:rsidR="000B0477" w:rsidRDefault="000B0477"/>
    <w:p w14:paraId="6B325377" w14:textId="04B8DC25" w:rsidR="000B0477" w:rsidRDefault="000B0477"/>
    <w:p w14:paraId="42E217BC" w14:textId="76B56C26" w:rsidR="000B0477" w:rsidRDefault="000B0477"/>
    <w:p w14:paraId="6EDA029C" w14:textId="11FE4A13" w:rsidR="000B0477" w:rsidRDefault="000B0477" w:rsidP="000B0477">
      <w:pPr>
        <w:rPr>
          <w:rFonts w:ascii="Arial" w:hAnsi="Arial" w:cs="Arial"/>
          <w:b/>
          <w:bCs/>
          <w:color w:val="0070C0"/>
          <w:szCs w:val="22"/>
        </w:rPr>
      </w:pPr>
      <w:r w:rsidRPr="00715DB7">
        <w:rPr>
          <w:rFonts w:ascii="Arial" w:hAnsi="Arial" w:cs="Arial"/>
          <w:b/>
          <w:bCs/>
          <w:color w:val="0070C0"/>
          <w:szCs w:val="22"/>
        </w:rPr>
        <w:t>FREEDOM OF INFORMATION – DECISION NOTICE</w:t>
      </w:r>
    </w:p>
    <w:p w14:paraId="636C6F0D" w14:textId="51ED2FBF" w:rsidR="000B0477" w:rsidRDefault="000B0477" w:rsidP="000B0477">
      <w:pPr>
        <w:rPr>
          <w:rFonts w:ascii="Arial" w:hAnsi="Arial" w:cs="Arial"/>
          <w:b/>
          <w:bCs/>
          <w:color w:val="0070C0"/>
          <w:szCs w:val="22"/>
        </w:rPr>
      </w:pPr>
    </w:p>
    <w:p w14:paraId="134D8D0E" w14:textId="4B4FBC96" w:rsidR="000B0477" w:rsidRPr="000B0477" w:rsidRDefault="00235C04" w:rsidP="000B0477">
      <w:pPr>
        <w:rPr>
          <w:rFonts w:ascii="Arial" w:hAnsi="Arial" w:cs="Arial"/>
          <w:color w:val="000000" w:themeColor="text1"/>
          <w:szCs w:val="22"/>
        </w:rPr>
      </w:pPr>
      <w:r>
        <w:rPr>
          <w:rFonts w:ascii="Arial" w:hAnsi="Arial" w:cs="Arial"/>
          <w:color w:val="000000" w:themeColor="text1"/>
          <w:szCs w:val="22"/>
        </w:rPr>
        <w:t>05</w:t>
      </w:r>
      <w:r w:rsidR="00E03B74">
        <w:rPr>
          <w:rFonts w:ascii="Arial" w:hAnsi="Arial" w:cs="Arial"/>
          <w:color w:val="000000" w:themeColor="text1"/>
          <w:szCs w:val="22"/>
        </w:rPr>
        <w:t xml:space="preserve"> October</w:t>
      </w:r>
      <w:r w:rsidR="000B0477" w:rsidRPr="000B0477">
        <w:rPr>
          <w:rFonts w:ascii="Arial" w:hAnsi="Arial" w:cs="Arial"/>
          <w:color w:val="000000" w:themeColor="text1"/>
          <w:szCs w:val="22"/>
        </w:rPr>
        <w:t xml:space="preserve"> 2023</w:t>
      </w:r>
    </w:p>
    <w:p w14:paraId="2902DA61" w14:textId="242FB939" w:rsidR="000B0477" w:rsidRDefault="000B0477"/>
    <w:p w14:paraId="55E17FB2" w14:textId="640FA294" w:rsidR="000B0477" w:rsidRDefault="000B0477"/>
    <w:p w14:paraId="61A02CFE" w14:textId="77777777" w:rsidR="000B0477" w:rsidRPr="00715DB7" w:rsidRDefault="000B0477" w:rsidP="000B0477">
      <w:pPr>
        <w:rPr>
          <w:rFonts w:ascii="Arial" w:hAnsi="Arial" w:cs="Arial"/>
          <w:szCs w:val="22"/>
        </w:rPr>
      </w:pPr>
      <w:r w:rsidRPr="00715DB7">
        <w:rPr>
          <w:rFonts w:ascii="Arial" w:hAnsi="Arial" w:cs="Arial"/>
          <w:szCs w:val="22"/>
        </w:rPr>
        <w:t>Dear Requester</w:t>
      </w:r>
    </w:p>
    <w:p w14:paraId="6426F86B" w14:textId="77777777" w:rsidR="000B0477" w:rsidRDefault="000B0477" w:rsidP="000B0477">
      <w:pPr>
        <w:rPr>
          <w:rFonts w:ascii="Arial" w:hAnsi="Arial" w:cs="Arial"/>
          <w:b/>
          <w:szCs w:val="22"/>
        </w:rPr>
      </w:pPr>
    </w:p>
    <w:p w14:paraId="58EB0847" w14:textId="1D9CEC52" w:rsidR="000B0477" w:rsidRPr="00715DB7" w:rsidRDefault="000B0477" w:rsidP="000B0477">
      <w:pPr>
        <w:rPr>
          <w:rFonts w:ascii="Arial" w:hAnsi="Arial" w:cs="Arial"/>
          <w:b/>
          <w:szCs w:val="22"/>
        </w:rPr>
      </w:pPr>
      <w:r w:rsidRPr="00715DB7">
        <w:rPr>
          <w:rFonts w:ascii="Arial" w:hAnsi="Arial" w:cs="Arial"/>
          <w:b/>
          <w:szCs w:val="22"/>
        </w:rPr>
        <w:t>FOI Reference Number:</w:t>
      </w:r>
      <w:r w:rsidRPr="00715DB7">
        <w:rPr>
          <w:rFonts w:ascii="Arial" w:hAnsi="Arial" w:cs="Arial"/>
          <w:color w:val="000000"/>
          <w:szCs w:val="22"/>
        </w:rPr>
        <w:t xml:space="preserve"> </w:t>
      </w:r>
      <w:r w:rsidR="003A00D6">
        <w:rPr>
          <w:rFonts w:ascii="Arial" w:hAnsi="Arial" w:cs="Arial"/>
          <w:color w:val="000000"/>
          <w:szCs w:val="22"/>
        </w:rPr>
        <w:t>71</w:t>
      </w:r>
      <w:r w:rsidR="0051766E">
        <w:rPr>
          <w:rFonts w:ascii="Arial" w:hAnsi="Arial" w:cs="Arial"/>
          <w:color w:val="000000"/>
          <w:szCs w:val="22"/>
        </w:rPr>
        <w:t>5</w:t>
      </w:r>
      <w:r w:rsidR="0078143E">
        <w:rPr>
          <w:rFonts w:ascii="Arial" w:hAnsi="Arial" w:cs="Arial"/>
          <w:color w:val="000000"/>
          <w:szCs w:val="22"/>
        </w:rPr>
        <w:t>2</w:t>
      </w:r>
      <w:r w:rsidR="0051766E">
        <w:rPr>
          <w:rFonts w:ascii="Arial" w:hAnsi="Arial" w:cs="Arial"/>
          <w:color w:val="000000"/>
          <w:szCs w:val="22"/>
        </w:rPr>
        <w:t>4</w:t>
      </w:r>
    </w:p>
    <w:p w14:paraId="4BA97D3C" w14:textId="77777777" w:rsidR="000B0477" w:rsidRPr="00715DB7" w:rsidRDefault="000B0477" w:rsidP="000B0477">
      <w:pPr>
        <w:rPr>
          <w:rFonts w:ascii="Arial" w:hAnsi="Arial" w:cs="Arial"/>
          <w:szCs w:val="22"/>
        </w:rPr>
      </w:pPr>
    </w:p>
    <w:p w14:paraId="200A1D2C" w14:textId="1A412452" w:rsidR="00CA0ED7" w:rsidRDefault="000B0477" w:rsidP="000B0477">
      <w:pPr>
        <w:rPr>
          <w:rFonts w:ascii="Arial" w:hAnsi="Arial" w:cs="Arial"/>
          <w:szCs w:val="22"/>
        </w:rPr>
      </w:pPr>
      <w:r w:rsidRPr="00715DB7">
        <w:rPr>
          <w:rFonts w:ascii="Arial" w:hAnsi="Arial" w:cs="Arial"/>
          <w:szCs w:val="22"/>
        </w:rPr>
        <w:t xml:space="preserve">I refer to your email of </w:t>
      </w:r>
      <w:r w:rsidR="00704039">
        <w:rPr>
          <w:rFonts w:ascii="Arial" w:hAnsi="Arial" w:cs="Arial"/>
          <w:szCs w:val="22"/>
        </w:rPr>
        <w:t>8</w:t>
      </w:r>
      <w:r w:rsidR="004E0C3B">
        <w:rPr>
          <w:rFonts w:ascii="Arial" w:hAnsi="Arial" w:cs="Arial"/>
          <w:szCs w:val="22"/>
        </w:rPr>
        <w:t xml:space="preserve"> </w:t>
      </w:r>
      <w:r w:rsidR="002A138C">
        <w:rPr>
          <w:rFonts w:ascii="Arial" w:hAnsi="Arial" w:cs="Arial"/>
          <w:szCs w:val="22"/>
        </w:rPr>
        <w:t>September</w:t>
      </w:r>
      <w:r w:rsidR="004E0C3B">
        <w:rPr>
          <w:rFonts w:ascii="Arial" w:hAnsi="Arial" w:cs="Arial"/>
          <w:szCs w:val="22"/>
        </w:rPr>
        <w:t xml:space="preserve"> 2023 </w:t>
      </w:r>
      <w:r w:rsidRPr="00715DB7">
        <w:rPr>
          <w:rFonts w:ascii="Arial" w:hAnsi="Arial" w:cs="Arial"/>
          <w:szCs w:val="22"/>
        </w:rPr>
        <w:t xml:space="preserve">requesting information in relation </w:t>
      </w:r>
      <w:r w:rsidRPr="00C31953">
        <w:rPr>
          <w:rFonts w:ascii="Arial" w:hAnsi="Arial" w:cs="Arial"/>
          <w:szCs w:val="22"/>
        </w:rPr>
        <w:t xml:space="preserve">to </w:t>
      </w:r>
      <w:r w:rsidR="0090302F" w:rsidRPr="0090302F">
        <w:rPr>
          <w:rFonts w:ascii="Arial" w:hAnsi="Arial" w:cs="Arial"/>
          <w:szCs w:val="22"/>
        </w:rPr>
        <w:t xml:space="preserve">NHS </w:t>
      </w:r>
      <w:r w:rsidR="0090302F">
        <w:rPr>
          <w:rFonts w:ascii="Arial" w:hAnsi="Arial" w:cs="Arial"/>
          <w:szCs w:val="22"/>
        </w:rPr>
        <w:t>p</w:t>
      </w:r>
      <w:r w:rsidR="0090302F" w:rsidRPr="0090302F">
        <w:rPr>
          <w:rFonts w:ascii="Arial" w:hAnsi="Arial" w:cs="Arial"/>
          <w:szCs w:val="22"/>
        </w:rPr>
        <w:t xml:space="preserve">atient </w:t>
      </w:r>
      <w:r w:rsidR="0090302F">
        <w:rPr>
          <w:rFonts w:ascii="Arial" w:hAnsi="Arial" w:cs="Arial"/>
          <w:szCs w:val="22"/>
        </w:rPr>
        <w:t>t</w:t>
      </w:r>
      <w:r w:rsidR="0090302F" w:rsidRPr="0090302F">
        <w:rPr>
          <w:rFonts w:ascii="Arial" w:hAnsi="Arial" w:cs="Arial"/>
          <w:szCs w:val="22"/>
        </w:rPr>
        <w:t xml:space="preserve">reatment </w:t>
      </w:r>
      <w:r w:rsidR="0090302F">
        <w:rPr>
          <w:rFonts w:ascii="Arial" w:hAnsi="Arial" w:cs="Arial"/>
          <w:szCs w:val="22"/>
        </w:rPr>
        <w:t>b</w:t>
      </w:r>
      <w:r w:rsidR="0090302F" w:rsidRPr="0090302F">
        <w:rPr>
          <w:rFonts w:ascii="Arial" w:hAnsi="Arial" w:cs="Arial"/>
          <w:szCs w:val="22"/>
        </w:rPr>
        <w:t>udget</w:t>
      </w:r>
      <w:r w:rsidR="0090302F">
        <w:rPr>
          <w:rFonts w:ascii="Arial" w:hAnsi="Arial" w:cs="Arial"/>
          <w:szCs w:val="22"/>
        </w:rPr>
        <w:t>.</w:t>
      </w:r>
    </w:p>
    <w:p w14:paraId="7C7D6EF8" w14:textId="77777777" w:rsidR="0090302F" w:rsidRPr="00715DB7" w:rsidRDefault="0090302F" w:rsidP="000B0477">
      <w:pPr>
        <w:rPr>
          <w:rFonts w:ascii="Arial" w:hAnsi="Arial" w:cs="Arial"/>
          <w:szCs w:val="22"/>
        </w:rPr>
      </w:pPr>
    </w:p>
    <w:p w14:paraId="134F77A4" w14:textId="3125C526" w:rsidR="000B0477" w:rsidRDefault="000B0477" w:rsidP="000B0477">
      <w:pPr>
        <w:overflowPunct w:val="0"/>
        <w:rPr>
          <w:rFonts w:ascii="Arial" w:hAnsi="Arial" w:cs="Arial"/>
          <w:color w:val="000000" w:themeColor="text1"/>
          <w:szCs w:val="22"/>
        </w:rPr>
      </w:pPr>
      <w:r w:rsidRPr="00715DB7">
        <w:rPr>
          <w:rFonts w:ascii="Arial" w:hAnsi="Arial" w:cs="Arial"/>
          <w:szCs w:val="22"/>
        </w:rPr>
        <w:t>I can confirm on behalf of NHS Lincolnshire Integrated Care Board (ICB) and in accordance</w:t>
      </w:r>
      <w:r w:rsidRPr="00427C37">
        <w:rPr>
          <w:rFonts w:ascii="Arial" w:hAnsi="Arial" w:cs="Arial"/>
          <w:szCs w:val="22"/>
        </w:rPr>
        <w:t xml:space="preserve"> with S.1 (1) of the Freedom of </w:t>
      </w:r>
      <w:r w:rsidRPr="0002002D">
        <w:rPr>
          <w:rFonts w:ascii="Arial" w:hAnsi="Arial" w:cs="Arial"/>
          <w:szCs w:val="22"/>
        </w:rPr>
        <w:t>Information Act 2000 (FOIA) that we do</w:t>
      </w:r>
      <w:r w:rsidR="003D5A95" w:rsidRPr="0002002D">
        <w:rPr>
          <w:rFonts w:ascii="Arial" w:hAnsi="Arial" w:cs="Arial"/>
          <w:szCs w:val="22"/>
        </w:rPr>
        <w:t xml:space="preserve"> </w:t>
      </w:r>
      <w:r w:rsidR="0056173F" w:rsidRPr="0002002D">
        <w:rPr>
          <w:rFonts w:ascii="Arial" w:hAnsi="Arial" w:cs="Arial"/>
          <w:szCs w:val="22"/>
        </w:rPr>
        <w:t xml:space="preserve">hold </w:t>
      </w:r>
      <w:r w:rsidR="0002002D" w:rsidRPr="0002002D">
        <w:rPr>
          <w:rFonts w:ascii="Arial" w:hAnsi="Arial" w:cs="Arial"/>
          <w:szCs w:val="22"/>
        </w:rPr>
        <w:t xml:space="preserve">part of </w:t>
      </w:r>
      <w:r w:rsidRPr="0002002D">
        <w:rPr>
          <w:rFonts w:ascii="Arial" w:hAnsi="Arial" w:cs="Arial"/>
          <w:szCs w:val="22"/>
        </w:rPr>
        <w:t xml:space="preserve">the </w:t>
      </w:r>
      <w:r w:rsidRPr="002541E8">
        <w:rPr>
          <w:rFonts w:ascii="Arial" w:hAnsi="Arial" w:cs="Arial"/>
          <w:color w:val="000000" w:themeColor="text1"/>
          <w:szCs w:val="22"/>
        </w:rPr>
        <w:t xml:space="preserve">information that you </w:t>
      </w:r>
      <w:r w:rsidRPr="00010343">
        <w:rPr>
          <w:rFonts w:ascii="Arial" w:hAnsi="Arial" w:cs="Arial"/>
          <w:color w:val="000000" w:themeColor="text1"/>
          <w:szCs w:val="22"/>
        </w:rPr>
        <w:t>have requested. A response to each element of your request is detailed below.</w:t>
      </w:r>
    </w:p>
    <w:p w14:paraId="2D3D6EDB" w14:textId="77777777" w:rsidR="00791D1B" w:rsidRDefault="00791D1B" w:rsidP="000B0477">
      <w:pPr>
        <w:overflowPunct w:val="0"/>
        <w:rPr>
          <w:rFonts w:ascii="Arial" w:hAnsi="Arial" w:cs="Arial"/>
          <w:color w:val="000000" w:themeColor="text1"/>
          <w:szCs w:val="22"/>
        </w:rPr>
      </w:pPr>
    </w:p>
    <w:p w14:paraId="6E15A31C" w14:textId="77777777" w:rsidR="00F87640" w:rsidRPr="00F87640" w:rsidRDefault="00F87640" w:rsidP="00F87640">
      <w:pPr>
        <w:overflowPunct w:val="0"/>
        <w:rPr>
          <w:rFonts w:ascii="Arial" w:hAnsi="Arial" w:cs="Arial"/>
          <w:b/>
          <w:bCs/>
          <w:color w:val="000000" w:themeColor="text1"/>
          <w:szCs w:val="22"/>
        </w:rPr>
      </w:pPr>
      <w:r w:rsidRPr="00F87640">
        <w:rPr>
          <w:rFonts w:ascii="Arial" w:hAnsi="Arial" w:cs="Arial"/>
          <w:b/>
          <w:bCs/>
          <w:color w:val="000000" w:themeColor="text1"/>
          <w:szCs w:val="22"/>
        </w:rPr>
        <w:t>I would like to request some information about your budget for NHS patient treatment.</w:t>
      </w:r>
    </w:p>
    <w:p w14:paraId="4F1F572A" w14:textId="77777777" w:rsidR="00F87640" w:rsidRPr="00F87640" w:rsidRDefault="00F87640" w:rsidP="00F87640">
      <w:pPr>
        <w:overflowPunct w:val="0"/>
        <w:rPr>
          <w:rFonts w:ascii="Arial" w:hAnsi="Arial" w:cs="Arial"/>
          <w:b/>
          <w:bCs/>
          <w:color w:val="000000" w:themeColor="text1"/>
          <w:szCs w:val="22"/>
        </w:rPr>
      </w:pPr>
      <w:r w:rsidRPr="00F87640">
        <w:rPr>
          <w:rFonts w:ascii="Arial" w:hAnsi="Arial" w:cs="Arial"/>
          <w:b/>
          <w:bCs/>
          <w:color w:val="000000" w:themeColor="text1"/>
          <w:szCs w:val="22"/>
        </w:rPr>
        <w:t>I would appreciate it if you could provide me with the following information:</w:t>
      </w:r>
    </w:p>
    <w:p w14:paraId="005FD8FA" w14:textId="77777777" w:rsidR="00F87640" w:rsidRPr="00F87640" w:rsidRDefault="00F87640" w:rsidP="00F87640">
      <w:pPr>
        <w:overflowPunct w:val="0"/>
        <w:rPr>
          <w:rFonts w:ascii="Arial" w:hAnsi="Arial" w:cs="Arial"/>
          <w:b/>
          <w:bCs/>
          <w:color w:val="000000" w:themeColor="text1"/>
          <w:szCs w:val="22"/>
        </w:rPr>
      </w:pPr>
    </w:p>
    <w:p w14:paraId="7813A5D1" w14:textId="5799F4D7" w:rsidR="00F87640" w:rsidRPr="00A11303" w:rsidRDefault="00F87640" w:rsidP="00A11303">
      <w:pPr>
        <w:pStyle w:val="ListParagraph"/>
        <w:numPr>
          <w:ilvl w:val="0"/>
          <w:numId w:val="3"/>
        </w:numPr>
        <w:overflowPunct w:val="0"/>
        <w:rPr>
          <w:rFonts w:ascii="Arial" w:hAnsi="Arial" w:cs="Arial"/>
          <w:b/>
          <w:bCs/>
          <w:color w:val="000000" w:themeColor="text1"/>
        </w:rPr>
      </w:pPr>
      <w:r w:rsidRPr="00A11303">
        <w:rPr>
          <w:rFonts w:ascii="Arial" w:hAnsi="Arial" w:cs="Arial"/>
          <w:b/>
          <w:bCs/>
          <w:color w:val="000000" w:themeColor="text1"/>
        </w:rPr>
        <w:t>The total amount of your operating budget in the fiscal year 2023/2024.</w:t>
      </w:r>
    </w:p>
    <w:p w14:paraId="47FCB416" w14:textId="77777777" w:rsidR="004309C1" w:rsidRDefault="0068610C" w:rsidP="00A11303">
      <w:pPr>
        <w:pStyle w:val="ListParagraph"/>
        <w:overflowPunct w:val="0"/>
        <w:ind w:left="960"/>
        <w:rPr>
          <w:rFonts w:ascii="Arial" w:hAnsi="Arial" w:cs="Arial"/>
          <w:color w:val="000000" w:themeColor="text1"/>
        </w:rPr>
      </w:pPr>
      <w:r w:rsidRPr="000C0086">
        <w:rPr>
          <w:rFonts w:ascii="Arial" w:hAnsi="Arial" w:cs="Arial"/>
          <w:color w:val="000000" w:themeColor="text1"/>
        </w:rPr>
        <w:t>Th</w:t>
      </w:r>
      <w:r w:rsidR="000C0086" w:rsidRPr="000C0086">
        <w:rPr>
          <w:rFonts w:ascii="Arial" w:hAnsi="Arial" w:cs="Arial"/>
          <w:color w:val="000000" w:themeColor="text1"/>
        </w:rPr>
        <w:t xml:space="preserve">is information is published in the ICB Board’s papers which can be accessed at the following link.  </w:t>
      </w:r>
      <w:r w:rsidR="000C0086">
        <w:rPr>
          <w:rFonts w:ascii="Arial" w:hAnsi="Arial" w:cs="Arial"/>
          <w:color w:val="000000" w:themeColor="text1"/>
        </w:rPr>
        <w:t xml:space="preserve">For ease of </w:t>
      </w:r>
      <w:r w:rsidR="004309C1">
        <w:rPr>
          <w:rFonts w:ascii="Arial" w:hAnsi="Arial" w:cs="Arial"/>
          <w:color w:val="000000" w:themeColor="text1"/>
        </w:rPr>
        <w:t>reference,</w:t>
      </w:r>
      <w:r w:rsidR="000C0086">
        <w:rPr>
          <w:rFonts w:ascii="Arial" w:hAnsi="Arial" w:cs="Arial"/>
          <w:color w:val="000000" w:themeColor="text1"/>
        </w:rPr>
        <w:t xml:space="preserve"> </w:t>
      </w:r>
      <w:r w:rsidR="000C0086" w:rsidRPr="000C0086">
        <w:rPr>
          <w:rFonts w:ascii="Arial" w:hAnsi="Arial" w:cs="Arial"/>
          <w:color w:val="000000" w:themeColor="text1"/>
        </w:rPr>
        <w:t xml:space="preserve">I have attached an example. </w:t>
      </w:r>
      <w:r w:rsidR="000C0086">
        <w:rPr>
          <w:rFonts w:ascii="Arial" w:hAnsi="Arial" w:cs="Arial"/>
          <w:color w:val="000000" w:themeColor="text1"/>
        </w:rPr>
        <w:t xml:space="preserve"> </w:t>
      </w:r>
    </w:p>
    <w:p w14:paraId="34C3D39D" w14:textId="0D3F145C" w:rsidR="00A11303" w:rsidRPr="00A73B90" w:rsidRDefault="00235C04" w:rsidP="00A11303">
      <w:pPr>
        <w:pStyle w:val="ListParagraph"/>
        <w:overflowPunct w:val="0"/>
        <w:ind w:left="960"/>
        <w:rPr>
          <w:rFonts w:ascii="Arial" w:hAnsi="Arial" w:cs="Arial"/>
          <w:lang w:val="en-US"/>
        </w:rPr>
      </w:pPr>
      <w:hyperlink r:id="rId7" w:history="1">
        <w:r w:rsidR="004309C1" w:rsidRPr="00A73B90">
          <w:rPr>
            <w:rFonts w:ascii="Arial" w:hAnsi="Arial" w:cs="Arial"/>
            <w:color w:val="0000FF"/>
            <w:u w:val="single"/>
            <w:lang w:val="en-US"/>
          </w:rPr>
          <w:t>Documents Library - Lincolnshire ICB</w:t>
        </w:r>
      </w:hyperlink>
    </w:p>
    <w:p w14:paraId="23F38BF2" w14:textId="77777777" w:rsidR="00A73B90" w:rsidRPr="000C0086" w:rsidRDefault="00A73B90" w:rsidP="00A11303">
      <w:pPr>
        <w:pStyle w:val="ListParagraph"/>
        <w:overflowPunct w:val="0"/>
        <w:ind w:left="960"/>
        <w:rPr>
          <w:rFonts w:ascii="Arial" w:hAnsi="Arial" w:cs="Arial"/>
          <w:color w:val="000000" w:themeColor="text1"/>
        </w:rPr>
      </w:pPr>
    </w:p>
    <w:p w14:paraId="24CD2935" w14:textId="0F7A4B21" w:rsidR="00F87640" w:rsidRPr="004309C1" w:rsidRDefault="00F87640" w:rsidP="004309C1">
      <w:pPr>
        <w:pStyle w:val="ListParagraph"/>
        <w:numPr>
          <w:ilvl w:val="0"/>
          <w:numId w:val="3"/>
        </w:numPr>
        <w:overflowPunct w:val="0"/>
        <w:rPr>
          <w:rFonts w:ascii="Arial" w:hAnsi="Arial" w:cs="Arial"/>
          <w:b/>
          <w:bCs/>
          <w:color w:val="000000" w:themeColor="text1"/>
        </w:rPr>
      </w:pPr>
      <w:r w:rsidRPr="004309C1">
        <w:rPr>
          <w:rFonts w:ascii="Arial" w:hAnsi="Arial" w:cs="Arial"/>
          <w:b/>
          <w:bCs/>
          <w:color w:val="000000" w:themeColor="text1"/>
        </w:rPr>
        <w:t>The breakdown of this budget by Directorate.</w:t>
      </w:r>
    </w:p>
    <w:p w14:paraId="45795421" w14:textId="793A2623" w:rsidR="004309C1" w:rsidRDefault="00B7035F" w:rsidP="004309C1">
      <w:pPr>
        <w:pStyle w:val="ListParagraph"/>
        <w:overflowPunct w:val="0"/>
        <w:ind w:left="960"/>
        <w:rPr>
          <w:rFonts w:ascii="Arial" w:hAnsi="Arial" w:cs="Arial"/>
          <w:color w:val="000000" w:themeColor="text1"/>
        </w:rPr>
      </w:pPr>
      <w:r w:rsidRPr="00A73B90">
        <w:rPr>
          <w:rFonts w:ascii="Arial" w:hAnsi="Arial" w:cs="Arial"/>
          <w:color w:val="000000" w:themeColor="text1"/>
        </w:rPr>
        <w:t>Please see the attached.  The paper sets out the allocation by service area, the efficiency requirement and associated financial delivery risks.</w:t>
      </w:r>
    </w:p>
    <w:p w14:paraId="1374FCFA" w14:textId="77777777" w:rsidR="002B5CC2" w:rsidRPr="00A73B90" w:rsidRDefault="002B5CC2" w:rsidP="004309C1">
      <w:pPr>
        <w:pStyle w:val="ListParagraph"/>
        <w:overflowPunct w:val="0"/>
        <w:ind w:left="960"/>
        <w:rPr>
          <w:rFonts w:ascii="Arial" w:hAnsi="Arial" w:cs="Arial"/>
          <w:color w:val="000000" w:themeColor="text1"/>
        </w:rPr>
      </w:pPr>
    </w:p>
    <w:p w14:paraId="6DB295DE" w14:textId="178E45CB" w:rsidR="00F87640" w:rsidRDefault="00F87640" w:rsidP="002B5CC2">
      <w:pPr>
        <w:pStyle w:val="ListParagraph"/>
        <w:numPr>
          <w:ilvl w:val="0"/>
          <w:numId w:val="3"/>
        </w:numPr>
        <w:overflowPunct w:val="0"/>
        <w:rPr>
          <w:rFonts w:ascii="Arial" w:hAnsi="Arial" w:cs="Arial"/>
          <w:b/>
          <w:bCs/>
          <w:color w:val="000000" w:themeColor="text1"/>
        </w:rPr>
      </w:pPr>
      <w:r w:rsidRPr="002B5CC2">
        <w:rPr>
          <w:rFonts w:ascii="Arial" w:hAnsi="Arial" w:cs="Arial"/>
          <w:b/>
          <w:bCs/>
          <w:color w:val="000000" w:themeColor="text1"/>
        </w:rPr>
        <w:t>The methods or tools each Directorate uses to evaluate the performance and outcomes of the services that patients receive as a result of the utilisation of this budget.</w:t>
      </w:r>
    </w:p>
    <w:p w14:paraId="31547C2E" w14:textId="1C0B74AB" w:rsidR="002B5CC2" w:rsidRPr="002B5CC2" w:rsidRDefault="00321156" w:rsidP="002B5CC2">
      <w:pPr>
        <w:pStyle w:val="ListParagraph"/>
        <w:overflowPunct w:val="0"/>
        <w:ind w:left="960"/>
        <w:rPr>
          <w:rFonts w:ascii="Arial" w:hAnsi="Arial" w:cs="Arial"/>
          <w:b/>
          <w:bCs/>
          <w:color w:val="000000" w:themeColor="text1"/>
        </w:rPr>
      </w:pPr>
      <w:r w:rsidRPr="007A5816">
        <w:rPr>
          <w:rFonts w:ascii="Arial" w:hAnsi="Arial" w:cs="Arial"/>
          <w:color w:val="000000" w:themeColor="text1"/>
        </w:rPr>
        <w:t xml:space="preserve">The ICB is unclear what information is sought within this question.  The ICB can advise </w:t>
      </w:r>
      <w:r w:rsidR="007A5816" w:rsidRPr="007A5816">
        <w:rPr>
          <w:rFonts w:ascii="Arial" w:hAnsi="Arial" w:cs="Arial"/>
          <w:color w:val="000000" w:themeColor="text1"/>
        </w:rPr>
        <w:t xml:space="preserve">that the various service areas will use </w:t>
      </w:r>
      <w:r w:rsidR="007A5816">
        <w:rPr>
          <w:rFonts w:ascii="Arial" w:hAnsi="Arial" w:cs="Arial"/>
          <w:color w:val="000000" w:themeColor="text1"/>
        </w:rPr>
        <w:t xml:space="preserve">a variety of </w:t>
      </w:r>
      <w:r w:rsidR="00025092">
        <w:rPr>
          <w:rFonts w:ascii="Arial" w:hAnsi="Arial" w:cs="Arial"/>
          <w:color w:val="000000" w:themeColor="text1"/>
        </w:rPr>
        <w:t xml:space="preserve">tools and </w:t>
      </w:r>
      <w:r w:rsidR="007A5816">
        <w:rPr>
          <w:rFonts w:ascii="Arial" w:hAnsi="Arial" w:cs="Arial"/>
          <w:color w:val="000000" w:themeColor="text1"/>
        </w:rPr>
        <w:t xml:space="preserve">methods </w:t>
      </w:r>
      <w:r w:rsidR="00025092">
        <w:rPr>
          <w:rFonts w:ascii="Arial" w:hAnsi="Arial" w:cs="Arial"/>
          <w:color w:val="000000" w:themeColor="text1"/>
        </w:rPr>
        <w:t xml:space="preserve">for example Key Performance Indicators (KPIs) </w:t>
      </w:r>
      <w:r w:rsidR="0002002D">
        <w:rPr>
          <w:rFonts w:ascii="Arial" w:hAnsi="Arial" w:cs="Arial"/>
          <w:color w:val="000000" w:themeColor="text1"/>
        </w:rPr>
        <w:t xml:space="preserve">however the information is not held in the format sought. </w:t>
      </w:r>
      <w:r w:rsidR="00127B9B">
        <w:rPr>
          <w:rFonts w:ascii="Arial" w:hAnsi="Arial" w:cs="Arial"/>
          <w:color w:val="000000" w:themeColor="text1"/>
        </w:rPr>
        <w:t xml:space="preserve">  </w:t>
      </w:r>
      <w:r w:rsidR="00127B9B">
        <w:rPr>
          <w:rFonts w:ascii="Arial" w:hAnsi="Arial" w:cs="Arial"/>
          <w:color w:val="000000" w:themeColor="text1"/>
        </w:rPr>
        <w:lastRenderedPageBreak/>
        <w:t>We would also advise that not all</w:t>
      </w:r>
      <w:r w:rsidR="00026621">
        <w:rPr>
          <w:rFonts w:ascii="Arial" w:hAnsi="Arial" w:cs="Arial"/>
          <w:color w:val="000000" w:themeColor="text1"/>
        </w:rPr>
        <w:t xml:space="preserve"> of</w:t>
      </w:r>
      <w:r w:rsidR="00127B9B">
        <w:rPr>
          <w:rFonts w:ascii="Arial" w:hAnsi="Arial" w:cs="Arial"/>
          <w:color w:val="000000" w:themeColor="text1"/>
        </w:rPr>
        <w:t xml:space="preserve"> the ICB’s operating budget would </w:t>
      </w:r>
      <w:r w:rsidR="00F2628B">
        <w:rPr>
          <w:rFonts w:ascii="Arial" w:hAnsi="Arial" w:cs="Arial"/>
          <w:color w:val="000000" w:themeColor="text1"/>
        </w:rPr>
        <w:t>go towards patient care, as demonstrated in the Board papers.</w:t>
      </w:r>
    </w:p>
    <w:p w14:paraId="436512C7" w14:textId="77777777" w:rsidR="002B5CC2" w:rsidRPr="002B5CC2" w:rsidRDefault="002B5CC2" w:rsidP="002B5CC2">
      <w:pPr>
        <w:pStyle w:val="ListParagraph"/>
        <w:overflowPunct w:val="0"/>
        <w:ind w:left="960"/>
        <w:rPr>
          <w:rFonts w:ascii="Arial" w:hAnsi="Arial" w:cs="Arial"/>
          <w:b/>
          <w:bCs/>
          <w:color w:val="000000" w:themeColor="text1"/>
        </w:rPr>
      </w:pPr>
    </w:p>
    <w:p w14:paraId="4D2FF6A4" w14:textId="02D70D14" w:rsidR="002B5CC2" w:rsidRPr="002B5CC2" w:rsidRDefault="00F87640" w:rsidP="00F157C7">
      <w:pPr>
        <w:pStyle w:val="ListParagraph"/>
        <w:numPr>
          <w:ilvl w:val="0"/>
          <w:numId w:val="3"/>
        </w:numPr>
        <w:overflowPunct w:val="0"/>
        <w:rPr>
          <w:rFonts w:ascii="Arial" w:hAnsi="Arial" w:cs="Arial"/>
          <w:b/>
          <w:bCs/>
          <w:color w:val="000000" w:themeColor="text1"/>
        </w:rPr>
      </w:pPr>
      <w:r w:rsidRPr="002B5CC2">
        <w:rPr>
          <w:rFonts w:ascii="Arial" w:hAnsi="Arial" w:cs="Arial"/>
          <w:b/>
          <w:bCs/>
          <w:color w:val="000000" w:themeColor="text1"/>
        </w:rPr>
        <w:t>Do you think that the budget is adequate, if not, what mitigating actions do you envisage having to take.</w:t>
      </w:r>
    </w:p>
    <w:p w14:paraId="35EB55CE" w14:textId="47CE59BC" w:rsidR="0056173F" w:rsidRDefault="002B5CC2" w:rsidP="0002002D">
      <w:pPr>
        <w:pStyle w:val="ListParagraph"/>
        <w:overflowPunct w:val="0"/>
        <w:ind w:left="960"/>
      </w:pPr>
      <w:r w:rsidRPr="002B5CC2">
        <w:rPr>
          <w:rFonts w:ascii="Arial" w:hAnsi="Arial" w:cs="Arial"/>
          <w:color w:val="000000" w:themeColor="text1"/>
        </w:rPr>
        <w:t xml:space="preserve">This question is seeking the opinion of the ICB rather than asking for recorded information, therefore this is not a valid FOI question. </w:t>
      </w:r>
    </w:p>
    <w:p w14:paraId="5F78B89E" w14:textId="558842FB" w:rsidR="000B0477" w:rsidRDefault="000B0477">
      <w:pPr>
        <w:rPr>
          <w:rFonts w:ascii="Arial" w:hAnsi="Arial" w:cs="Arial"/>
        </w:rPr>
      </w:pPr>
      <w:r w:rsidRPr="000B0477">
        <w:rPr>
          <w:rFonts w:ascii="Arial" w:hAnsi="Arial" w:cs="Arial"/>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77E86C0" w14:textId="7C045F58" w:rsidR="000B0477" w:rsidRDefault="000B0477">
      <w:pPr>
        <w:rPr>
          <w:rFonts w:ascii="Arial" w:hAnsi="Arial" w:cs="Arial"/>
        </w:rPr>
      </w:pPr>
    </w:p>
    <w:p w14:paraId="15817E6E" w14:textId="77777777" w:rsidR="000B0477" w:rsidRPr="000B0477" w:rsidRDefault="000B0477" w:rsidP="000B0477">
      <w:pPr>
        <w:rPr>
          <w:rFonts w:ascii="Arial" w:hAnsi="Arial" w:cs="Arial"/>
        </w:rPr>
      </w:pPr>
      <w:r w:rsidRPr="000B0477">
        <w:rPr>
          <w:rFonts w:ascii="Arial" w:hAnsi="Arial" w:cs="Arial"/>
        </w:rPr>
        <w:t>Arden &amp; GEM Greater East Midlands Commissioning Support Unit</w:t>
      </w:r>
    </w:p>
    <w:p w14:paraId="23DC0480" w14:textId="77777777" w:rsidR="000B0477" w:rsidRPr="000B0477" w:rsidRDefault="000B0477" w:rsidP="000B0477">
      <w:pPr>
        <w:rPr>
          <w:rFonts w:ascii="Arial" w:hAnsi="Arial" w:cs="Arial"/>
        </w:rPr>
      </w:pPr>
      <w:r w:rsidRPr="000B0477">
        <w:rPr>
          <w:rFonts w:ascii="Arial" w:hAnsi="Arial" w:cs="Arial"/>
        </w:rPr>
        <w:t>FOI TEAM/Corporate Communications Team</w:t>
      </w:r>
    </w:p>
    <w:p w14:paraId="4AA5615D" w14:textId="77777777" w:rsidR="000B0477" w:rsidRPr="000B0477" w:rsidRDefault="000B0477" w:rsidP="000B0477">
      <w:pPr>
        <w:rPr>
          <w:rFonts w:ascii="Arial" w:hAnsi="Arial" w:cs="Arial"/>
        </w:rPr>
      </w:pPr>
      <w:r w:rsidRPr="000B0477">
        <w:rPr>
          <w:rFonts w:ascii="Arial" w:hAnsi="Arial" w:cs="Arial"/>
        </w:rPr>
        <w:t>1st Floor, St John’s House</w:t>
      </w:r>
    </w:p>
    <w:p w14:paraId="459515D6" w14:textId="77777777" w:rsidR="000B0477" w:rsidRPr="000B0477" w:rsidRDefault="000B0477" w:rsidP="000B0477">
      <w:pPr>
        <w:rPr>
          <w:rFonts w:ascii="Arial" w:hAnsi="Arial" w:cs="Arial"/>
        </w:rPr>
      </w:pPr>
      <w:r w:rsidRPr="000B0477">
        <w:rPr>
          <w:rFonts w:ascii="Arial" w:hAnsi="Arial" w:cs="Arial"/>
        </w:rPr>
        <w:t>East Street</w:t>
      </w:r>
    </w:p>
    <w:p w14:paraId="03737F8C" w14:textId="77777777" w:rsidR="000B0477" w:rsidRPr="000B0477" w:rsidRDefault="000B0477" w:rsidP="000B0477">
      <w:pPr>
        <w:rPr>
          <w:rFonts w:ascii="Arial" w:hAnsi="Arial" w:cs="Arial"/>
        </w:rPr>
      </w:pPr>
      <w:r w:rsidRPr="000B0477">
        <w:rPr>
          <w:rFonts w:ascii="Arial" w:hAnsi="Arial" w:cs="Arial"/>
        </w:rPr>
        <w:t>Leicester</w:t>
      </w:r>
    </w:p>
    <w:p w14:paraId="00F0D84F" w14:textId="77777777" w:rsidR="000B0477" w:rsidRPr="000B0477" w:rsidRDefault="000B0477" w:rsidP="000B0477">
      <w:pPr>
        <w:rPr>
          <w:rFonts w:ascii="Arial" w:hAnsi="Arial" w:cs="Arial"/>
        </w:rPr>
      </w:pPr>
      <w:r w:rsidRPr="000B0477">
        <w:rPr>
          <w:rFonts w:ascii="Arial" w:hAnsi="Arial" w:cs="Arial"/>
        </w:rPr>
        <w:t>LE1 6NB</w:t>
      </w:r>
    </w:p>
    <w:p w14:paraId="32A6F5E3" w14:textId="77777777" w:rsidR="000B0477" w:rsidRPr="000B0477" w:rsidRDefault="000B0477" w:rsidP="000B0477">
      <w:pPr>
        <w:rPr>
          <w:rFonts w:ascii="Arial" w:hAnsi="Arial" w:cs="Arial"/>
        </w:rPr>
      </w:pPr>
    </w:p>
    <w:p w14:paraId="4A33DF3B" w14:textId="67DAA36D" w:rsidR="000B0477" w:rsidRDefault="000B0477" w:rsidP="000B0477">
      <w:pPr>
        <w:rPr>
          <w:rFonts w:ascii="Arial" w:hAnsi="Arial" w:cs="Arial"/>
        </w:rPr>
      </w:pPr>
      <w:r w:rsidRPr="000B0477">
        <w:rPr>
          <w:rFonts w:ascii="Arial" w:hAnsi="Arial" w:cs="Arial"/>
        </w:rPr>
        <w:t xml:space="preserve">If you are not content with the outcome of your complaint, you may apply directly to the Information Commissioner for a decision. Generally, the ICO cannot decide unless you have exhausted the complaints procedure provided </w:t>
      </w:r>
      <w:r>
        <w:rPr>
          <w:rFonts w:ascii="Arial" w:hAnsi="Arial" w:cs="Arial"/>
        </w:rPr>
        <w:t xml:space="preserve">by </w:t>
      </w:r>
      <w:r w:rsidRPr="000B0477">
        <w:rPr>
          <w:rFonts w:ascii="Arial" w:hAnsi="Arial" w:cs="Arial"/>
        </w:rPr>
        <w:t>the ICB.</w:t>
      </w:r>
    </w:p>
    <w:p w14:paraId="77EBD5D8" w14:textId="77777777" w:rsidR="000B0477" w:rsidRPr="000B0477" w:rsidRDefault="000B0477" w:rsidP="000B0477">
      <w:pPr>
        <w:rPr>
          <w:rFonts w:ascii="Arial" w:hAnsi="Arial" w:cs="Arial"/>
        </w:rPr>
      </w:pPr>
    </w:p>
    <w:p w14:paraId="4307B0A4" w14:textId="77777777" w:rsidR="000B0477" w:rsidRPr="000B0477" w:rsidRDefault="000B0477" w:rsidP="000B0477">
      <w:pPr>
        <w:rPr>
          <w:rFonts w:ascii="Arial" w:hAnsi="Arial" w:cs="Arial"/>
        </w:rPr>
      </w:pPr>
      <w:r w:rsidRPr="000B0477">
        <w:rPr>
          <w:rFonts w:ascii="Arial" w:hAnsi="Arial" w:cs="Arial"/>
        </w:rPr>
        <w:t xml:space="preserve">The Information Commissioner can be contacted at: telephone 0303 123 1113, </w:t>
      </w:r>
    </w:p>
    <w:p w14:paraId="1910496A" w14:textId="3EBE95FE" w:rsidR="000B0477" w:rsidRPr="000B0477" w:rsidRDefault="000B0477" w:rsidP="000B0477">
      <w:pPr>
        <w:rPr>
          <w:rFonts w:ascii="Arial" w:hAnsi="Arial" w:cs="Arial"/>
        </w:rPr>
      </w:pPr>
      <w:r w:rsidRPr="000B0477">
        <w:rPr>
          <w:rFonts w:ascii="Arial" w:hAnsi="Arial" w:cs="Arial"/>
        </w:rPr>
        <w:t xml:space="preserve">email </w:t>
      </w:r>
      <w:hyperlink r:id="rId8" w:history="1">
        <w:r w:rsidRPr="0092703E">
          <w:rPr>
            <w:rStyle w:val="Hyperlink"/>
            <w:rFonts w:ascii="Arial" w:hAnsi="Arial" w:cs="Arial"/>
          </w:rPr>
          <w:t>icocasework@ico.org.uk</w:t>
        </w:r>
      </w:hyperlink>
      <w:r>
        <w:rPr>
          <w:rFonts w:ascii="Arial" w:hAnsi="Arial" w:cs="Arial"/>
        </w:rPr>
        <w:t xml:space="preserve"> </w:t>
      </w:r>
      <w:r w:rsidRPr="000B0477">
        <w:rPr>
          <w:rFonts w:ascii="Arial" w:hAnsi="Arial" w:cs="Arial"/>
        </w:rPr>
        <w:t xml:space="preserve">and </w:t>
      </w:r>
      <w:hyperlink r:id="rId9" w:history="1">
        <w:r w:rsidRPr="0092703E">
          <w:rPr>
            <w:rStyle w:val="Hyperlink"/>
            <w:rFonts w:ascii="Arial" w:hAnsi="Arial" w:cs="Arial"/>
          </w:rPr>
          <w:t>https://ico.org.uk/global/contact-us/</w:t>
        </w:r>
      </w:hyperlink>
      <w:r>
        <w:rPr>
          <w:rFonts w:ascii="Arial" w:hAnsi="Arial" w:cs="Arial"/>
        </w:rPr>
        <w:t xml:space="preserve"> </w:t>
      </w:r>
      <w:r w:rsidRPr="000B0477">
        <w:rPr>
          <w:rFonts w:ascii="Arial" w:hAnsi="Arial" w:cs="Arial"/>
        </w:rPr>
        <w:t xml:space="preserve"> </w:t>
      </w:r>
      <w:r>
        <w:rPr>
          <w:rFonts w:ascii="Arial" w:hAnsi="Arial" w:cs="Arial"/>
        </w:rPr>
        <w:t xml:space="preserve"> </w:t>
      </w:r>
    </w:p>
    <w:p w14:paraId="20DD2613" w14:textId="77777777" w:rsidR="000B0477" w:rsidRPr="000B0477" w:rsidRDefault="000B0477" w:rsidP="000B0477">
      <w:pPr>
        <w:rPr>
          <w:rFonts w:ascii="Arial" w:hAnsi="Arial" w:cs="Arial"/>
        </w:rPr>
      </w:pPr>
    </w:p>
    <w:p w14:paraId="5F0A7414" w14:textId="5951B719" w:rsidR="000B0477" w:rsidRPr="000B0477" w:rsidRDefault="000B0477" w:rsidP="000B0477">
      <w:pPr>
        <w:rPr>
          <w:rFonts w:ascii="Arial" w:hAnsi="Arial" w:cs="Arial"/>
        </w:rPr>
      </w:pPr>
      <w:r w:rsidRPr="000B0477">
        <w:rPr>
          <w:rFonts w:ascii="Arial" w:hAnsi="Arial" w:cs="Arial"/>
        </w:rPr>
        <w:t>Under the terms of the Open Government Licence, you may use and re-use the information provided within this response (not including logos or photographs), free of charge in any format or medium, unless identified as another party’s copyright.</w:t>
      </w:r>
    </w:p>
    <w:p w14:paraId="2F14008D" w14:textId="09C626AD" w:rsidR="000B0477" w:rsidRPr="000B0477" w:rsidRDefault="00235C04" w:rsidP="000B0477">
      <w:pPr>
        <w:rPr>
          <w:rFonts w:ascii="Arial" w:hAnsi="Arial" w:cs="Arial"/>
        </w:rPr>
      </w:pPr>
      <w:hyperlink r:id="rId10" w:history="1">
        <w:r w:rsidR="000B0477" w:rsidRPr="0092703E">
          <w:rPr>
            <w:rStyle w:val="Hyperlink"/>
            <w:rFonts w:ascii="Arial" w:hAnsi="Arial" w:cs="Arial"/>
          </w:rPr>
          <w:t>http://www.nationalarchives.gov.uk/doc/open-government-licence/version/3/</w:t>
        </w:r>
      </w:hyperlink>
      <w:r w:rsidR="000B0477">
        <w:rPr>
          <w:rFonts w:ascii="Arial" w:hAnsi="Arial" w:cs="Arial"/>
        </w:rPr>
        <w:t xml:space="preserve"> </w:t>
      </w:r>
      <w:r w:rsidR="000B0477" w:rsidRPr="000B0477">
        <w:rPr>
          <w:rFonts w:ascii="Arial" w:hAnsi="Arial" w:cs="Arial"/>
        </w:rPr>
        <w:t xml:space="preserve"> </w:t>
      </w:r>
    </w:p>
    <w:p w14:paraId="3D2F3D0B" w14:textId="77777777" w:rsidR="000B0477" w:rsidRPr="000B0477" w:rsidRDefault="000B0477" w:rsidP="000B0477">
      <w:pPr>
        <w:rPr>
          <w:rFonts w:ascii="Arial" w:hAnsi="Arial" w:cs="Arial"/>
        </w:rPr>
      </w:pPr>
    </w:p>
    <w:p w14:paraId="044281B8" w14:textId="768EF863" w:rsidR="000B0477" w:rsidRPr="000B0477" w:rsidRDefault="000B0477" w:rsidP="000B0477">
      <w:pPr>
        <w:rPr>
          <w:rFonts w:ascii="Arial" w:hAnsi="Arial" w:cs="Arial"/>
        </w:rPr>
      </w:pPr>
      <w:r w:rsidRPr="000B0477">
        <w:rPr>
          <w:rFonts w:ascii="Arial" w:hAnsi="Arial" w:cs="Arial"/>
        </w:rPr>
        <w:t>Yours faithfully</w:t>
      </w:r>
    </w:p>
    <w:p w14:paraId="232E36FD" w14:textId="31AD6986" w:rsidR="000B0477" w:rsidRDefault="00E647A6" w:rsidP="000B0477">
      <w:pPr>
        <w:rPr>
          <w:rFonts w:ascii="Arial" w:hAnsi="Arial" w:cs="Arial"/>
        </w:rPr>
      </w:pPr>
      <w:r>
        <w:rPr>
          <w:rFonts w:ascii="Arial" w:hAnsi="Arial" w:cs="Arial"/>
        </w:rPr>
        <w:t>Corporate Senior Manager</w:t>
      </w:r>
    </w:p>
    <w:p w14:paraId="3D5AEA37" w14:textId="539EF2A4" w:rsidR="000B0477" w:rsidRPr="000B0477" w:rsidRDefault="000B0477" w:rsidP="000B0477">
      <w:pPr>
        <w:rPr>
          <w:rFonts w:ascii="Arial" w:hAnsi="Arial" w:cs="Arial"/>
        </w:rPr>
      </w:pPr>
      <w:r>
        <w:rPr>
          <w:rFonts w:ascii="Arial" w:hAnsi="Arial" w:cs="Arial"/>
        </w:rPr>
        <w:t>Arden &amp; GEM CSU</w:t>
      </w:r>
    </w:p>
    <w:p w14:paraId="3F005815" w14:textId="77777777" w:rsidR="000B0477" w:rsidRPr="000B0477" w:rsidRDefault="000B0477" w:rsidP="000B0477">
      <w:pPr>
        <w:rPr>
          <w:rFonts w:ascii="Arial" w:hAnsi="Arial" w:cs="Arial"/>
        </w:rPr>
      </w:pPr>
    </w:p>
    <w:p w14:paraId="0B40051C" w14:textId="77777777" w:rsidR="000B0477" w:rsidRPr="000B0477" w:rsidRDefault="000B0477" w:rsidP="000B0477">
      <w:pPr>
        <w:rPr>
          <w:rFonts w:ascii="Arial" w:hAnsi="Arial" w:cs="Arial"/>
          <w:b/>
          <w:bCs/>
        </w:rPr>
      </w:pPr>
      <w:r w:rsidRPr="000B0477">
        <w:rPr>
          <w:rFonts w:ascii="Arial" w:hAnsi="Arial" w:cs="Arial"/>
          <w:b/>
          <w:bCs/>
        </w:rPr>
        <w:t xml:space="preserve">On behalf of </w:t>
      </w:r>
    </w:p>
    <w:p w14:paraId="4ECAACE0" w14:textId="3210B0BB" w:rsidR="000B0477" w:rsidRPr="000B0477" w:rsidRDefault="000B0477" w:rsidP="000B0477">
      <w:pPr>
        <w:rPr>
          <w:rFonts w:ascii="Arial" w:hAnsi="Arial" w:cs="Arial"/>
          <w:b/>
          <w:bCs/>
        </w:rPr>
      </w:pPr>
      <w:r w:rsidRPr="000B0477">
        <w:rPr>
          <w:rFonts w:ascii="Arial" w:hAnsi="Arial" w:cs="Arial"/>
          <w:b/>
          <w:bCs/>
        </w:rPr>
        <w:t>NHS Lincolnshire ICB</w:t>
      </w:r>
    </w:p>
    <w:sectPr w:rsidR="000B0477" w:rsidRPr="000B0477" w:rsidSect="003D2B82">
      <w:headerReference w:type="first" r:id="rId11"/>
      <w:footerReference w:type="first" r:id="rId12"/>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B6E97" w14:textId="77777777" w:rsidR="002046AE" w:rsidRDefault="002046AE" w:rsidP="009565A4">
      <w:r>
        <w:separator/>
      </w:r>
    </w:p>
  </w:endnote>
  <w:endnote w:type="continuationSeparator" w:id="0">
    <w:p w14:paraId="593E472A" w14:textId="77777777" w:rsidR="002046AE" w:rsidRDefault="002046AE"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1DA6B"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FEF9A" w14:textId="77777777" w:rsidR="002046AE" w:rsidRDefault="002046AE" w:rsidP="009565A4">
      <w:r>
        <w:separator/>
      </w:r>
    </w:p>
  </w:footnote>
  <w:footnote w:type="continuationSeparator" w:id="0">
    <w:p w14:paraId="6C908213" w14:textId="77777777" w:rsidR="002046AE" w:rsidRDefault="002046AE"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E2F94"/>
    <w:multiLevelType w:val="hybridMultilevel"/>
    <w:tmpl w:val="D5A6EE6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86590C"/>
    <w:multiLevelType w:val="hybridMultilevel"/>
    <w:tmpl w:val="1312DC34"/>
    <w:lvl w:ilvl="0" w:tplc="26C0DCE0">
      <w:start w:val="1"/>
      <w:numFmt w:val="decimal"/>
      <w:lvlText w:val="%1."/>
      <w:lvlJc w:val="left"/>
      <w:pPr>
        <w:ind w:left="960" w:hanging="6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9698081">
    <w:abstractNumId w:val="1"/>
  </w:num>
  <w:num w:numId="2" w16cid:durableId="51852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1114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2002D"/>
    <w:rsid w:val="00025092"/>
    <w:rsid w:val="00026621"/>
    <w:rsid w:val="000B0477"/>
    <w:rsid w:val="000B5FA1"/>
    <w:rsid w:val="000C0086"/>
    <w:rsid w:val="00127B9B"/>
    <w:rsid w:val="00172F73"/>
    <w:rsid w:val="001E10F8"/>
    <w:rsid w:val="002046AE"/>
    <w:rsid w:val="00235C04"/>
    <w:rsid w:val="0027325E"/>
    <w:rsid w:val="002A138C"/>
    <w:rsid w:val="002B5CC2"/>
    <w:rsid w:val="00321156"/>
    <w:rsid w:val="003439CB"/>
    <w:rsid w:val="00361933"/>
    <w:rsid w:val="003755B0"/>
    <w:rsid w:val="003A00D6"/>
    <w:rsid w:val="003D2B82"/>
    <w:rsid w:val="003D5A95"/>
    <w:rsid w:val="004309C1"/>
    <w:rsid w:val="004C5A84"/>
    <w:rsid w:val="004E0C3B"/>
    <w:rsid w:val="004F34C9"/>
    <w:rsid w:val="0051766E"/>
    <w:rsid w:val="0056173F"/>
    <w:rsid w:val="005A2267"/>
    <w:rsid w:val="006313D7"/>
    <w:rsid w:val="0068297D"/>
    <w:rsid w:val="0068610C"/>
    <w:rsid w:val="006D53BD"/>
    <w:rsid w:val="00704039"/>
    <w:rsid w:val="0078143E"/>
    <w:rsid w:val="00791D1B"/>
    <w:rsid w:val="007A5816"/>
    <w:rsid w:val="007C7B75"/>
    <w:rsid w:val="00831A48"/>
    <w:rsid w:val="0085744D"/>
    <w:rsid w:val="00880DB1"/>
    <w:rsid w:val="008E204D"/>
    <w:rsid w:val="0090302F"/>
    <w:rsid w:val="009565A4"/>
    <w:rsid w:val="00967C88"/>
    <w:rsid w:val="00977BF2"/>
    <w:rsid w:val="00A11303"/>
    <w:rsid w:val="00A24150"/>
    <w:rsid w:val="00A51867"/>
    <w:rsid w:val="00A641DA"/>
    <w:rsid w:val="00A73B90"/>
    <w:rsid w:val="00AF752A"/>
    <w:rsid w:val="00B7035F"/>
    <w:rsid w:val="00C2716F"/>
    <w:rsid w:val="00C6729F"/>
    <w:rsid w:val="00C764CB"/>
    <w:rsid w:val="00CA0ED7"/>
    <w:rsid w:val="00CC51B8"/>
    <w:rsid w:val="00D05F5D"/>
    <w:rsid w:val="00D460BF"/>
    <w:rsid w:val="00D930F9"/>
    <w:rsid w:val="00E03B74"/>
    <w:rsid w:val="00E647A6"/>
    <w:rsid w:val="00E93919"/>
    <w:rsid w:val="00EE0034"/>
    <w:rsid w:val="00F21185"/>
    <w:rsid w:val="00F260C2"/>
    <w:rsid w:val="00F2628B"/>
    <w:rsid w:val="00F63115"/>
    <w:rsid w:val="00F87640"/>
    <w:rsid w:val="00FA3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basedOn w:val="DefaultParagraphFont"/>
    <w:uiPriority w:val="99"/>
    <w:unhideWhenUsed/>
    <w:rsid w:val="000B0477"/>
    <w:rPr>
      <w:color w:val="005BBA" w:themeColor="hyperlink"/>
      <w:u w:val="single"/>
    </w:rPr>
  </w:style>
  <w:style w:type="character" w:styleId="UnresolvedMention">
    <w:name w:val="Unresolved Mention"/>
    <w:basedOn w:val="DefaultParagraphFont"/>
    <w:uiPriority w:val="99"/>
    <w:rsid w:val="000B0477"/>
    <w:rPr>
      <w:color w:val="605E5C"/>
      <w:shd w:val="clear" w:color="auto" w:fill="E1DFDD"/>
    </w:rPr>
  </w:style>
  <w:style w:type="paragraph" w:styleId="NoSpacing">
    <w:name w:val="No Spacing"/>
    <w:uiPriority w:val="1"/>
    <w:qFormat/>
    <w:rsid w:val="00361933"/>
    <w:rPr>
      <w:rFonts w:ascii="Tahoma" w:eastAsia="Times New Roman" w:hAnsi="Tahoma"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ocasework@ico.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colnshire.icb.nhs.uk/documents/icb-board-meeting-papers/icb-board-meeting-papers-2023/"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nationalarchives.gov.uk/doc/open-government-licence/version/3/" TargetMode="External"/><Relationship Id="rId4" Type="http://schemas.openxmlformats.org/officeDocument/2006/relationships/webSettings" Target="webSettings.xml"/><Relationship Id="rId9" Type="http://schemas.openxmlformats.org/officeDocument/2006/relationships/hyperlink" Target="https://ico.org.uk/global/contact-u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F94955DD-03DA-4AA7-B672-49D3D8566E79}"/>
</file>

<file path=customXml/itemProps2.xml><?xml version="1.0" encoding="utf-8"?>
<ds:datastoreItem xmlns:ds="http://schemas.openxmlformats.org/officeDocument/2006/customXml" ds:itemID="{A9547B34-F0DD-4993-88B7-CEC2A2762946}"/>
</file>

<file path=customXml/itemProps3.xml><?xml version="1.0" encoding="utf-8"?>
<ds:datastoreItem xmlns:ds="http://schemas.openxmlformats.org/officeDocument/2006/customXml" ds:itemID="{0C9C23CE-9727-4177-BA3C-8A5F0E706C62}"/>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3</cp:revision>
  <dcterms:created xsi:type="dcterms:W3CDTF">2023-10-05T13:42:00Z</dcterms:created>
  <dcterms:modified xsi:type="dcterms:W3CDTF">2023-10-05T13:42:00Z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