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DD1369"/>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7124771C" w:rsidR="00B83D1E" w:rsidRDefault="00DD1369" w:rsidP="00D22F43">
      <w:pPr>
        <w:ind w:firstLine="720"/>
        <w:jc w:val="right"/>
        <w:rPr>
          <w:rFonts w:ascii="Arial" w:hAnsi="Arial" w:cs="Arial"/>
          <w:color w:val="000000"/>
        </w:rPr>
      </w:pPr>
      <w:r>
        <w:rPr>
          <w:rFonts w:ascii="Arial" w:hAnsi="Arial" w:cs="Arial"/>
          <w:color w:val="000000"/>
        </w:rPr>
        <w:t>19</w:t>
      </w:r>
      <w:r w:rsidR="00405AF5">
        <w:rPr>
          <w:rFonts w:ascii="Arial" w:hAnsi="Arial" w:cs="Arial"/>
          <w:color w:val="000000"/>
        </w:rPr>
        <w:t xml:space="preserve"> October 2023</w:t>
      </w:r>
    </w:p>
    <w:p w14:paraId="0FDABE04" w14:textId="77777777" w:rsidR="0064513C" w:rsidRDefault="0064513C"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56C4A3DD"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405AF5">
        <w:rPr>
          <w:rFonts w:ascii="Arial" w:hAnsi="Arial" w:cs="Arial"/>
          <w:color w:val="000000"/>
        </w:rPr>
        <w:t>71614</w:t>
      </w:r>
    </w:p>
    <w:p w14:paraId="11E49717" w14:textId="77777777" w:rsidR="00B83D1E" w:rsidRPr="00D353CC" w:rsidRDefault="00B83D1E" w:rsidP="00B83D1E">
      <w:pPr>
        <w:rPr>
          <w:rFonts w:ascii="Arial" w:hAnsi="Arial" w:cs="Arial"/>
        </w:rPr>
      </w:pPr>
    </w:p>
    <w:p w14:paraId="098519B6" w14:textId="59FE44D1"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405AF5">
        <w:rPr>
          <w:rFonts w:ascii="Arial" w:hAnsi="Arial" w:cs="Arial"/>
          <w:color w:val="000000"/>
        </w:rPr>
        <w:t>22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405AF5">
        <w:rPr>
          <w:rFonts w:ascii="Arial" w:hAnsi="Arial" w:cs="Arial"/>
          <w:color w:val="000000"/>
        </w:rPr>
        <w:t>services provided for people with Parkinson’s</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437BF1E4" w:rsidR="00B83D1E" w:rsidRPr="0064513C" w:rsidRDefault="00B83D1E" w:rsidP="00B83D1E">
      <w:pPr>
        <w:overflowPunct w:val="0"/>
        <w:rPr>
          <w:rFonts w:ascii="Arial" w:hAnsi="Arial" w:cs="Arial"/>
          <w:color w:val="000000"/>
          <w:highlight w:val="yellow"/>
        </w:rPr>
      </w:pPr>
      <w:r w:rsidRPr="00D353CC">
        <w:rPr>
          <w:rFonts w:ascii="Arial" w:hAnsi="Arial" w:cs="Arial"/>
        </w:rPr>
        <w:t xml:space="preserve">I can confirm on behalf of NHS Lincolnshire Integrated Care Board (ICB) and in accordance with S.1 (1) of the Freedom of Information Act 2000 (FOIA) </w:t>
      </w:r>
      <w:r w:rsidRPr="0064513C">
        <w:rPr>
          <w:rFonts w:ascii="Arial" w:hAnsi="Arial" w:cs="Arial"/>
        </w:rPr>
        <w:t xml:space="preserve">that we do hold the </w:t>
      </w:r>
      <w:r w:rsidRPr="00D353CC">
        <w:rPr>
          <w:rFonts w:ascii="Arial" w:hAnsi="Arial" w:cs="Arial"/>
        </w:rPr>
        <w:t>information that you have requested. A response to each element of your request is detailed below.</w:t>
      </w:r>
    </w:p>
    <w:p w14:paraId="6A3C8D08" w14:textId="77777777" w:rsidR="00405AF5" w:rsidRDefault="00405AF5" w:rsidP="00405AF5">
      <w:pPr>
        <w:pStyle w:val="NormalWeb"/>
        <w:spacing w:before="0" w:beforeAutospacing="0" w:after="0" w:afterAutospacing="0"/>
        <w:rPr>
          <w:color w:val="000000"/>
        </w:rPr>
      </w:pPr>
    </w:p>
    <w:p w14:paraId="2FFB5BC7" w14:textId="77777777" w:rsidR="00405AF5" w:rsidRPr="0064513C" w:rsidRDefault="00405AF5" w:rsidP="00405AF5">
      <w:pPr>
        <w:pStyle w:val="NormalWeb"/>
        <w:spacing w:before="0" w:beforeAutospacing="0" w:after="0" w:afterAutospacing="0"/>
        <w:rPr>
          <w:rFonts w:ascii="Arial" w:hAnsi="Arial" w:cs="Arial"/>
          <w:b/>
          <w:bCs/>
          <w:sz w:val="24"/>
          <w:szCs w:val="24"/>
          <w:lang w:val="en-US" w:eastAsia="en-US"/>
        </w:rPr>
      </w:pPr>
      <w:r w:rsidRPr="0064513C">
        <w:rPr>
          <w:rFonts w:ascii="Arial" w:hAnsi="Arial" w:cs="Arial"/>
          <w:b/>
          <w:bCs/>
          <w:sz w:val="24"/>
          <w:szCs w:val="24"/>
          <w:lang w:val="en-US" w:eastAsia="en-US"/>
        </w:rPr>
        <w:t>Services for people with Parkinson's</w:t>
      </w:r>
    </w:p>
    <w:p w14:paraId="58FC9C09" w14:textId="77777777" w:rsidR="00405AF5" w:rsidRPr="0064513C" w:rsidRDefault="00405AF5" w:rsidP="00405AF5">
      <w:pPr>
        <w:pStyle w:val="NormalWeb"/>
        <w:spacing w:before="0" w:beforeAutospacing="0" w:after="0" w:afterAutospacing="0"/>
        <w:rPr>
          <w:rFonts w:ascii="Arial" w:hAnsi="Arial" w:cs="Arial"/>
          <w:b/>
          <w:bCs/>
          <w:sz w:val="24"/>
          <w:szCs w:val="24"/>
          <w:lang w:val="en-US" w:eastAsia="en-US"/>
        </w:rPr>
      </w:pPr>
    </w:p>
    <w:p w14:paraId="53AD47B8" w14:textId="4D843898" w:rsidR="00191E57" w:rsidRPr="0064513C" w:rsidRDefault="00405AF5" w:rsidP="004C64E9">
      <w:pPr>
        <w:pStyle w:val="NormalWeb"/>
        <w:numPr>
          <w:ilvl w:val="0"/>
          <w:numId w:val="2"/>
        </w:numPr>
        <w:spacing w:before="0" w:beforeAutospacing="0" w:after="0" w:afterAutospacing="0"/>
        <w:rPr>
          <w:rFonts w:ascii="Arial" w:hAnsi="Arial" w:cs="Arial"/>
          <w:b/>
          <w:bCs/>
          <w:sz w:val="24"/>
          <w:szCs w:val="24"/>
          <w:lang w:val="en-US" w:eastAsia="en-US"/>
        </w:rPr>
      </w:pPr>
      <w:r w:rsidRPr="0064513C">
        <w:rPr>
          <w:rFonts w:ascii="Arial" w:hAnsi="Arial" w:cs="Arial"/>
          <w:b/>
          <w:bCs/>
          <w:sz w:val="24"/>
          <w:szCs w:val="24"/>
          <w:lang w:val="en-US" w:eastAsia="en-US"/>
        </w:rPr>
        <w:t>Which providers does your ICB commission to provide services specifically for people with Parkinson’s? Please include details of which providers provide which services, e.g. The University Hospitals of Derby and Burton NHS Foundation Trust (provider) provides the Derby Parkinson's Disease Services (service).</w:t>
      </w:r>
      <w:r w:rsidR="004C64E9" w:rsidRPr="0064513C">
        <w:rPr>
          <w:rFonts w:ascii="Arial" w:hAnsi="Arial" w:cs="Arial"/>
          <w:b/>
          <w:bCs/>
          <w:sz w:val="24"/>
          <w:szCs w:val="24"/>
          <w:lang w:val="en-US" w:eastAsia="en-US"/>
        </w:rPr>
        <w:br/>
      </w:r>
      <w:r w:rsidR="004C64E9" w:rsidRPr="0064513C">
        <w:rPr>
          <w:rFonts w:ascii="Arial" w:hAnsi="Arial" w:cs="Arial"/>
          <w:sz w:val="24"/>
          <w:szCs w:val="24"/>
        </w:rPr>
        <w:t>Lincolnshire ICB commissions some specific Parkinson’s support service from </w:t>
      </w:r>
      <w:hyperlink r:id="rId8" w:tgtFrame="_blank" w:history="1">
        <w:r w:rsidR="00191E57" w:rsidRPr="0064513C">
          <w:rPr>
            <w:rStyle w:val="normaltextrun"/>
            <w:rFonts w:ascii="Arial" w:hAnsi="Arial" w:cs="Arial"/>
            <w:color w:val="0000FF"/>
            <w:sz w:val="24"/>
            <w:szCs w:val="24"/>
            <w:u w:val="single"/>
            <w:shd w:val="clear" w:color="auto" w:fill="FFFFFF"/>
          </w:rPr>
          <w:t>United Lincolnshire Hospitals NHS Trust</w:t>
        </w:r>
      </w:hyperlink>
      <w:r w:rsidR="00191E57" w:rsidRPr="0064513C">
        <w:rPr>
          <w:rStyle w:val="scxw42731853"/>
          <w:rFonts w:ascii="Arial" w:hAnsi="Arial" w:cs="Arial"/>
          <w:color w:val="000000"/>
          <w:sz w:val="24"/>
          <w:szCs w:val="24"/>
          <w:shd w:val="clear" w:color="auto" w:fill="FFFFFF"/>
        </w:rPr>
        <w:t> </w:t>
      </w:r>
      <w:r w:rsidR="004C64E9" w:rsidRPr="0064513C">
        <w:rPr>
          <w:rFonts w:ascii="Arial" w:hAnsi="Arial" w:cs="Arial"/>
          <w:sz w:val="24"/>
          <w:szCs w:val="24"/>
        </w:rPr>
        <w:t xml:space="preserve">and </w:t>
      </w:r>
      <w:hyperlink r:id="rId9" w:tgtFrame="_blank" w:history="1">
        <w:r w:rsidR="00191E57" w:rsidRPr="0064513C">
          <w:rPr>
            <w:rStyle w:val="normaltextrun"/>
            <w:rFonts w:ascii="Arial" w:hAnsi="Arial" w:cs="Arial"/>
            <w:color w:val="0000FF"/>
            <w:sz w:val="24"/>
            <w:szCs w:val="24"/>
            <w:u w:val="single"/>
            <w:shd w:val="clear" w:color="auto" w:fill="FFFFFF"/>
          </w:rPr>
          <w:t>Lincolnshire Community Health Services NHS Trust</w:t>
        </w:r>
      </w:hyperlink>
      <w:r w:rsidR="004C64E9" w:rsidRPr="0064513C">
        <w:rPr>
          <w:rFonts w:ascii="Arial" w:hAnsi="Arial" w:cs="Arial"/>
          <w:color w:val="00B0F0"/>
          <w:sz w:val="24"/>
          <w:szCs w:val="24"/>
        </w:rPr>
        <w:t xml:space="preserve">.  </w:t>
      </w:r>
      <w:r w:rsidR="004C64E9" w:rsidRPr="0064513C">
        <w:rPr>
          <w:rFonts w:ascii="Arial" w:hAnsi="Arial" w:cs="Arial"/>
          <w:sz w:val="24"/>
          <w:szCs w:val="24"/>
        </w:rPr>
        <w:t xml:space="preserve">In addition some services are provided as part of the main Neurology service.  The main providers of Neurology for Lincolnshire patients are </w:t>
      </w:r>
      <w:hyperlink r:id="rId10" w:tgtFrame="_blank" w:history="1">
        <w:r w:rsidR="00191E57" w:rsidRPr="0064513C">
          <w:rPr>
            <w:rStyle w:val="normaltextrun"/>
            <w:rFonts w:ascii="Arial" w:hAnsi="Arial" w:cs="Arial"/>
            <w:color w:val="0000FF"/>
            <w:sz w:val="24"/>
            <w:szCs w:val="24"/>
            <w:u w:val="single"/>
            <w:shd w:val="clear" w:color="auto" w:fill="FFFFFF"/>
          </w:rPr>
          <w:t>United Lincolnshire Hospitals NHS Trust</w:t>
        </w:r>
      </w:hyperlink>
      <w:r w:rsidR="00D055EC" w:rsidRPr="0064513C">
        <w:rPr>
          <w:rStyle w:val="scxw42731853"/>
          <w:rFonts w:ascii="Arial" w:hAnsi="Arial" w:cs="Arial"/>
          <w:color w:val="000000"/>
          <w:sz w:val="24"/>
          <w:szCs w:val="24"/>
          <w:shd w:val="clear" w:color="auto" w:fill="FFFFFF"/>
        </w:rPr>
        <w:t xml:space="preserve">, </w:t>
      </w:r>
      <w:hyperlink r:id="rId11" w:history="1">
        <w:r w:rsidR="004C64E9" w:rsidRPr="0064513C">
          <w:rPr>
            <w:rStyle w:val="Hyperlink"/>
            <w:rFonts w:ascii="Arial" w:hAnsi="Arial" w:cs="Arial"/>
            <w:sz w:val="24"/>
            <w:szCs w:val="24"/>
          </w:rPr>
          <w:t>N</w:t>
        </w:r>
        <w:r w:rsidR="00D055EC" w:rsidRPr="0064513C">
          <w:rPr>
            <w:rStyle w:val="Hyperlink"/>
            <w:rFonts w:ascii="Arial" w:hAnsi="Arial" w:cs="Arial"/>
            <w:sz w:val="24"/>
            <w:szCs w:val="24"/>
          </w:rPr>
          <w:t>orth West Anglia NHS Foundation Trust</w:t>
        </w:r>
      </w:hyperlink>
      <w:r w:rsidR="00D055EC" w:rsidRPr="0064513C">
        <w:rPr>
          <w:rFonts w:ascii="Arial" w:hAnsi="Arial" w:cs="Arial"/>
          <w:sz w:val="24"/>
          <w:szCs w:val="24"/>
        </w:rPr>
        <w:t>,</w:t>
      </w:r>
      <w:r w:rsidR="004C64E9" w:rsidRPr="0064513C">
        <w:rPr>
          <w:rFonts w:ascii="Arial" w:hAnsi="Arial" w:cs="Arial"/>
          <w:color w:val="00B0F0"/>
          <w:sz w:val="24"/>
          <w:szCs w:val="24"/>
        </w:rPr>
        <w:t xml:space="preserve"> </w:t>
      </w:r>
      <w:hyperlink r:id="rId12" w:tgtFrame="_blank" w:history="1">
        <w:r w:rsidR="005C5EB8" w:rsidRPr="0064513C">
          <w:rPr>
            <w:rStyle w:val="normaltextrun"/>
            <w:rFonts w:ascii="Arial" w:hAnsi="Arial" w:cs="Arial"/>
            <w:color w:val="0000FF"/>
            <w:sz w:val="24"/>
            <w:szCs w:val="24"/>
            <w:u w:val="single"/>
            <w:shd w:val="clear" w:color="auto" w:fill="FFFFFF"/>
          </w:rPr>
          <w:t>North Lincolnshire and Goole NHS Foundation Trust</w:t>
        </w:r>
      </w:hyperlink>
      <w:r w:rsidR="004C64E9" w:rsidRPr="0064513C">
        <w:rPr>
          <w:rFonts w:ascii="Arial" w:hAnsi="Arial" w:cs="Arial"/>
          <w:sz w:val="24"/>
          <w:szCs w:val="24"/>
        </w:rPr>
        <w:t>,</w:t>
      </w:r>
      <w:r w:rsidR="004C64E9" w:rsidRPr="0064513C">
        <w:rPr>
          <w:rFonts w:ascii="Arial" w:hAnsi="Arial" w:cs="Arial"/>
          <w:color w:val="00B0F0"/>
          <w:sz w:val="24"/>
          <w:szCs w:val="24"/>
        </w:rPr>
        <w:t xml:space="preserve"> </w:t>
      </w:r>
      <w:hyperlink r:id="rId13" w:tgtFrame="_blank" w:history="1">
        <w:r w:rsidR="000F1B87" w:rsidRPr="0064513C">
          <w:rPr>
            <w:rStyle w:val="normaltextrun"/>
            <w:rFonts w:ascii="Arial" w:hAnsi="Arial" w:cs="Arial"/>
            <w:color w:val="0000FF"/>
            <w:sz w:val="24"/>
            <w:szCs w:val="24"/>
            <w:u w:val="single"/>
            <w:shd w:val="clear" w:color="auto" w:fill="FFFFFF"/>
          </w:rPr>
          <w:t>The Queen Elizabeth Hospital King’s Lynn NHS Foundation Trust</w:t>
        </w:r>
      </w:hyperlink>
      <w:r w:rsidR="004C64E9" w:rsidRPr="0064513C">
        <w:rPr>
          <w:rFonts w:ascii="Arial" w:hAnsi="Arial" w:cs="Arial"/>
          <w:color w:val="00B0F0"/>
          <w:sz w:val="24"/>
          <w:szCs w:val="24"/>
        </w:rPr>
        <w:t xml:space="preserve"> </w:t>
      </w:r>
      <w:r w:rsidR="004C64E9" w:rsidRPr="0064513C">
        <w:rPr>
          <w:rFonts w:ascii="Arial" w:hAnsi="Arial" w:cs="Arial"/>
          <w:sz w:val="24"/>
          <w:szCs w:val="24"/>
        </w:rPr>
        <w:t xml:space="preserve">and </w:t>
      </w:r>
      <w:hyperlink r:id="rId14" w:tgtFrame="_blank" w:history="1">
        <w:r w:rsidR="005C5EB8" w:rsidRPr="0064513C">
          <w:rPr>
            <w:rStyle w:val="normaltextrun"/>
            <w:rFonts w:ascii="Arial" w:hAnsi="Arial" w:cs="Arial"/>
            <w:color w:val="0000FF"/>
            <w:sz w:val="24"/>
            <w:szCs w:val="24"/>
            <w:u w:val="single"/>
            <w:shd w:val="clear" w:color="auto" w:fill="FFFFFF"/>
          </w:rPr>
          <w:t>Nottingham University Hospitals NHS Trust</w:t>
        </w:r>
      </w:hyperlink>
      <w:r w:rsidR="004C64E9" w:rsidRPr="0064513C">
        <w:rPr>
          <w:rFonts w:ascii="Arial" w:hAnsi="Arial" w:cs="Arial"/>
          <w:sz w:val="24"/>
          <w:szCs w:val="24"/>
        </w:rPr>
        <w:t>.</w:t>
      </w:r>
    </w:p>
    <w:p w14:paraId="5C7C6110" w14:textId="752ECBEB" w:rsidR="0064513C" w:rsidRDefault="00405AF5" w:rsidP="000C3D54">
      <w:pPr>
        <w:spacing w:before="100" w:beforeAutospacing="1" w:after="100" w:afterAutospacing="1"/>
        <w:ind w:left="720"/>
        <w:rPr>
          <w:rFonts w:ascii="Arial" w:hAnsi="Arial" w:cs="Arial"/>
        </w:rPr>
      </w:pPr>
      <w:r w:rsidRPr="0064513C">
        <w:rPr>
          <w:rFonts w:ascii="Arial" w:hAnsi="Arial" w:cs="Arial"/>
          <w:b/>
          <w:bCs/>
        </w:rPr>
        <w:t>If your ICB does not commission services specifically for people with Parkinson’s, please respond to questions two and three instead:</w:t>
      </w:r>
      <w:r w:rsidR="0064513C" w:rsidRPr="0064513C">
        <w:rPr>
          <w:rFonts w:ascii="Arial" w:hAnsi="Arial" w:cs="Arial"/>
          <w:b/>
          <w:bCs/>
        </w:rPr>
        <w:br/>
      </w:r>
      <w:r w:rsidR="0064513C" w:rsidRPr="0064513C">
        <w:rPr>
          <w:rFonts w:ascii="Arial" w:hAnsi="Arial" w:cs="Arial"/>
        </w:rPr>
        <w:t>Not applicable</w:t>
      </w:r>
    </w:p>
    <w:p w14:paraId="1F51DB4D" w14:textId="77777777" w:rsidR="0064513C" w:rsidRDefault="0064513C">
      <w:pPr>
        <w:rPr>
          <w:rFonts w:ascii="Arial" w:hAnsi="Arial" w:cs="Arial"/>
        </w:rPr>
      </w:pPr>
      <w:r>
        <w:rPr>
          <w:rFonts w:ascii="Arial" w:hAnsi="Arial" w:cs="Arial"/>
        </w:rPr>
        <w:br w:type="page"/>
      </w:r>
    </w:p>
    <w:p w14:paraId="1D26D10E" w14:textId="77777777" w:rsidR="00405AF5" w:rsidRPr="0064513C" w:rsidRDefault="00405AF5" w:rsidP="000C3D54">
      <w:pPr>
        <w:spacing w:before="100" w:beforeAutospacing="1" w:after="100" w:afterAutospacing="1"/>
        <w:ind w:left="720"/>
        <w:rPr>
          <w:rFonts w:ascii="Arial" w:hAnsi="Arial" w:cs="Arial"/>
          <w:b/>
          <w:bCs/>
        </w:rPr>
      </w:pPr>
    </w:p>
    <w:p w14:paraId="052C1A57" w14:textId="58AE4247" w:rsidR="00405AF5" w:rsidRPr="0064513C" w:rsidRDefault="00405AF5" w:rsidP="000C3D54">
      <w:pPr>
        <w:spacing w:before="100" w:beforeAutospacing="1" w:after="100" w:afterAutospacing="1"/>
        <w:ind w:left="720"/>
        <w:rPr>
          <w:rFonts w:ascii="Arial" w:hAnsi="Arial" w:cs="Arial"/>
          <w:b/>
          <w:bCs/>
        </w:rPr>
      </w:pPr>
      <w:r w:rsidRPr="0064513C">
        <w:rPr>
          <w:rFonts w:ascii="Arial" w:hAnsi="Arial" w:cs="Arial"/>
          <w:b/>
          <w:bCs/>
        </w:rPr>
        <w:t>Neurology and older people services</w:t>
      </w:r>
    </w:p>
    <w:p w14:paraId="46D97509" w14:textId="77777777" w:rsidR="000C3D54" w:rsidRPr="0064513C" w:rsidRDefault="00405AF5" w:rsidP="000C3D54">
      <w:pPr>
        <w:pStyle w:val="ListParagraph"/>
        <w:numPr>
          <w:ilvl w:val="0"/>
          <w:numId w:val="2"/>
        </w:numPr>
        <w:spacing w:before="100" w:beforeAutospacing="1" w:after="100" w:afterAutospacing="1"/>
        <w:rPr>
          <w:rFonts w:ascii="Arial" w:hAnsi="Arial" w:cs="Arial"/>
          <w:b/>
          <w:bCs/>
          <w:sz w:val="24"/>
          <w:szCs w:val="24"/>
        </w:rPr>
      </w:pPr>
      <w:r w:rsidRPr="0064513C">
        <w:rPr>
          <w:rFonts w:ascii="Arial" w:hAnsi="Arial" w:cs="Arial"/>
          <w:b/>
          <w:bCs/>
          <w:sz w:val="24"/>
          <w:szCs w:val="24"/>
        </w:rPr>
        <w:t>Which providers does your ICB commission to provide neurology services?</w:t>
      </w:r>
    </w:p>
    <w:p w14:paraId="07FB2D10" w14:textId="59770A78" w:rsidR="00405AF5" w:rsidRPr="0064513C" w:rsidRDefault="00405AF5" w:rsidP="000C3D54">
      <w:pPr>
        <w:pStyle w:val="ListParagraph"/>
        <w:numPr>
          <w:ilvl w:val="0"/>
          <w:numId w:val="2"/>
        </w:numPr>
        <w:spacing w:before="100" w:beforeAutospacing="1" w:after="100" w:afterAutospacing="1"/>
        <w:rPr>
          <w:rFonts w:ascii="Arial" w:hAnsi="Arial" w:cs="Arial"/>
          <w:b/>
          <w:bCs/>
          <w:sz w:val="24"/>
          <w:szCs w:val="24"/>
        </w:rPr>
      </w:pPr>
      <w:r w:rsidRPr="0064513C">
        <w:rPr>
          <w:rFonts w:ascii="Arial" w:hAnsi="Arial" w:cs="Arial"/>
          <w:b/>
          <w:bCs/>
          <w:sz w:val="24"/>
          <w:szCs w:val="24"/>
        </w:rPr>
        <w:t>Which providers does your ICB commission to provide care of older people services?</w:t>
      </w: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15">
        <w:r w:rsidRPr="00D353CC">
          <w:rPr>
            <w:rFonts w:ascii="Arial" w:hAnsi="Arial" w:cs="Arial"/>
            <w:color w:val="0000FF"/>
            <w:u w:val="single"/>
          </w:rPr>
          <w:t>icocasework@ico.org.uk</w:t>
        </w:r>
      </w:hyperlink>
      <w:r w:rsidRPr="00D353CC">
        <w:rPr>
          <w:rFonts w:ascii="Arial" w:hAnsi="Arial"/>
        </w:rPr>
        <w:t xml:space="preserve"> and </w:t>
      </w:r>
      <w:hyperlink r:id="rId16">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DD1369" w:rsidP="00B83D1E">
      <w:pPr>
        <w:overflowPunct w:val="0"/>
        <w:rPr>
          <w:rFonts w:ascii="Arial" w:hAnsi="Arial" w:cs="Arial"/>
        </w:rPr>
      </w:pPr>
      <w:hyperlink r:id="rId17"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8"/>
      <w:headerReference w:type="default" r:id="rId19"/>
      <w:footerReference w:type="even" r:id="rId20"/>
      <w:footerReference w:type="default" r:id="rId21"/>
      <w:headerReference w:type="first" r:id="rId22"/>
      <w:footerReference w:type="first" r:id="rId23"/>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761F5"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B0366"/>
    <w:multiLevelType w:val="hybridMultilevel"/>
    <w:tmpl w:val="587E5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1"/>
  </w:num>
  <w:num w:numId="2" w16cid:durableId="1024209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0C3D54"/>
    <w:rsid w:val="000F1B87"/>
    <w:rsid w:val="000F2F23"/>
    <w:rsid w:val="00191E57"/>
    <w:rsid w:val="002434A8"/>
    <w:rsid w:val="0027325E"/>
    <w:rsid w:val="00280814"/>
    <w:rsid w:val="003439CB"/>
    <w:rsid w:val="003D2B82"/>
    <w:rsid w:val="00405AF5"/>
    <w:rsid w:val="004C5A84"/>
    <w:rsid w:val="004C64E9"/>
    <w:rsid w:val="005A2267"/>
    <w:rsid w:val="005C5EB8"/>
    <w:rsid w:val="005E0077"/>
    <w:rsid w:val="006313D7"/>
    <w:rsid w:val="0064513C"/>
    <w:rsid w:val="0068297D"/>
    <w:rsid w:val="006B52E9"/>
    <w:rsid w:val="006D53BD"/>
    <w:rsid w:val="007C7B75"/>
    <w:rsid w:val="00831A48"/>
    <w:rsid w:val="0085744D"/>
    <w:rsid w:val="00880DB1"/>
    <w:rsid w:val="008E204D"/>
    <w:rsid w:val="009565A4"/>
    <w:rsid w:val="00967C88"/>
    <w:rsid w:val="00977BF2"/>
    <w:rsid w:val="009A1C7F"/>
    <w:rsid w:val="00A24150"/>
    <w:rsid w:val="00A51867"/>
    <w:rsid w:val="00B83D1E"/>
    <w:rsid w:val="00C6729F"/>
    <w:rsid w:val="00C764CB"/>
    <w:rsid w:val="00CC51B8"/>
    <w:rsid w:val="00D055EC"/>
    <w:rsid w:val="00D05F5D"/>
    <w:rsid w:val="00D22F43"/>
    <w:rsid w:val="00D353CC"/>
    <w:rsid w:val="00D460BF"/>
    <w:rsid w:val="00D930F9"/>
    <w:rsid w:val="00DD1369"/>
    <w:rsid w:val="00DE7011"/>
    <w:rsid w:val="00E0706F"/>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NormalWeb">
    <w:name w:val="Normal (Web)"/>
    <w:basedOn w:val="Normal"/>
    <w:uiPriority w:val="99"/>
    <w:unhideWhenUsed/>
    <w:rsid w:val="00405AF5"/>
    <w:pPr>
      <w:spacing w:before="100" w:beforeAutospacing="1" w:after="100" w:afterAutospacing="1"/>
    </w:pPr>
    <w:rPr>
      <w:rFonts w:ascii="Calibri" w:hAnsi="Calibri" w:cs="Calibri"/>
      <w:sz w:val="22"/>
      <w:szCs w:val="22"/>
      <w:lang w:val="en-GB" w:eastAsia="en-GB"/>
    </w:rPr>
  </w:style>
  <w:style w:type="character" w:customStyle="1" w:styleId="normaltextrun">
    <w:name w:val="normaltextrun"/>
    <w:basedOn w:val="DefaultParagraphFont"/>
    <w:rsid w:val="00191E57"/>
  </w:style>
  <w:style w:type="character" w:customStyle="1" w:styleId="scxw42731853">
    <w:name w:val="scxw42731853"/>
    <w:basedOn w:val="DefaultParagraphFont"/>
    <w:rsid w:val="00191E57"/>
  </w:style>
  <w:style w:type="character" w:styleId="UnresolvedMention">
    <w:name w:val="Unresolved Mention"/>
    <w:basedOn w:val="DefaultParagraphFont"/>
    <w:uiPriority w:val="99"/>
    <w:rsid w:val="00D05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646932562">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376541951">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lh.nhs.uk/" TargetMode="External"/><Relationship Id="rId13" Type="http://schemas.openxmlformats.org/officeDocument/2006/relationships/hyperlink" Target="https://www.qehkl.nhs.uk/"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lg.nhs.uk/"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wangliaft.nhs.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cocasework@ico.org.uk"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s://www.ulh.nhs.u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lincolnshirecommunityhealthservices.nhs.uk/about-us" TargetMode="External"/><Relationship Id="rId14" Type="http://schemas.openxmlformats.org/officeDocument/2006/relationships/hyperlink" Target="https://www.nuh.nhs.uk/" TargetMode="External"/><Relationship Id="rId22" Type="http://schemas.openxmlformats.org/officeDocument/2006/relationships/header" Target="header3.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DF3B6BCD-7D55-41A7-890E-DA0998C43C55}"/>
</file>

<file path=customXml/itemProps3.xml><?xml version="1.0" encoding="utf-8"?>
<ds:datastoreItem xmlns:ds="http://schemas.openxmlformats.org/officeDocument/2006/customXml" ds:itemID="{12F82F4B-2CA7-4567-8F46-D16D281107EE}"/>
</file>

<file path=customXml/itemProps4.xml><?xml version="1.0" encoding="utf-8"?>
<ds:datastoreItem xmlns:ds="http://schemas.openxmlformats.org/officeDocument/2006/customXml" ds:itemID="{68CA69BA-6328-4003-9284-58C015533515}"/>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11</cp:revision>
  <dcterms:created xsi:type="dcterms:W3CDTF">2023-10-17T07:55:00Z</dcterms:created>
  <dcterms:modified xsi:type="dcterms:W3CDTF">2023-10-19T10:10:00Z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