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8FB25" w14:textId="2291BF54" w:rsidR="004F24E9" w:rsidRDefault="004F24E9" w:rsidP="003303F2">
      <w:pPr>
        <w:ind w:left="221"/>
        <w:jc w:val="right"/>
        <w:rPr>
          <w:rFonts w:ascii="Times New Roman"/>
          <w:sz w:val="20"/>
        </w:rPr>
      </w:pPr>
      <w:r>
        <w:rPr>
          <w:rFonts w:ascii="Times New Roman"/>
          <w:sz w:val="20"/>
        </w:rPr>
        <w:tab/>
      </w:r>
      <w:r w:rsidR="00B12BC3" w:rsidRPr="00257198">
        <w:rPr>
          <w:noProof/>
          <w:sz w:val="20"/>
        </w:rPr>
        <w:drawing>
          <wp:inline distT="0" distB="0" distL="0" distR="0" wp14:anchorId="4C65C126" wp14:editId="057EAC68">
            <wp:extent cx="1733550" cy="998855"/>
            <wp:effectExtent l="0" t="0" r="0" b="0"/>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33550" cy="998855"/>
                    </a:xfrm>
                    <a:prstGeom prst="rect">
                      <a:avLst/>
                    </a:prstGeom>
                    <a:noFill/>
                    <a:ln>
                      <a:noFill/>
                    </a:ln>
                  </pic:spPr>
                </pic:pic>
              </a:graphicData>
            </a:graphic>
          </wp:inline>
        </w:drawing>
      </w:r>
    </w:p>
    <w:p w14:paraId="7167B133" w14:textId="5CA76112" w:rsidR="004F24E9" w:rsidRDefault="004F24E9" w:rsidP="004F24E9">
      <w:pPr>
        <w:pStyle w:val="BodyText"/>
        <w:rPr>
          <w:rFonts w:ascii="Times New Roman"/>
          <w:sz w:val="20"/>
        </w:rPr>
      </w:pPr>
    </w:p>
    <w:p w14:paraId="3205EDFC" w14:textId="2457FDE5" w:rsidR="004F24E9" w:rsidRDefault="004F24E9" w:rsidP="004F24E9">
      <w:pPr>
        <w:pStyle w:val="BodyText"/>
        <w:jc w:val="both"/>
        <w:rPr>
          <w:rFonts w:ascii="Times New Roman"/>
          <w:sz w:val="20"/>
        </w:rPr>
      </w:pPr>
    </w:p>
    <w:p w14:paraId="2887AB26" w14:textId="77777777" w:rsidR="004F24E9" w:rsidRDefault="004F24E9" w:rsidP="004F24E9">
      <w:pPr>
        <w:pStyle w:val="BodyText"/>
        <w:rPr>
          <w:rFonts w:ascii="Times New Roman"/>
          <w:sz w:val="20"/>
        </w:rPr>
      </w:pPr>
    </w:p>
    <w:p w14:paraId="77BD9908" w14:textId="77777777" w:rsidR="004F24E9" w:rsidRPr="0032004E" w:rsidRDefault="004F24E9" w:rsidP="004F24E9">
      <w:pPr>
        <w:widowControl/>
        <w:adjustRightInd w:val="0"/>
        <w:rPr>
          <w:rFonts w:eastAsiaTheme="minorHAnsi"/>
          <w:color w:val="000000"/>
          <w:sz w:val="24"/>
          <w:szCs w:val="24"/>
          <w:lang w:val="en-GB"/>
        </w:rPr>
      </w:pPr>
    </w:p>
    <w:p w14:paraId="3FA4CC01" w14:textId="77777777" w:rsidR="004F24E9" w:rsidRDefault="004F24E9" w:rsidP="004F24E9">
      <w:pPr>
        <w:pStyle w:val="BodyText"/>
        <w:rPr>
          <w:rFonts w:ascii="Times New Roman"/>
          <w:sz w:val="20"/>
        </w:rPr>
      </w:pPr>
    </w:p>
    <w:p w14:paraId="30332532" w14:textId="539D9B31" w:rsidR="004F24E9" w:rsidRDefault="004F24E9" w:rsidP="004F24E9">
      <w:pPr>
        <w:pStyle w:val="BodyText"/>
        <w:rPr>
          <w:rFonts w:ascii="Times New Roman"/>
          <w:sz w:val="20"/>
        </w:rPr>
      </w:pPr>
    </w:p>
    <w:p w14:paraId="3526B90B" w14:textId="77777777" w:rsidR="004F24E9" w:rsidRDefault="004F24E9" w:rsidP="004F24E9">
      <w:pPr>
        <w:pStyle w:val="BodyText"/>
        <w:rPr>
          <w:rFonts w:ascii="Times New Roman"/>
          <w:sz w:val="20"/>
        </w:rPr>
      </w:pPr>
    </w:p>
    <w:p w14:paraId="2995B895" w14:textId="77777777" w:rsidR="004F24E9" w:rsidRDefault="004F24E9" w:rsidP="004F24E9">
      <w:pPr>
        <w:pStyle w:val="BodyText"/>
        <w:rPr>
          <w:rFonts w:ascii="Times New Roman"/>
          <w:sz w:val="20"/>
        </w:rPr>
      </w:pPr>
    </w:p>
    <w:p w14:paraId="6FD700F2" w14:textId="77777777" w:rsidR="004F24E9" w:rsidRDefault="004F24E9" w:rsidP="004F24E9">
      <w:pPr>
        <w:pStyle w:val="BodyText"/>
        <w:rPr>
          <w:rFonts w:ascii="Times New Roman"/>
          <w:sz w:val="20"/>
        </w:rPr>
      </w:pPr>
    </w:p>
    <w:p w14:paraId="264C356F" w14:textId="77777777" w:rsidR="004F24E9" w:rsidRDefault="004F24E9" w:rsidP="004F24E9">
      <w:pPr>
        <w:pStyle w:val="BodyText"/>
        <w:rPr>
          <w:rFonts w:ascii="Times New Roman"/>
          <w:sz w:val="20"/>
        </w:rPr>
      </w:pPr>
    </w:p>
    <w:p w14:paraId="54AA9DFE" w14:textId="77777777" w:rsidR="004F24E9" w:rsidRDefault="004F24E9" w:rsidP="004F24E9">
      <w:pPr>
        <w:pStyle w:val="BodyText"/>
        <w:rPr>
          <w:rFonts w:ascii="Times New Roman"/>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8"/>
        <w:gridCol w:w="4668"/>
      </w:tblGrid>
      <w:tr w:rsidR="004F24E9" w:rsidRPr="00672D6A" w14:paraId="218048AF" w14:textId="77777777" w:rsidTr="00FB5DA1">
        <w:tc>
          <w:tcPr>
            <w:tcW w:w="9338" w:type="dxa"/>
            <w:gridSpan w:val="2"/>
          </w:tcPr>
          <w:p w14:paraId="307BFBBB" w14:textId="77777777" w:rsidR="004F24E9" w:rsidRPr="00672D6A" w:rsidRDefault="004F24E9" w:rsidP="00FB5DA1">
            <w:pPr>
              <w:rPr>
                <w:rFonts w:eastAsia="Times New Roman" w:cs="Times New Roman"/>
                <w:szCs w:val="24"/>
                <w:lang w:eastAsia="en-GB"/>
              </w:rPr>
            </w:pPr>
          </w:p>
          <w:p w14:paraId="1F750256" w14:textId="77777777" w:rsidR="004F24E9" w:rsidRPr="00672D6A" w:rsidRDefault="004F24E9" w:rsidP="00FB5DA1">
            <w:pPr>
              <w:rPr>
                <w:rFonts w:eastAsia="Times New Roman" w:cs="Times New Roman"/>
                <w:szCs w:val="24"/>
                <w:lang w:eastAsia="en-GB"/>
              </w:rPr>
            </w:pPr>
          </w:p>
          <w:p w14:paraId="66E76911" w14:textId="77777777" w:rsidR="004F24E9" w:rsidRPr="00672D6A" w:rsidRDefault="004F24E9" w:rsidP="00FB5DA1">
            <w:pPr>
              <w:rPr>
                <w:rFonts w:eastAsia="Times New Roman" w:cs="Times New Roman"/>
                <w:szCs w:val="24"/>
                <w:lang w:eastAsia="en-GB"/>
              </w:rPr>
            </w:pPr>
          </w:p>
          <w:p w14:paraId="56B6AA7C" w14:textId="77777777" w:rsidR="004F24E9" w:rsidRPr="00672D6A" w:rsidRDefault="004F24E9" w:rsidP="00FB5DA1">
            <w:pPr>
              <w:jc w:val="center"/>
              <w:rPr>
                <w:b/>
                <w:sz w:val="40"/>
              </w:rPr>
            </w:pPr>
          </w:p>
          <w:p w14:paraId="38B733CF" w14:textId="77777777" w:rsidR="00616DBE" w:rsidRDefault="00616DBE" w:rsidP="006F2C7B">
            <w:pPr>
              <w:jc w:val="center"/>
              <w:rPr>
                <w:b/>
                <w:color w:val="0070C0"/>
                <w:sz w:val="40"/>
                <w:szCs w:val="40"/>
              </w:rPr>
            </w:pPr>
            <w:r>
              <w:rPr>
                <w:b/>
                <w:color w:val="0070C0"/>
                <w:sz w:val="40"/>
                <w:szCs w:val="40"/>
              </w:rPr>
              <w:t xml:space="preserve">Policy for the Development and </w:t>
            </w:r>
          </w:p>
          <w:p w14:paraId="674B6117" w14:textId="77777777" w:rsidR="006F2C7B" w:rsidRPr="00D57796" w:rsidRDefault="00616DBE" w:rsidP="006F2C7B">
            <w:pPr>
              <w:jc w:val="center"/>
              <w:rPr>
                <w:b/>
                <w:color w:val="0070C0"/>
                <w:sz w:val="40"/>
                <w:szCs w:val="40"/>
              </w:rPr>
            </w:pPr>
            <w:r>
              <w:rPr>
                <w:b/>
                <w:color w:val="0070C0"/>
                <w:sz w:val="40"/>
                <w:szCs w:val="40"/>
              </w:rPr>
              <w:t>Management of Policies</w:t>
            </w:r>
          </w:p>
          <w:p w14:paraId="51D8A7D7" w14:textId="77777777" w:rsidR="004F24E9" w:rsidRPr="00672D6A" w:rsidRDefault="004F24E9" w:rsidP="00FB5DA1">
            <w:pPr>
              <w:rPr>
                <w:rFonts w:eastAsia="Times New Roman" w:cs="Times New Roman"/>
                <w:szCs w:val="24"/>
                <w:lang w:eastAsia="en-GB"/>
              </w:rPr>
            </w:pPr>
          </w:p>
          <w:p w14:paraId="7FABBFF0" w14:textId="77777777" w:rsidR="004F24E9" w:rsidRPr="00672D6A" w:rsidRDefault="004F24E9" w:rsidP="00FB5DA1">
            <w:pPr>
              <w:rPr>
                <w:rFonts w:eastAsia="Times New Roman" w:cs="Times New Roman"/>
                <w:szCs w:val="24"/>
                <w:lang w:eastAsia="en-GB"/>
              </w:rPr>
            </w:pPr>
          </w:p>
          <w:p w14:paraId="7AEF5C69" w14:textId="77777777" w:rsidR="004F24E9" w:rsidRPr="00672D6A" w:rsidRDefault="004F24E9" w:rsidP="00FB5DA1">
            <w:pPr>
              <w:rPr>
                <w:rFonts w:eastAsia="Times New Roman" w:cs="Times New Roman"/>
                <w:szCs w:val="24"/>
                <w:lang w:eastAsia="en-GB"/>
              </w:rPr>
            </w:pPr>
          </w:p>
          <w:p w14:paraId="4BB91CA8" w14:textId="77777777" w:rsidR="004F24E9" w:rsidRPr="00672D6A" w:rsidRDefault="004F24E9" w:rsidP="00FB5DA1">
            <w:pPr>
              <w:rPr>
                <w:rFonts w:eastAsia="Times New Roman" w:cs="Times New Roman"/>
                <w:szCs w:val="24"/>
                <w:lang w:eastAsia="en-GB"/>
              </w:rPr>
            </w:pPr>
          </w:p>
          <w:p w14:paraId="178D4442" w14:textId="77777777" w:rsidR="004F24E9" w:rsidRPr="00672D6A" w:rsidRDefault="004F24E9" w:rsidP="00FB5DA1">
            <w:pPr>
              <w:rPr>
                <w:rFonts w:eastAsia="Times New Roman" w:cs="Times New Roman"/>
                <w:szCs w:val="24"/>
                <w:lang w:eastAsia="en-GB"/>
              </w:rPr>
            </w:pPr>
          </w:p>
        </w:tc>
      </w:tr>
      <w:tr w:rsidR="004F24E9" w:rsidRPr="00622BFE" w14:paraId="2BAE73D3" w14:textId="77777777" w:rsidTr="00FB5DA1">
        <w:tc>
          <w:tcPr>
            <w:tcW w:w="4438" w:type="dxa"/>
          </w:tcPr>
          <w:p w14:paraId="51711799" w14:textId="595C8280" w:rsidR="004F24E9" w:rsidRPr="00622BFE" w:rsidRDefault="00911848" w:rsidP="00FB5DA1">
            <w:pPr>
              <w:rPr>
                <w:rFonts w:eastAsia="Times New Roman" w:cs="Times New Roman"/>
                <w:lang w:eastAsia="en-GB"/>
              </w:rPr>
            </w:pPr>
            <w:r>
              <w:rPr>
                <w:rFonts w:eastAsia="Times New Roman" w:cs="Times New Roman"/>
                <w:lang w:eastAsia="en-GB"/>
              </w:rPr>
              <w:t xml:space="preserve">ICB </w:t>
            </w:r>
            <w:r w:rsidR="004F24E9">
              <w:rPr>
                <w:rFonts w:eastAsia="Times New Roman" w:cs="Times New Roman"/>
                <w:lang w:eastAsia="en-GB"/>
              </w:rPr>
              <w:t>document reference:</w:t>
            </w:r>
          </w:p>
        </w:tc>
        <w:tc>
          <w:tcPr>
            <w:tcW w:w="4900" w:type="dxa"/>
          </w:tcPr>
          <w:p w14:paraId="7AA320FF" w14:textId="4D0759A4" w:rsidR="004F24E9" w:rsidRDefault="00911848" w:rsidP="00BB5B59">
            <w:pPr>
              <w:rPr>
                <w:rFonts w:eastAsia="Times New Roman" w:cs="Times New Roman"/>
                <w:b/>
                <w:lang w:eastAsia="en-GB"/>
              </w:rPr>
            </w:pPr>
            <w:r>
              <w:rPr>
                <w:rFonts w:eastAsia="Times New Roman" w:cs="Times New Roman"/>
                <w:b/>
                <w:lang w:eastAsia="en-GB"/>
              </w:rPr>
              <w:t>ICB</w:t>
            </w:r>
            <w:r w:rsidR="00B12BC3">
              <w:rPr>
                <w:rFonts w:eastAsia="Times New Roman" w:cs="Times New Roman"/>
                <w:b/>
                <w:lang w:eastAsia="en-GB"/>
              </w:rPr>
              <w:t xml:space="preserve"> </w:t>
            </w:r>
            <w:r w:rsidR="00E3673F">
              <w:rPr>
                <w:rFonts w:eastAsia="Times New Roman" w:cs="Times New Roman"/>
                <w:b/>
                <w:lang w:eastAsia="en-GB"/>
              </w:rPr>
              <w:t>Corporate 0</w:t>
            </w:r>
            <w:r w:rsidR="00C034CE">
              <w:rPr>
                <w:rFonts w:eastAsia="Times New Roman" w:cs="Times New Roman"/>
                <w:b/>
                <w:lang w:eastAsia="en-GB"/>
              </w:rPr>
              <w:t>05</w:t>
            </w:r>
          </w:p>
          <w:p w14:paraId="5F35BD5D" w14:textId="77777777" w:rsidR="00BB5B59" w:rsidRPr="00622BFE" w:rsidRDefault="00BB5B59" w:rsidP="00BB5B59">
            <w:pPr>
              <w:rPr>
                <w:rFonts w:eastAsia="Times New Roman" w:cs="Times New Roman"/>
                <w:b/>
                <w:lang w:eastAsia="en-GB"/>
              </w:rPr>
            </w:pPr>
          </w:p>
        </w:tc>
      </w:tr>
      <w:tr w:rsidR="004F24E9" w:rsidRPr="00622BFE" w14:paraId="07EBB93B" w14:textId="77777777" w:rsidTr="00FB5DA1">
        <w:tc>
          <w:tcPr>
            <w:tcW w:w="4438" w:type="dxa"/>
          </w:tcPr>
          <w:p w14:paraId="5E9E33BA" w14:textId="77777777" w:rsidR="004F24E9" w:rsidRPr="00622BFE" w:rsidRDefault="004F24E9" w:rsidP="00FB5DA1">
            <w:pPr>
              <w:rPr>
                <w:rFonts w:eastAsia="Times New Roman" w:cs="Times New Roman"/>
                <w:lang w:eastAsia="en-GB"/>
              </w:rPr>
            </w:pPr>
            <w:r w:rsidRPr="00622BFE">
              <w:rPr>
                <w:rFonts w:eastAsia="Times New Roman" w:cs="Times New Roman"/>
                <w:lang w:eastAsia="en-GB"/>
              </w:rPr>
              <w:t>Name of originator/author:</w:t>
            </w:r>
          </w:p>
        </w:tc>
        <w:tc>
          <w:tcPr>
            <w:tcW w:w="4900" w:type="dxa"/>
          </w:tcPr>
          <w:p w14:paraId="76334ABF" w14:textId="77777777" w:rsidR="004F24E9" w:rsidRDefault="00616DBE" w:rsidP="00BB5B59">
            <w:pPr>
              <w:tabs>
                <w:tab w:val="left" w:pos="3780"/>
              </w:tabs>
              <w:rPr>
                <w:rFonts w:eastAsia="Times New Roman" w:cs="Times New Roman"/>
                <w:lang w:eastAsia="en-GB"/>
              </w:rPr>
            </w:pPr>
            <w:r>
              <w:rPr>
                <w:rFonts w:eastAsia="Times New Roman" w:cs="Times New Roman"/>
                <w:lang w:eastAsia="en-GB"/>
              </w:rPr>
              <w:t>Jules Ellis-Fenwick</w:t>
            </w:r>
            <w:r w:rsidR="005F6C0F">
              <w:rPr>
                <w:rFonts w:eastAsia="Times New Roman" w:cs="Times New Roman"/>
                <w:lang w:eastAsia="en-GB"/>
              </w:rPr>
              <w:t xml:space="preserve"> – Board Secretary</w:t>
            </w:r>
          </w:p>
          <w:p w14:paraId="28C77BF9" w14:textId="77777777" w:rsidR="00BB5B59" w:rsidRPr="00622BFE" w:rsidRDefault="005F6C0F" w:rsidP="00BB5B59">
            <w:pPr>
              <w:tabs>
                <w:tab w:val="left" w:pos="3780"/>
              </w:tabs>
              <w:rPr>
                <w:rFonts w:eastAsia="Times New Roman" w:cs="Times New Roman"/>
                <w:lang w:eastAsia="en-GB"/>
              </w:rPr>
            </w:pPr>
            <w:r>
              <w:rPr>
                <w:rFonts w:eastAsia="Times New Roman" w:cs="Times New Roman"/>
                <w:lang w:eastAsia="en-GB"/>
              </w:rPr>
              <w:t>Sarah Bates – Deputy Board Secretary</w:t>
            </w:r>
          </w:p>
        </w:tc>
      </w:tr>
      <w:tr w:rsidR="004F24E9" w:rsidRPr="00622BFE" w14:paraId="56E917C2" w14:textId="77777777" w:rsidTr="00FB5DA1">
        <w:trPr>
          <w:trHeight w:val="446"/>
        </w:trPr>
        <w:tc>
          <w:tcPr>
            <w:tcW w:w="4438" w:type="dxa"/>
          </w:tcPr>
          <w:p w14:paraId="792DC1A1" w14:textId="77777777" w:rsidR="004F24E9" w:rsidRPr="00622BFE" w:rsidRDefault="004F24E9" w:rsidP="00FB5DA1">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6B6A3C57" w14:textId="77777777" w:rsidR="004F24E9" w:rsidRDefault="004F24E9" w:rsidP="004F24E9">
            <w:pPr>
              <w:rPr>
                <w:rFonts w:eastAsia="Times New Roman" w:cs="Times New Roman"/>
                <w:lang w:eastAsia="en-GB"/>
              </w:rPr>
            </w:pPr>
          </w:p>
          <w:p w14:paraId="6599C360" w14:textId="77777777" w:rsidR="00BB5B59" w:rsidRPr="00622BFE" w:rsidRDefault="00BB5B59" w:rsidP="004F24E9">
            <w:pPr>
              <w:rPr>
                <w:rFonts w:eastAsia="Times New Roman" w:cs="Times New Roman"/>
                <w:highlight w:val="yellow"/>
                <w:lang w:eastAsia="en-GB"/>
              </w:rPr>
            </w:pPr>
          </w:p>
        </w:tc>
      </w:tr>
      <w:tr w:rsidR="004F24E9" w:rsidRPr="00622BFE" w14:paraId="3BD97607" w14:textId="77777777" w:rsidTr="00FB5DA1">
        <w:tc>
          <w:tcPr>
            <w:tcW w:w="4438" w:type="dxa"/>
          </w:tcPr>
          <w:p w14:paraId="47415E2B" w14:textId="77777777" w:rsidR="004F24E9" w:rsidRPr="00622BFE" w:rsidRDefault="004F24E9" w:rsidP="00FB5DA1">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31C678A8" w14:textId="2E06CD0F" w:rsidR="004F24E9" w:rsidRDefault="00ED4F96" w:rsidP="00FB5DA1">
            <w:pPr>
              <w:rPr>
                <w:rFonts w:eastAsia="Times New Roman" w:cs="Times New Roman"/>
                <w:lang w:eastAsia="en-GB"/>
              </w:rPr>
            </w:pPr>
            <w:r>
              <w:rPr>
                <w:rFonts w:eastAsia="Times New Roman" w:cs="Times New Roman"/>
                <w:lang w:eastAsia="en-GB"/>
              </w:rPr>
              <w:t>Senior Managers Operational Delivery Group</w:t>
            </w:r>
          </w:p>
          <w:p w14:paraId="260F8120" w14:textId="77777777" w:rsidR="00BB5B59" w:rsidRPr="00622BFE" w:rsidRDefault="00BB5B59" w:rsidP="00FB5DA1">
            <w:pPr>
              <w:rPr>
                <w:rFonts w:eastAsia="Times New Roman" w:cs="Times New Roman"/>
                <w:lang w:eastAsia="en-GB"/>
              </w:rPr>
            </w:pPr>
          </w:p>
        </w:tc>
      </w:tr>
      <w:tr w:rsidR="004F24E9" w:rsidRPr="00622BFE" w14:paraId="731BBEB3" w14:textId="77777777" w:rsidTr="00FB5DA1">
        <w:tc>
          <w:tcPr>
            <w:tcW w:w="4438" w:type="dxa"/>
          </w:tcPr>
          <w:p w14:paraId="2091B65F" w14:textId="55F5822D" w:rsidR="004F24E9" w:rsidRDefault="004F24E9" w:rsidP="00FB5DA1">
            <w:pPr>
              <w:rPr>
                <w:rFonts w:eastAsia="Times New Roman" w:cs="Times New Roman"/>
                <w:lang w:eastAsia="en-GB"/>
              </w:rPr>
            </w:pPr>
            <w:r>
              <w:rPr>
                <w:rFonts w:eastAsia="Times New Roman" w:cs="Times New Roman"/>
                <w:lang w:eastAsia="en-GB"/>
              </w:rPr>
              <w:t>Responsible Director/</w:t>
            </w:r>
            <w:r w:rsidR="00911848">
              <w:rPr>
                <w:rFonts w:eastAsia="Times New Roman" w:cs="Times New Roman"/>
                <w:lang w:eastAsia="en-GB"/>
              </w:rPr>
              <w:t xml:space="preserve">ICB </w:t>
            </w:r>
            <w:r>
              <w:rPr>
                <w:rFonts w:eastAsia="Times New Roman" w:cs="Times New Roman"/>
                <w:lang w:eastAsia="en-GB"/>
              </w:rPr>
              <w:t>Officer:</w:t>
            </w:r>
          </w:p>
          <w:p w14:paraId="110E2D76" w14:textId="77777777" w:rsidR="004F24E9" w:rsidRPr="00622BFE" w:rsidRDefault="004F24E9" w:rsidP="00FB5DA1">
            <w:pPr>
              <w:rPr>
                <w:rFonts w:eastAsia="Times New Roman" w:cs="Times New Roman"/>
                <w:lang w:eastAsia="en-GB"/>
              </w:rPr>
            </w:pPr>
          </w:p>
        </w:tc>
        <w:tc>
          <w:tcPr>
            <w:tcW w:w="4900" w:type="dxa"/>
          </w:tcPr>
          <w:p w14:paraId="67F2BE43" w14:textId="77777777" w:rsidR="004F24E9" w:rsidRDefault="00F829A8" w:rsidP="00FB5DA1">
            <w:pPr>
              <w:rPr>
                <w:rFonts w:eastAsia="Times New Roman" w:cs="Times New Roman"/>
                <w:lang w:eastAsia="en-GB"/>
              </w:rPr>
            </w:pPr>
            <w:r>
              <w:rPr>
                <w:rFonts w:eastAsia="Times New Roman" w:cs="Times New Roman"/>
                <w:lang w:eastAsia="en-GB"/>
              </w:rPr>
              <w:t>John Turner</w:t>
            </w:r>
          </w:p>
          <w:p w14:paraId="667A0B98" w14:textId="77777777" w:rsidR="00BB5B59" w:rsidRPr="00622BFE" w:rsidRDefault="00BB5B59" w:rsidP="00FB5DA1">
            <w:pPr>
              <w:rPr>
                <w:rFonts w:eastAsia="Times New Roman" w:cs="Times New Roman"/>
                <w:lang w:eastAsia="en-GB"/>
              </w:rPr>
            </w:pPr>
          </w:p>
        </w:tc>
      </w:tr>
      <w:tr w:rsidR="004F24E9" w:rsidRPr="00622BFE" w14:paraId="2DE683C2" w14:textId="77777777" w:rsidTr="00FB5DA1">
        <w:tc>
          <w:tcPr>
            <w:tcW w:w="4438" w:type="dxa"/>
          </w:tcPr>
          <w:p w14:paraId="0A6FDC3B" w14:textId="77777777" w:rsidR="004F24E9" w:rsidRPr="00622BFE" w:rsidRDefault="004F24E9" w:rsidP="00FB5DA1">
            <w:pPr>
              <w:rPr>
                <w:rFonts w:eastAsia="Times New Roman" w:cs="Times New Roman"/>
                <w:lang w:eastAsia="en-GB"/>
              </w:rPr>
            </w:pPr>
            <w:r w:rsidRPr="00622BFE">
              <w:rPr>
                <w:rFonts w:eastAsia="Times New Roman" w:cs="Times New Roman"/>
                <w:lang w:eastAsia="en-GB"/>
              </w:rPr>
              <w:t xml:space="preserve">Category: </w:t>
            </w:r>
          </w:p>
          <w:p w14:paraId="00607903" w14:textId="77777777" w:rsidR="004F24E9" w:rsidRPr="00622BFE" w:rsidRDefault="004F24E9" w:rsidP="00FB5DA1">
            <w:pPr>
              <w:rPr>
                <w:rFonts w:eastAsia="Times New Roman" w:cs="Times New Roman"/>
                <w:lang w:eastAsia="en-GB"/>
              </w:rPr>
            </w:pPr>
          </w:p>
        </w:tc>
        <w:tc>
          <w:tcPr>
            <w:tcW w:w="4900" w:type="dxa"/>
          </w:tcPr>
          <w:p w14:paraId="100F16B3" w14:textId="77777777" w:rsidR="004F24E9" w:rsidRPr="00622BFE" w:rsidRDefault="00616DBE" w:rsidP="00FB5DA1">
            <w:pPr>
              <w:rPr>
                <w:rFonts w:eastAsia="Times New Roman" w:cs="Times New Roman"/>
                <w:lang w:eastAsia="en-GB"/>
              </w:rPr>
            </w:pPr>
            <w:r>
              <w:rPr>
                <w:rFonts w:eastAsia="Times New Roman" w:cs="Times New Roman"/>
                <w:lang w:eastAsia="en-GB"/>
              </w:rPr>
              <w:t>Corporate Governance</w:t>
            </w:r>
          </w:p>
        </w:tc>
      </w:tr>
      <w:tr w:rsidR="004F24E9" w:rsidRPr="00622BFE" w14:paraId="798F246B" w14:textId="77777777" w:rsidTr="00FB5DA1">
        <w:tc>
          <w:tcPr>
            <w:tcW w:w="4438" w:type="dxa"/>
          </w:tcPr>
          <w:p w14:paraId="7F596A31" w14:textId="77777777" w:rsidR="004F24E9" w:rsidRPr="00622BFE" w:rsidRDefault="004F24E9" w:rsidP="00FB5DA1">
            <w:pPr>
              <w:rPr>
                <w:rFonts w:eastAsia="Times New Roman" w:cs="Times New Roman"/>
                <w:lang w:eastAsia="en-GB"/>
              </w:rPr>
            </w:pPr>
            <w:r w:rsidRPr="00622BFE">
              <w:rPr>
                <w:rFonts w:eastAsia="Times New Roman" w:cs="Times New Roman"/>
                <w:lang w:eastAsia="en-GB"/>
              </w:rPr>
              <w:t>EIA undertaken:</w:t>
            </w:r>
          </w:p>
          <w:p w14:paraId="244BDF7A" w14:textId="77777777" w:rsidR="004F24E9" w:rsidRPr="00622BFE" w:rsidRDefault="004F24E9" w:rsidP="00FB5DA1">
            <w:pPr>
              <w:rPr>
                <w:rFonts w:eastAsia="Times New Roman" w:cs="Times New Roman"/>
                <w:lang w:eastAsia="en-GB"/>
              </w:rPr>
            </w:pPr>
          </w:p>
        </w:tc>
        <w:tc>
          <w:tcPr>
            <w:tcW w:w="4900" w:type="dxa"/>
          </w:tcPr>
          <w:p w14:paraId="0DC90099" w14:textId="77777777" w:rsidR="004F24E9" w:rsidRDefault="00F829A8" w:rsidP="00FB5DA1">
            <w:pPr>
              <w:rPr>
                <w:rFonts w:eastAsia="Times New Roman" w:cs="Times New Roman"/>
                <w:lang w:eastAsia="en-GB"/>
              </w:rPr>
            </w:pPr>
            <w:r>
              <w:rPr>
                <w:rFonts w:eastAsia="Times New Roman" w:cs="Times New Roman"/>
                <w:lang w:eastAsia="en-GB"/>
              </w:rPr>
              <w:t>No</w:t>
            </w:r>
          </w:p>
          <w:p w14:paraId="7328A6AD" w14:textId="77777777" w:rsidR="00BB5B59" w:rsidRPr="00622BFE" w:rsidRDefault="00BB5B59" w:rsidP="00FB5DA1">
            <w:pPr>
              <w:rPr>
                <w:rFonts w:eastAsia="Times New Roman" w:cs="Times New Roman"/>
                <w:lang w:eastAsia="en-GB"/>
              </w:rPr>
            </w:pPr>
          </w:p>
        </w:tc>
      </w:tr>
      <w:tr w:rsidR="004F24E9" w:rsidRPr="00672D6A" w14:paraId="3EFA67F8" w14:textId="77777777" w:rsidTr="00FB5DA1">
        <w:tc>
          <w:tcPr>
            <w:tcW w:w="4438" w:type="dxa"/>
          </w:tcPr>
          <w:p w14:paraId="03751A88" w14:textId="77777777" w:rsidR="004F24E9" w:rsidRPr="00672D6A" w:rsidRDefault="004F24E9" w:rsidP="00FB5DA1">
            <w:pPr>
              <w:rPr>
                <w:rFonts w:eastAsia="Times New Roman" w:cs="Times New Roman"/>
                <w:lang w:eastAsia="en-GB"/>
              </w:rPr>
            </w:pPr>
            <w:r w:rsidRPr="00672D6A">
              <w:rPr>
                <w:rFonts w:eastAsia="Times New Roman" w:cs="Times New Roman"/>
                <w:lang w:eastAsia="en-GB"/>
              </w:rPr>
              <w:t>Date issued:</w:t>
            </w:r>
          </w:p>
        </w:tc>
        <w:tc>
          <w:tcPr>
            <w:tcW w:w="4900" w:type="dxa"/>
          </w:tcPr>
          <w:p w14:paraId="3E87780C" w14:textId="468FEE5C" w:rsidR="00BB5B59" w:rsidRDefault="00ED4F96" w:rsidP="004F24E9">
            <w:pPr>
              <w:rPr>
                <w:rFonts w:eastAsia="Times New Roman" w:cs="Times New Roman"/>
                <w:lang w:eastAsia="en-GB"/>
              </w:rPr>
            </w:pPr>
            <w:r>
              <w:rPr>
                <w:rFonts w:eastAsia="Times New Roman" w:cs="Times New Roman"/>
                <w:lang w:eastAsia="en-GB"/>
              </w:rPr>
              <w:t>July 2022</w:t>
            </w:r>
          </w:p>
          <w:p w14:paraId="6E153761" w14:textId="77777777" w:rsidR="004F24E9" w:rsidRPr="005F6390" w:rsidRDefault="004F24E9" w:rsidP="004F24E9">
            <w:pPr>
              <w:rPr>
                <w:rFonts w:eastAsia="Times New Roman" w:cs="Times New Roman"/>
                <w:lang w:eastAsia="en-GB"/>
              </w:rPr>
            </w:pPr>
          </w:p>
        </w:tc>
      </w:tr>
      <w:tr w:rsidR="004F24E9" w:rsidRPr="00672D6A" w14:paraId="615085EF" w14:textId="77777777" w:rsidTr="00FB5DA1">
        <w:tc>
          <w:tcPr>
            <w:tcW w:w="4438" w:type="dxa"/>
          </w:tcPr>
          <w:p w14:paraId="277365F1" w14:textId="77777777" w:rsidR="004F24E9" w:rsidRPr="00515586" w:rsidRDefault="004F24E9" w:rsidP="00FB5DA1">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111AA805" w14:textId="1AB81C7C" w:rsidR="004F24E9" w:rsidRDefault="00ED4F96" w:rsidP="00BB5B59">
            <w:pPr>
              <w:rPr>
                <w:rFonts w:eastAsia="Times New Roman" w:cs="Times New Roman"/>
                <w:lang w:eastAsia="en-GB"/>
              </w:rPr>
            </w:pPr>
            <w:r>
              <w:rPr>
                <w:rFonts w:eastAsia="Times New Roman" w:cs="Times New Roman"/>
                <w:lang w:eastAsia="en-GB"/>
              </w:rPr>
              <w:t>July 2023</w:t>
            </w:r>
          </w:p>
          <w:p w14:paraId="46AC76A6" w14:textId="77777777" w:rsidR="00BB5B59" w:rsidRPr="005F6390" w:rsidRDefault="00BB5B59" w:rsidP="00BB5B59">
            <w:pPr>
              <w:rPr>
                <w:rFonts w:eastAsia="Times New Roman" w:cs="Times New Roman"/>
                <w:lang w:eastAsia="en-GB"/>
              </w:rPr>
            </w:pPr>
          </w:p>
        </w:tc>
      </w:tr>
      <w:tr w:rsidR="004F24E9" w:rsidRPr="00672D6A" w14:paraId="44CAF93D" w14:textId="77777777" w:rsidTr="00FB5DA1">
        <w:tc>
          <w:tcPr>
            <w:tcW w:w="4438" w:type="dxa"/>
          </w:tcPr>
          <w:p w14:paraId="692F148A" w14:textId="77777777" w:rsidR="004F24E9" w:rsidRDefault="004F24E9" w:rsidP="00FB5DA1">
            <w:pPr>
              <w:rPr>
                <w:rFonts w:eastAsia="Times New Roman" w:cs="Times New Roman"/>
                <w:lang w:eastAsia="en-GB"/>
              </w:rPr>
            </w:pPr>
            <w:r w:rsidRPr="00672D6A">
              <w:rPr>
                <w:rFonts w:eastAsia="Times New Roman" w:cs="Times New Roman"/>
                <w:lang w:eastAsia="en-GB"/>
              </w:rPr>
              <w:t>Target audience:</w:t>
            </w:r>
          </w:p>
          <w:p w14:paraId="4E33CF7E" w14:textId="77777777" w:rsidR="004F24E9" w:rsidRPr="00672D6A" w:rsidRDefault="004F24E9" w:rsidP="00FB5DA1">
            <w:pPr>
              <w:rPr>
                <w:rFonts w:eastAsia="Times New Roman" w:cs="Times New Roman"/>
                <w:lang w:eastAsia="en-GB"/>
              </w:rPr>
            </w:pPr>
          </w:p>
        </w:tc>
        <w:tc>
          <w:tcPr>
            <w:tcW w:w="4900" w:type="dxa"/>
          </w:tcPr>
          <w:p w14:paraId="34ABFB0D" w14:textId="77777777" w:rsidR="004F24E9" w:rsidRPr="00672D6A" w:rsidRDefault="004F24E9" w:rsidP="00FB5DA1">
            <w:pPr>
              <w:rPr>
                <w:rFonts w:eastAsia="Times New Roman" w:cs="Times New Roman"/>
                <w:lang w:eastAsia="en-GB"/>
              </w:rPr>
            </w:pPr>
            <w:r w:rsidRPr="00672D6A">
              <w:rPr>
                <w:rFonts w:eastAsia="Times New Roman" w:cs="Times New Roman"/>
                <w:lang w:eastAsia="en-GB"/>
              </w:rPr>
              <w:t>All staff</w:t>
            </w:r>
          </w:p>
        </w:tc>
      </w:tr>
      <w:tr w:rsidR="004F24E9" w:rsidRPr="00672D6A" w14:paraId="61C88AD2" w14:textId="77777777" w:rsidTr="00FB5DA1">
        <w:tc>
          <w:tcPr>
            <w:tcW w:w="4438" w:type="dxa"/>
          </w:tcPr>
          <w:p w14:paraId="39C878FF" w14:textId="77777777" w:rsidR="004F24E9" w:rsidRPr="00672D6A" w:rsidRDefault="004F24E9" w:rsidP="00FB5DA1">
            <w:pPr>
              <w:rPr>
                <w:rFonts w:eastAsia="Times New Roman" w:cs="Times New Roman"/>
                <w:lang w:eastAsia="en-GB"/>
              </w:rPr>
            </w:pPr>
            <w:r w:rsidRPr="00672D6A">
              <w:rPr>
                <w:rFonts w:eastAsia="Times New Roman" w:cs="Times New Roman"/>
                <w:lang w:eastAsia="en-GB"/>
              </w:rPr>
              <w:t>Distributed via:</w:t>
            </w:r>
          </w:p>
        </w:tc>
        <w:tc>
          <w:tcPr>
            <w:tcW w:w="4900" w:type="dxa"/>
          </w:tcPr>
          <w:p w14:paraId="5AD68E53" w14:textId="77777777" w:rsidR="004F24E9" w:rsidRPr="00672D6A" w:rsidRDefault="006F2C7B" w:rsidP="00FB5DA1">
            <w:pPr>
              <w:rPr>
                <w:rFonts w:eastAsia="Times New Roman" w:cs="Times New Roman"/>
                <w:lang w:eastAsia="en-GB"/>
              </w:rPr>
            </w:pPr>
            <w:r>
              <w:rPr>
                <w:rFonts w:eastAsia="Times New Roman" w:cs="Times New Roman"/>
                <w:lang w:eastAsia="en-GB"/>
              </w:rPr>
              <w:t xml:space="preserve">Email, </w:t>
            </w:r>
            <w:r w:rsidR="004F24E9" w:rsidRPr="00672D6A">
              <w:rPr>
                <w:rFonts w:eastAsia="Times New Roman" w:cs="Times New Roman"/>
                <w:lang w:eastAsia="en-GB"/>
              </w:rPr>
              <w:t>Website</w:t>
            </w:r>
            <w:r>
              <w:rPr>
                <w:rFonts w:eastAsia="Times New Roman" w:cs="Times New Roman"/>
                <w:lang w:eastAsia="en-GB"/>
              </w:rPr>
              <w:t>, Intranet and Board Portal</w:t>
            </w:r>
          </w:p>
          <w:p w14:paraId="741EEF20" w14:textId="77777777" w:rsidR="004F24E9" w:rsidRPr="00672D6A" w:rsidRDefault="004F24E9" w:rsidP="00FB5DA1">
            <w:pPr>
              <w:rPr>
                <w:rFonts w:eastAsia="Times New Roman" w:cs="Times New Roman"/>
                <w:lang w:eastAsia="en-GB"/>
              </w:rPr>
            </w:pPr>
          </w:p>
        </w:tc>
      </w:tr>
    </w:tbl>
    <w:p w14:paraId="65827F37" w14:textId="77777777" w:rsidR="004F24E9" w:rsidRDefault="004F24E9" w:rsidP="004F24E9">
      <w:pPr>
        <w:pStyle w:val="BodyText"/>
        <w:rPr>
          <w:rFonts w:ascii="Times New Roman"/>
          <w:sz w:val="20"/>
        </w:rPr>
      </w:pPr>
    </w:p>
    <w:p w14:paraId="5A575485" w14:textId="77777777" w:rsidR="004F24E9" w:rsidRDefault="004F24E9" w:rsidP="004F24E9">
      <w:pPr>
        <w:pStyle w:val="BodyText"/>
        <w:rPr>
          <w:rFonts w:ascii="Times New Roman"/>
          <w:sz w:val="20"/>
        </w:rPr>
      </w:pPr>
    </w:p>
    <w:p w14:paraId="4EF661B5" w14:textId="77777777" w:rsidR="006F2C7B" w:rsidRPr="006F11E0" w:rsidRDefault="006F2C7B" w:rsidP="003303F2">
      <w:pPr>
        <w:widowControl/>
        <w:autoSpaceDE/>
        <w:autoSpaceDN/>
        <w:spacing w:after="200" w:line="276" w:lineRule="auto"/>
        <w:rPr>
          <w:rFonts w:eastAsia="Times New Roman"/>
          <w:b/>
          <w:bCs/>
          <w:color w:val="005EB8"/>
          <w:sz w:val="36"/>
          <w:szCs w:val="36"/>
        </w:rPr>
      </w:pPr>
      <w:r w:rsidRPr="006F11E0">
        <w:rPr>
          <w:rFonts w:eastAsia="Times New Roman"/>
          <w:b/>
          <w:bCs/>
          <w:color w:val="005EB8"/>
          <w:sz w:val="36"/>
          <w:szCs w:val="36"/>
        </w:rPr>
        <w:lastRenderedPageBreak/>
        <w:t>Document Control Sheet</w:t>
      </w:r>
    </w:p>
    <w:p w14:paraId="5D0F467A" w14:textId="77777777" w:rsidR="006F2C7B" w:rsidRPr="00136626" w:rsidRDefault="006F2C7B" w:rsidP="006F2C7B">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11"/>
        <w:gridCol w:w="6480"/>
      </w:tblGrid>
      <w:tr w:rsidR="006F2C7B" w:rsidRPr="00136626" w14:paraId="649A778E" w14:textId="77777777" w:rsidTr="00FB5DA1">
        <w:tc>
          <w:tcPr>
            <w:tcW w:w="1272" w:type="pct"/>
            <w:shd w:val="clear" w:color="auto" w:fill="auto"/>
          </w:tcPr>
          <w:p w14:paraId="2E0F9B7A" w14:textId="77777777" w:rsidR="006F2C7B" w:rsidRPr="00136626" w:rsidRDefault="006F2C7B" w:rsidP="00FB5DA1">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28" w:type="pct"/>
          </w:tcPr>
          <w:p w14:paraId="27CC530A" w14:textId="77777777" w:rsidR="006F2C7B" w:rsidRPr="00136626" w:rsidRDefault="00616DBE"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Policy for the Development and Management of Policies</w:t>
            </w:r>
          </w:p>
        </w:tc>
      </w:tr>
      <w:tr w:rsidR="006F2C7B" w:rsidRPr="00136626" w14:paraId="08D1FDD7" w14:textId="77777777" w:rsidTr="00FB5DA1">
        <w:tc>
          <w:tcPr>
            <w:tcW w:w="1272" w:type="pct"/>
            <w:shd w:val="clear" w:color="auto" w:fill="005EB8"/>
          </w:tcPr>
          <w:p w14:paraId="14E96306" w14:textId="77777777" w:rsidR="006F2C7B" w:rsidRPr="00136626" w:rsidRDefault="006F2C7B"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28" w:type="pct"/>
          </w:tcPr>
          <w:p w14:paraId="588887E3" w14:textId="77777777" w:rsidR="006F2C7B" w:rsidRPr="00136626" w:rsidRDefault="00616DBE"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001</w:t>
            </w:r>
          </w:p>
        </w:tc>
      </w:tr>
      <w:tr w:rsidR="006F2C7B" w:rsidRPr="00136626" w14:paraId="7B8391C1" w14:textId="77777777" w:rsidTr="00FB5DA1">
        <w:tc>
          <w:tcPr>
            <w:tcW w:w="1272" w:type="pct"/>
            <w:shd w:val="clear" w:color="auto" w:fill="auto"/>
          </w:tcPr>
          <w:p w14:paraId="7B03C392" w14:textId="77777777" w:rsidR="006F2C7B" w:rsidRPr="00136626" w:rsidRDefault="006F2C7B" w:rsidP="00FB5DA1">
            <w:pPr>
              <w:widowControl/>
              <w:autoSpaceDE/>
              <w:autoSpaceDN/>
              <w:spacing w:before="39" w:after="39"/>
              <w:rPr>
                <w:rFonts w:eastAsiaTheme="minorHAnsi"/>
                <w:sz w:val="20"/>
                <w:szCs w:val="20"/>
              </w:rPr>
            </w:pPr>
            <w:r w:rsidRPr="00136626">
              <w:rPr>
                <w:rFonts w:eastAsiaTheme="minorHAnsi"/>
                <w:sz w:val="20"/>
                <w:szCs w:val="20"/>
              </w:rPr>
              <w:t>Status</w:t>
            </w:r>
          </w:p>
        </w:tc>
        <w:tc>
          <w:tcPr>
            <w:tcW w:w="3728" w:type="pct"/>
          </w:tcPr>
          <w:p w14:paraId="5A72A728" w14:textId="77777777" w:rsidR="006F2C7B" w:rsidRPr="00136626" w:rsidRDefault="006F2C7B" w:rsidP="00FB5DA1">
            <w:pPr>
              <w:widowControl/>
              <w:autoSpaceDE/>
              <w:autoSpaceDN/>
              <w:spacing w:before="39" w:after="39"/>
              <w:ind w:right="381"/>
              <w:rPr>
                <w:rFonts w:eastAsiaTheme="minorHAnsi"/>
                <w:color w:val="000090"/>
                <w:sz w:val="20"/>
                <w:szCs w:val="20"/>
              </w:rPr>
            </w:pPr>
          </w:p>
        </w:tc>
      </w:tr>
      <w:tr w:rsidR="006F2C7B" w:rsidRPr="00136626" w14:paraId="32EFEB21" w14:textId="77777777" w:rsidTr="00FB5DA1">
        <w:tc>
          <w:tcPr>
            <w:tcW w:w="1272" w:type="pct"/>
            <w:shd w:val="clear" w:color="auto" w:fill="005EB8"/>
          </w:tcPr>
          <w:p w14:paraId="017B8C5B" w14:textId="77777777" w:rsidR="006F2C7B" w:rsidRPr="00136626" w:rsidRDefault="006F2C7B"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28" w:type="pct"/>
          </w:tcPr>
          <w:p w14:paraId="7BC4409E" w14:textId="77777777" w:rsidR="006F2C7B" w:rsidRPr="00136626" w:rsidRDefault="00616DBE"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Jules Ellis-Fenwick</w:t>
            </w:r>
          </w:p>
        </w:tc>
      </w:tr>
      <w:tr w:rsidR="006F2C7B" w:rsidRPr="00136626" w14:paraId="3DF08C14" w14:textId="77777777" w:rsidTr="00FB5DA1">
        <w:tc>
          <w:tcPr>
            <w:tcW w:w="1272" w:type="pct"/>
            <w:shd w:val="clear" w:color="auto" w:fill="auto"/>
          </w:tcPr>
          <w:p w14:paraId="391C2E6D" w14:textId="77777777" w:rsidR="006F2C7B" w:rsidRPr="00136626" w:rsidRDefault="006F2C7B" w:rsidP="00FB5DA1">
            <w:pPr>
              <w:widowControl/>
              <w:autoSpaceDE/>
              <w:autoSpaceDN/>
              <w:spacing w:before="39" w:after="39"/>
              <w:rPr>
                <w:rFonts w:eastAsiaTheme="minorHAnsi"/>
                <w:sz w:val="20"/>
                <w:szCs w:val="20"/>
              </w:rPr>
            </w:pPr>
            <w:r w:rsidRPr="00136626">
              <w:rPr>
                <w:rFonts w:eastAsiaTheme="minorHAnsi"/>
                <w:sz w:val="20"/>
                <w:szCs w:val="20"/>
              </w:rPr>
              <w:t>Date</w:t>
            </w:r>
          </w:p>
        </w:tc>
        <w:tc>
          <w:tcPr>
            <w:tcW w:w="3728" w:type="pct"/>
          </w:tcPr>
          <w:p w14:paraId="092DD27C" w14:textId="77777777" w:rsidR="006F2C7B" w:rsidRPr="00136626" w:rsidRDefault="00E3673F"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January 2021</w:t>
            </w:r>
          </w:p>
        </w:tc>
      </w:tr>
    </w:tbl>
    <w:p w14:paraId="503ABB79" w14:textId="77777777" w:rsidR="006F2C7B" w:rsidRPr="00136626" w:rsidRDefault="006F2C7B" w:rsidP="006F2C7B">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7"/>
        <w:gridCol w:w="2095"/>
        <w:gridCol w:w="2639"/>
        <w:gridCol w:w="2990"/>
      </w:tblGrid>
      <w:tr w:rsidR="006F2C7B" w:rsidRPr="00136626" w14:paraId="6F27D6C7" w14:textId="77777777" w:rsidTr="00FB5DA1">
        <w:trPr>
          <w:cantSplit/>
        </w:trPr>
        <w:tc>
          <w:tcPr>
            <w:tcW w:w="5000" w:type="pct"/>
            <w:gridSpan w:val="4"/>
            <w:shd w:val="clear" w:color="auto" w:fill="005EB8"/>
          </w:tcPr>
          <w:p w14:paraId="7836F37C" w14:textId="77777777" w:rsidR="006F2C7B" w:rsidRPr="00136626" w:rsidRDefault="006F2C7B" w:rsidP="00FB5DA1">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6F2C7B" w:rsidRPr="006B6EE9" w14:paraId="69E6C706" w14:textId="77777777" w:rsidTr="00FB5DA1">
        <w:tc>
          <w:tcPr>
            <w:tcW w:w="557" w:type="pct"/>
            <w:shd w:val="clear" w:color="auto" w:fill="auto"/>
          </w:tcPr>
          <w:p w14:paraId="66677E83" w14:textId="77777777" w:rsidR="006F2C7B" w:rsidRPr="006B6EE9" w:rsidRDefault="006F2C7B"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2B6D48EC" w14:textId="77777777" w:rsidR="006F2C7B" w:rsidRPr="006B6EE9" w:rsidRDefault="006F2C7B"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1A935DB4" w14:textId="77777777" w:rsidR="006F2C7B" w:rsidRPr="006B6EE9" w:rsidRDefault="006F2C7B"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227E7F4F" w14:textId="77777777" w:rsidR="006F2C7B" w:rsidRPr="006B6EE9" w:rsidRDefault="006F2C7B"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6F2C7B" w:rsidRPr="00136626" w14:paraId="02805E43" w14:textId="77777777" w:rsidTr="00BB5B59">
        <w:trPr>
          <w:trHeight w:val="402"/>
        </w:trPr>
        <w:tc>
          <w:tcPr>
            <w:tcW w:w="557" w:type="pct"/>
            <w:shd w:val="clear" w:color="auto" w:fill="auto"/>
          </w:tcPr>
          <w:p w14:paraId="556E1C67" w14:textId="77777777" w:rsidR="006F2C7B" w:rsidRPr="00136626" w:rsidRDefault="00616DBE" w:rsidP="00FB5DA1">
            <w:pPr>
              <w:widowControl/>
              <w:autoSpaceDE/>
              <w:autoSpaceDN/>
              <w:spacing w:before="39" w:after="39"/>
              <w:rPr>
                <w:rFonts w:eastAsiaTheme="minorHAnsi"/>
                <w:sz w:val="20"/>
                <w:szCs w:val="20"/>
              </w:rPr>
            </w:pPr>
            <w:r>
              <w:rPr>
                <w:rFonts w:eastAsiaTheme="minorHAnsi"/>
                <w:sz w:val="20"/>
                <w:szCs w:val="20"/>
              </w:rPr>
              <w:t>001</w:t>
            </w:r>
          </w:p>
        </w:tc>
        <w:tc>
          <w:tcPr>
            <w:tcW w:w="1205" w:type="pct"/>
            <w:shd w:val="clear" w:color="auto" w:fill="auto"/>
          </w:tcPr>
          <w:p w14:paraId="7C44727B" w14:textId="77777777" w:rsidR="006F2C7B" w:rsidRPr="00136626" w:rsidRDefault="00E3673F" w:rsidP="00FB5DA1">
            <w:pPr>
              <w:widowControl/>
              <w:autoSpaceDE/>
              <w:autoSpaceDN/>
              <w:spacing w:before="39" w:after="39"/>
              <w:rPr>
                <w:rFonts w:eastAsiaTheme="minorHAnsi"/>
                <w:sz w:val="20"/>
                <w:szCs w:val="20"/>
              </w:rPr>
            </w:pPr>
            <w:r>
              <w:rPr>
                <w:rFonts w:eastAsiaTheme="minorHAnsi"/>
                <w:sz w:val="20"/>
                <w:szCs w:val="20"/>
              </w:rPr>
              <w:t>January 2021</w:t>
            </w:r>
          </w:p>
        </w:tc>
        <w:tc>
          <w:tcPr>
            <w:tcW w:w="1518" w:type="pct"/>
            <w:shd w:val="clear" w:color="auto" w:fill="auto"/>
          </w:tcPr>
          <w:p w14:paraId="68E8DB6E" w14:textId="77777777" w:rsidR="006F2C7B" w:rsidRPr="00136626" w:rsidRDefault="00616DBE" w:rsidP="00FB5DA1">
            <w:pPr>
              <w:widowControl/>
              <w:autoSpaceDE/>
              <w:autoSpaceDN/>
              <w:spacing w:before="39" w:after="39"/>
              <w:rPr>
                <w:rFonts w:eastAsiaTheme="minorHAnsi"/>
                <w:sz w:val="20"/>
                <w:szCs w:val="20"/>
              </w:rPr>
            </w:pPr>
            <w:r>
              <w:rPr>
                <w:rFonts w:eastAsiaTheme="minorHAnsi"/>
                <w:sz w:val="20"/>
                <w:szCs w:val="20"/>
              </w:rPr>
              <w:t>Julie Ellis-Fenwick</w:t>
            </w:r>
          </w:p>
        </w:tc>
        <w:tc>
          <w:tcPr>
            <w:tcW w:w="1720" w:type="pct"/>
            <w:shd w:val="clear" w:color="auto" w:fill="auto"/>
          </w:tcPr>
          <w:p w14:paraId="483709D0" w14:textId="77777777" w:rsidR="006F2C7B" w:rsidRPr="00136626" w:rsidRDefault="00616DBE" w:rsidP="00FB5DA1">
            <w:pPr>
              <w:widowControl/>
              <w:autoSpaceDE/>
              <w:autoSpaceDN/>
              <w:spacing w:before="39" w:after="39"/>
              <w:rPr>
                <w:rFonts w:eastAsiaTheme="minorHAnsi"/>
                <w:sz w:val="20"/>
                <w:szCs w:val="20"/>
              </w:rPr>
            </w:pPr>
            <w:r>
              <w:rPr>
                <w:rFonts w:eastAsiaTheme="minorHAnsi"/>
                <w:sz w:val="20"/>
                <w:szCs w:val="20"/>
              </w:rPr>
              <w:t>First Draft</w:t>
            </w:r>
          </w:p>
        </w:tc>
      </w:tr>
      <w:tr w:rsidR="006F2C7B" w:rsidRPr="00136626" w14:paraId="4E12B900" w14:textId="77777777" w:rsidTr="00FB5DA1">
        <w:tc>
          <w:tcPr>
            <w:tcW w:w="557" w:type="pct"/>
            <w:shd w:val="clear" w:color="auto" w:fill="auto"/>
          </w:tcPr>
          <w:p w14:paraId="11ACE0D2" w14:textId="54F7014E" w:rsidR="006F2C7B" w:rsidRDefault="00ED4F96" w:rsidP="00FB5DA1">
            <w:pPr>
              <w:widowControl/>
              <w:autoSpaceDE/>
              <w:autoSpaceDN/>
              <w:spacing w:before="39" w:after="39"/>
              <w:rPr>
                <w:rFonts w:eastAsiaTheme="minorHAnsi"/>
                <w:sz w:val="20"/>
                <w:szCs w:val="20"/>
              </w:rPr>
            </w:pPr>
            <w:r>
              <w:rPr>
                <w:rFonts w:eastAsiaTheme="minorHAnsi"/>
                <w:sz w:val="20"/>
                <w:szCs w:val="20"/>
              </w:rPr>
              <w:t>002</w:t>
            </w:r>
          </w:p>
        </w:tc>
        <w:tc>
          <w:tcPr>
            <w:tcW w:w="1205" w:type="pct"/>
            <w:shd w:val="clear" w:color="auto" w:fill="auto"/>
          </w:tcPr>
          <w:p w14:paraId="30399FC6" w14:textId="771B3D5C" w:rsidR="006F2C7B" w:rsidRDefault="00ED4F96" w:rsidP="00FB5DA1">
            <w:pPr>
              <w:widowControl/>
              <w:autoSpaceDE/>
              <w:autoSpaceDN/>
              <w:spacing w:before="39" w:after="39"/>
              <w:rPr>
                <w:rFonts w:eastAsiaTheme="minorHAnsi"/>
                <w:sz w:val="20"/>
                <w:szCs w:val="20"/>
              </w:rPr>
            </w:pPr>
            <w:r>
              <w:rPr>
                <w:rFonts w:eastAsiaTheme="minorHAnsi"/>
                <w:sz w:val="20"/>
                <w:szCs w:val="20"/>
              </w:rPr>
              <w:t>July 2022</w:t>
            </w:r>
          </w:p>
        </w:tc>
        <w:tc>
          <w:tcPr>
            <w:tcW w:w="1518" w:type="pct"/>
            <w:shd w:val="clear" w:color="auto" w:fill="auto"/>
          </w:tcPr>
          <w:p w14:paraId="2DB34459" w14:textId="50F6C7D5" w:rsidR="006F2C7B" w:rsidRDefault="00ED4F96" w:rsidP="00FB5DA1">
            <w:pPr>
              <w:widowControl/>
              <w:autoSpaceDE/>
              <w:autoSpaceDN/>
              <w:spacing w:before="39" w:after="39"/>
              <w:rPr>
                <w:rFonts w:eastAsiaTheme="minorHAnsi"/>
                <w:sz w:val="20"/>
                <w:szCs w:val="20"/>
              </w:rPr>
            </w:pPr>
            <w:r>
              <w:rPr>
                <w:rFonts w:eastAsiaTheme="minorHAnsi"/>
                <w:sz w:val="20"/>
                <w:szCs w:val="20"/>
              </w:rPr>
              <w:t>Sarah Bates</w:t>
            </w:r>
          </w:p>
        </w:tc>
        <w:tc>
          <w:tcPr>
            <w:tcW w:w="1720" w:type="pct"/>
            <w:shd w:val="clear" w:color="auto" w:fill="auto"/>
          </w:tcPr>
          <w:p w14:paraId="5151E6DE" w14:textId="60AA8DA6" w:rsidR="006F2C7B" w:rsidRPr="00136626" w:rsidRDefault="00ED4F96" w:rsidP="00FB5DA1">
            <w:pPr>
              <w:widowControl/>
              <w:autoSpaceDE/>
              <w:autoSpaceDN/>
              <w:spacing w:before="39" w:after="39"/>
              <w:rPr>
                <w:rFonts w:eastAsiaTheme="minorHAnsi"/>
                <w:sz w:val="20"/>
                <w:szCs w:val="20"/>
              </w:rPr>
            </w:pPr>
            <w:r>
              <w:rPr>
                <w:rFonts w:eastAsiaTheme="minorHAnsi"/>
                <w:sz w:val="20"/>
                <w:szCs w:val="20"/>
              </w:rPr>
              <w:t>Second Draft – ICB Amendments</w:t>
            </w:r>
          </w:p>
        </w:tc>
      </w:tr>
      <w:tr w:rsidR="006F2C7B" w:rsidRPr="00136626" w14:paraId="0FFFF5FA" w14:textId="77777777" w:rsidTr="00FB5DA1">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3F50137C" w14:textId="77777777" w:rsidR="006F2C7B" w:rsidRDefault="006F2C7B" w:rsidP="00FB5DA1">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7E0857C1" w14:textId="77777777" w:rsidR="006F2C7B" w:rsidRDefault="006F2C7B" w:rsidP="00FB5DA1">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211B93E8" w14:textId="77777777" w:rsidR="006F2C7B" w:rsidRDefault="006F2C7B" w:rsidP="00FE59B2">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3A05EA72" w14:textId="77777777" w:rsidR="006F2C7B" w:rsidRPr="00136626" w:rsidRDefault="006F2C7B" w:rsidP="00FB5DA1">
            <w:pPr>
              <w:widowControl/>
              <w:autoSpaceDE/>
              <w:autoSpaceDN/>
              <w:spacing w:before="39" w:after="39"/>
              <w:rPr>
                <w:rFonts w:eastAsiaTheme="minorHAnsi"/>
                <w:sz w:val="20"/>
                <w:szCs w:val="20"/>
              </w:rPr>
            </w:pPr>
          </w:p>
        </w:tc>
      </w:tr>
      <w:tr w:rsidR="00FE59B2" w:rsidRPr="00136626" w14:paraId="6ED28149" w14:textId="77777777" w:rsidTr="00FB5DA1">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698C3423" w14:textId="77777777" w:rsidR="00FE59B2" w:rsidRDefault="00FE59B2" w:rsidP="00FB5DA1">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42B90505" w14:textId="77777777" w:rsidR="00FE59B2" w:rsidRDefault="00FE59B2" w:rsidP="00FB5DA1">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4F0276A5" w14:textId="77777777" w:rsidR="00FE59B2" w:rsidRDefault="00FE59B2" w:rsidP="00FE59B2">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2C8E6C03" w14:textId="77777777" w:rsidR="00FE59B2" w:rsidRDefault="00FE59B2" w:rsidP="00FB5DA1">
            <w:pPr>
              <w:widowControl/>
              <w:autoSpaceDE/>
              <w:autoSpaceDN/>
              <w:spacing w:before="39" w:after="39"/>
              <w:rPr>
                <w:rFonts w:eastAsiaTheme="minorHAnsi"/>
                <w:sz w:val="20"/>
                <w:szCs w:val="20"/>
              </w:rPr>
            </w:pPr>
          </w:p>
        </w:tc>
      </w:tr>
    </w:tbl>
    <w:p w14:paraId="1CB6B154" w14:textId="77777777" w:rsidR="004F24E9" w:rsidRDefault="004F24E9" w:rsidP="004F24E9">
      <w:pPr>
        <w:pStyle w:val="BodyText"/>
        <w:rPr>
          <w:b/>
          <w:sz w:val="20"/>
        </w:rPr>
      </w:pPr>
    </w:p>
    <w:p w14:paraId="27BD94E5" w14:textId="77777777" w:rsidR="004A5ACE" w:rsidRDefault="004A5ACE" w:rsidP="00BB5B59">
      <w:pPr>
        <w:widowControl/>
        <w:autoSpaceDE/>
        <w:autoSpaceDN/>
        <w:spacing w:after="200" w:line="276" w:lineRule="auto"/>
        <w:rPr>
          <w:b/>
          <w:sz w:val="20"/>
          <w:szCs w:val="24"/>
        </w:rPr>
      </w:pPr>
    </w:p>
    <w:p w14:paraId="2F05E391" w14:textId="77777777" w:rsidR="00616DBE" w:rsidRDefault="00616DBE" w:rsidP="00BB5B59">
      <w:pPr>
        <w:widowControl/>
        <w:autoSpaceDE/>
        <w:autoSpaceDN/>
        <w:spacing w:after="200" w:line="276" w:lineRule="auto"/>
        <w:rPr>
          <w:b/>
          <w:sz w:val="20"/>
          <w:szCs w:val="24"/>
        </w:rPr>
      </w:pPr>
    </w:p>
    <w:p w14:paraId="0FF80B5E" w14:textId="77777777" w:rsidR="00616DBE" w:rsidRDefault="00616DBE" w:rsidP="00BB5B59">
      <w:pPr>
        <w:widowControl/>
        <w:autoSpaceDE/>
        <w:autoSpaceDN/>
        <w:spacing w:after="200" w:line="276" w:lineRule="auto"/>
        <w:rPr>
          <w:b/>
          <w:sz w:val="20"/>
          <w:szCs w:val="24"/>
        </w:rPr>
      </w:pPr>
    </w:p>
    <w:p w14:paraId="39D8D8E2" w14:textId="77777777" w:rsidR="00616DBE" w:rsidRDefault="00616DBE" w:rsidP="00BB5B59">
      <w:pPr>
        <w:widowControl/>
        <w:autoSpaceDE/>
        <w:autoSpaceDN/>
        <w:spacing w:after="200" w:line="276" w:lineRule="auto"/>
        <w:rPr>
          <w:b/>
          <w:sz w:val="20"/>
          <w:szCs w:val="24"/>
        </w:rPr>
      </w:pPr>
    </w:p>
    <w:p w14:paraId="4F0537BC" w14:textId="77777777" w:rsidR="00616DBE" w:rsidRDefault="00616DBE" w:rsidP="00BB5B59">
      <w:pPr>
        <w:widowControl/>
        <w:autoSpaceDE/>
        <w:autoSpaceDN/>
        <w:spacing w:after="200" w:line="276" w:lineRule="auto"/>
        <w:rPr>
          <w:b/>
          <w:sz w:val="20"/>
          <w:szCs w:val="24"/>
        </w:rPr>
      </w:pPr>
    </w:p>
    <w:p w14:paraId="1637F4C7" w14:textId="77777777" w:rsidR="00616DBE" w:rsidRDefault="00616DBE" w:rsidP="00BB5B59">
      <w:pPr>
        <w:widowControl/>
        <w:autoSpaceDE/>
        <w:autoSpaceDN/>
        <w:spacing w:after="200" w:line="276" w:lineRule="auto"/>
        <w:rPr>
          <w:b/>
          <w:sz w:val="20"/>
          <w:szCs w:val="24"/>
        </w:rPr>
      </w:pPr>
    </w:p>
    <w:p w14:paraId="7BB622B9" w14:textId="77777777" w:rsidR="00616DBE" w:rsidRDefault="00616DBE" w:rsidP="00BB5B59">
      <w:pPr>
        <w:widowControl/>
        <w:autoSpaceDE/>
        <w:autoSpaceDN/>
        <w:spacing w:after="200" w:line="276" w:lineRule="auto"/>
        <w:rPr>
          <w:b/>
          <w:sz w:val="20"/>
          <w:szCs w:val="24"/>
        </w:rPr>
      </w:pPr>
    </w:p>
    <w:p w14:paraId="155F0866" w14:textId="77777777" w:rsidR="00616DBE" w:rsidRDefault="00616DBE" w:rsidP="00BB5B59">
      <w:pPr>
        <w:widowControl/>
        <w:autoSpaceDE/>
        <w:autoSpaceDN/>
        <w:spacing w:after="200" w:line="276" w:lineRule="auto"/>
        <w:rPr>
          <w:b/>
          <w:sz w:val="20"/>
          <w:szCs w:val="24"/>
        </w:rPr>
      </w:pPr>
    </w:p>
    <w:p w14:paraId="79D1E7D3" w14:textId="77777777" w:rsidR="00616DBE" w:rsidRDefault="00616DBE" w:rsidP="00BB5B59">
      <w:pPr>
        <w:widowControl/>
        <w:autoSpaceDE/>
        <w:autoSpaceDN/>
        <w:spacing w:after="200" w:line="276" w:lineRule="auto"/>
        <w:rPr>
          <w:b/>
          <w:sz w:val="20"/>
          <w:szCs w:val="24"/>
        </w:rPr>
      </w:pPr>
    </w:p>
    <w:p w14:paraId="04B78164" w14:textId="77777777" w:rsidR="00616DBE" w:rsidRDefault="00616DBE" w:rsidP="00BB5B59">
      <w:pPr>
        <w:widowControl/>
        <w:autoSpaceDE/>
        <w:autoSpaceDN/>
        <w:spacing w:after="200" w:line="276" w:lineRule="auto"/>
        <w:rPr>
          <w:b/>
          <w:sz w:val="20"/>
          <w:szCs w:val="24"/>
        </w:rPr>
      </w:pPr>
    </w:p>
    <w:p w14:paraId="0EEB96FF" w14:textId="77777777" w:rsidR="00616DBE" w:rsidRDefault="00616DBE" w:rsidP="00BB5B59">
      <w:pPr>
        <w:widowControl/>
        <w:autoSpaceDE/>
        <w:autoSpaceDN/>
        <w:spacing w:after="200" w:line="276" w:lineRule="auto"/>
        <w:rPr>
          <w:b/>
          <w:sz w:val="20"/>
          <w:szCs w:val="24"/>
        </w:rPr>
      </w:pPr>
    </w:p>
    <w:p w14:paraId="7F0C7AEA" w14:textId="77777777" w:rsidR="00616DBE" w:rsidRDefault="00616DBE" w:rsidP="00BB5B59">
      <w:pPr>
        <w:widowControl/>
        <w:autoSpaceDE/>
        <w:autoSpaceDN/>
        <w:spacing w:after="200" w:line="276" w:lineRule="auto"/>
        <w:rPr>
          <w:b/>
          <w:sz w:val="20"/>
          <w:szCs w:val="24"/>
        </w:rPr>
      </w:pPr>
    </w:p>
    <w:p w14:paraId="1CD471C0" w14:textId="77777777" w:rsidR="00616DBE" w:rsidRDefault="00616DBE" w:rsidP="00BB5B59">
      <w:pPr>
        <w:widowControl/>
        <w:autoSpaceDE/>
        <w:autoSpaceDN/>
        <w:spacing w:after="200" w:line="276" w:lineRule="auto"/>
        <w:rPr>
          <w:b/>
          <w:sz w:val="20"/>
          <w:szCs w:val="24"/>
        </w:rPr>
      </w:pPr>
    </w:p>
    <w:p w14:paraId="1D1C8747" w14:textId="77777777" w:rsidR="00616DBE" w:rsidRDefault="00616DBE" w:rsidP="00BB5B59">
      <w:pPr>
        <w:widowControl/>
        <w:autoSpaceDE/>
        <w:autoSpaceDN/>
        <w:spacing w:after="200" w:line="276" w:lineRule="auto"/>
        <w:rPr>
          <w:b/>
          <w:sz w:val="20"/>
          <w:szCs w:val="24"/>
        </w:rPr>
      </w:pPr>
    </w:p>
    <w:p w14:paraId="6A7E6EEE" w14:textId="77777777" w:rsidR="00616DBE" w:rsidRDefault="00616DBE" w:rsidP="00BB5B59">
      <w:pPr>
        <w:widowControl/>
        <w:autoSpaceDE/>
        <w:autoSpaceDN/>
        <w:spacing w:after="200" w:line="276" w:lineRule="auto"/>
        <w:rPr>
          <w:b/>
          <w:sz w:val="20"/>
          <w:szCs w:val="24"/>
        </w:rPr>
      </w:pPr>
    </w:p>
    <w:p w14:paraId="0F728CE3" w14:textId="77777777" w:rsidR="00616DBE" w:rsidRDefault="00616DBE" w:rsidP="00BB5B59">
      <w:pPr>
        <w:widowControl/>
        <w:autoSpaceDE/>
        <w:autoSpaceDN/>
        <w:spacing w:after="200" w:line="276" w:lineRule="auto"/>
        <w:rPr>
          <w:b/>
          <w:sz w:val="20"/>
          <w:szCs w:val="24"/>
        </w:rPr>
      </w:pPr>
    </w:p>
    <w:p w14:paraId="38938D93" w14:textId="77777777" w:rsidR="00616DBE" w:rsidRDefault="00616DBE" w:rsidP="00BB5B59">
      <w:pPr>
        <w:widowControl/>
        <w:autoSpaceDE/>
        <w:autoSpaceDN/>
        <w:spacing w:after="200" w:line="276" w:lineRule="auto"/>
        <w:rPr>
          <w:b/>
          <w:sz w:val="20"/>
          <w:szCs w:val="24"/>
        </w:rPr>
      </w:pPr>
    </w:p>
    <w:p w14:paraId="0FAB0138" w14:textId="77777777" w:rsidR="00616DBE" w:rsidRDefault="00616DBE" w:rsidP="00BB5B59">
      <w:pPr>
        <w:widowControl/>
        <w:autoSpaceDE/>
        <w:autoSpaceDN/>
        <w:spacing w:after="200" w:line="276" w:lineRule="auto"/>
        <w:rPr>
          <w:b/>
          <w:sz w:val="20"/>
          <w:szCs w:val="24"/>
        </w:rPr>
      </w:pPr>
    </w:p>
    <w:p w14:paraId="2E5A7964" w14:textId="77777777" w:rsidR="00E3673F" w:rsidRDefault="00E3673F" w:rsidP="00BB5B59">
      <w:pPr>
        <w:widowControl/>
        <w:autoSpaceDE/>
        <w:autoSpaceDN/>
        <w:spacing w:after="200" w:line="276" w:lineRule="auto"/>
        <w:rPr>
          <w:b/>
          <w:sz w:val="20"/>
          <w:szCs w:val="24"/>
        </w:rPr>
      </w:pPr>
    </w:p>
    <w:p w14:paraId="5FEFC612" w14:textId="77777777" w:rsidR="00E3673F" w:rsidRDefault="00E3673F" w:rsidP="00BB5B59">
      <w:pPr>
        <w:widowControl/>
        <w:autoSpaceDE/>
        <w:autoSpaceDN/>
        <w:spacing w:after="200" w:line="276" w:lineRule="auto"/>
        <w:rPr>
          <w:b/>
          <w:sz w:val="20"/>
          <w:szCs w:val="24"/>
        </w:rPr>
      </w:pPr>
    </w:p>
    <w:p w14:paraId="0C8E8B17" w14:textId="77777777" w:rsidR="00616DBE" w:rsidRDefault="003C4291" w:rsidP="00616DBE">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C</w:t>
      </w:r>
      <w:r w:rsidR="00616DBE">
        <w:rPr>
          <w:rFonts w:eastAsia="Times New Roman"/>
          <w:b/>
          <w:bCs/>
          <w:color w:val="005EB8"/>
          <w:sz w:val="36"/>
          <w:szCs w:val="36"/>
        </w:rPr>
        <w:t>ontents</w:t>
      </w:r>
    </w:p>
    <w:p w14:paraId="537AB012" w14:textId="77777777" w:rsidR="003C4291" w:rsidRPr="00D103F3" w:rsidRDefault="003C4291" w:rsidP="00D103F3">
      <w:pPr>
        <w:widowControl/>
        <w:autoSpaceDE/>
        <w:autoSpaceDN/>
        <w:spacing w:line="276" w:lineRule="auto"/>
        <w:jc w:val="right"/>
        <w:rPr>
          <w:b/>
        </w:rPr>
      </w:pPr>
      <w:r>
        <w:tab/>
      </w:r>
      <w:r>
        <w:tab/>
      </w:r>
      <w:r>
        <w:tab/>
      </w:r>
      <w:r>
        <w:tab/>
      </w:r>
      <w:r>
        <w:tab/>
      </w:r>
      <w:r>
        <w:tab/>
      </w:r>
      <w:r>
        <w:tab/>
      </w:r>
      <w:r>
        <w:tab/>
      </w:r>
      <w:r>
        <w:tab/>
      </w:r>
      <w:r>
        <w:tab/>
      </w:r>
      <w:r>
        <w:tab/>
      </w:r>
      <w:r>
        <w:tab/>
      </w:r>
      <w:r w:rsidRPr="00D103F3">
        <w:rPr>
          <w:b/>
        </w:rPr>
        <w:t>Page</w:t>
      </w:r>
    </w:p>
    <w:p w14:paraId="24C17DA7" w14:textId="77777777" w:rsidR="003C4291" w:rsidRDefault="003C4291" w:rsidP="003C4291">
      <w:pPr>
        <w:widowControl/>
        <w:autoSpaceDE/>
        <w:autoSpaceDN/>
        <w:spacing w:line="276" w:lineRule="auto"/>
      </w:pPr>
    </w:p>
    <w:p w14:paraId="2DFE44B7" w14:textId="77777777" w:rsidR="003C4291" w:rsidRDefault="003C4291" w:rsidP="003C4291">
      <w:pPr>
        <w:widowControl/>
        <w:autoSpaceDE/>
        <w:autoSpaceDN/>
        <w:spacing w:line="276" w:lineRule="auto"/>
      </w:pPr>
      <w:r>
        <w:t>1</w:t>
      </w:r>
      <w:r>
        <w:tab/>
        <w:t>Introduction</w:t>
      </w:r>
      <w:r>
        <w:tab/>
      </w:r>
      <w:r>
        <w:tab/>
      </w:r>
      <w:r>
        <w:tab/>
      </w:r>
      <w:r>
        <w:tab/>
      </w:r>
      <w:r>
        <w:tab/>
      </w:r>
      <w:r>
        <w:tab/>
      </w:r>
      <w:r>
        <w:tab/>
      </w:r>
      <w:r>
        <w:tab/>
      </w:r>
      <w:r>
        <w:tab/>
      </w:r>
      <w:r>
        <w:tab/>
      </w:r>
      <w:r w:rsidR="00D103F3">
        <w:t>4</w:t>
      </w:r>
    </w:p>
    <w:p w14:paraId="0E9EDA2E" w14:textId="77777777" w:rsidR="003C4291" w:rsidRDefault="003C4291" w:rsidP="003C4291">
      <w:pPr>
        <w:widowControl/>
        <w:autoSpaceDE/>
        <w:autoSpaceDN/>
        <w:spacing w:line="276" w:lineRule="auto"/>
      </w:pPr>
    </w:p>
    <w:p w14:paraId="7F24C4F0" w14:textId="77777777" w:rsidR="003C4291" w:rsidRDefault="003C4291" w:rsidP="003C4291">
      <w:pPr>
        <w:widowControl/>
        <w:autoSpaceDE/>
        <w:autoSpaceDN/>
        <w:spacing w:line="276" w:lineRule="auto"/>
      </w:pPr>
      <w:r>
        <w:t>2</w:t>
      </w:r>
      <w:r>
        <w:tab/>
        <w:t>Purpose</w:t>
      </w:r>
      <w:r>
        <w:tab/>
      </w:r>
      <w:r>
        <w:tab/>
      </w:r>
      <w:r>
        <w:tab/>
      </w:r>
      <w:r>
        <w:tab/>
      </w:r>
      <w:r>
        <w:tab/>
      </w:r>
      <w:r>
        <w:tab/>
      </w:r>
      <w:r>
        <w:tab/>
      </w:r>
      <w:r>
        <w:tab/>
      </w:r>
      <w:r>
        <w:tab/>
      </w:r>
      <w:r>
        <w:tab/>
      </w:r>
      <w:r w:rsidR="00D103F3">
        <w:t>4</w:t>
      </w:r>
    </w:p>
    <w:p w14:paraId="40A42E2A" w14:textId="77777777" w:rsidR="003C4291" w:rsidRDefault="003C4291" w:rsidP="003C4291">
      <w:pPr>
        <w:widowControl/>
        <w:autoSpaceDE/>
        <w:autoSpaceDN/>
        <w:spacing w:line="276" w:lineRule="auto"/>
      </w:pPr>
    </w:p>
    <w:p w14:paraId="758BC836" w14:textId="77777777" w:rsidR="003C4291" w:rsidRDefault="003C4291" w:rsidP="003C4291">
      <w:pPr>
        <w:widowControl/>
        <w:autoSpaceDE/>
        <w:autoSpaceDN/>
        <w:spacing w:line="276" w:lineRule="auto"/>
      </w:pPr>
      <w:r>
        <w:t>3</w:t>
      </w:r>
      <w:r>
        <w:tab/>
        <w:t>Scope</w:t>
      </w:r>
      <w:r>
        <w:tab/>
      </w:r>
      <w:r>
        <w:tab/>
      </w:r>
      <w:r>
        <w:tab/>
      </w:r>
      <w:r>
        <w:tab/>
      </w:r>
      <w:r>
        <w:tab/>
      </w:r>
      <w:r>
        <w:tab/>
      </w:r>
      <w:r>
        <w:tab/>
      </w:r>
      <w:r>
        <w:tab/>
      </w:r>
      <w:r>
        <w:tab/>
      </w:r>
      <w:r>
        <w:tab/>
      </w:r>
      <w:r>
        <w:tab/>
      </w:r>
      <w:r w:rsidR="00D103F3">
        <w:t>4</w:t>
      </w:r>
    </w:p>
    <w:p w14:paraId="0E8CC059" w14:textId="77777777" w:rsidR="003C4291" w:rsidRDefault="003C4291" w:rsidP="003C4291">
      <w:pPr>
        <w:widowControl/>
        <w:autoSpaceDE/>
        <w:autoSpaceDN/>
        <w:spacing w:line="276" w:lineRule="auto"/>
      </w:pPr>
    </w:p>
    <w:p w14:paraId="48BBCC35" w14:textId="77777777" w:rsidR="003C4291" w:rsidRDefault="003C4291" w:rsidP="003C4291">
      <w:pPr>
        <w:widowControl/>
        <w:autoSpaceDE/>
        <w:autoSpaceDN/>
        <w:spacing w:line="276" w:lineRule="auto"/>
      </w:pPr>
      <w:r>
        <w:t>4</w:t>
      </w:r>
      <w:r>
        <w:tab/>
        <w:t>Development, Approval and Review Process</w:t>
      </w:r>
      <w:r>
        <w:tab/>
      </w:r>
      <w:r>
        <w:tab/>
      </w:r>
      <w:r>
        <w:tab/>
      </w:r>
      <w:r>
        <w:tab/>
      </w:r>
      <w:r>
        <w:tab/>
      </w:r>
      <w:r w:rsidR="00D103F3">
        <w:t>5</w:t>
      </w:r>
    </w:p>
    <w:p w14:paraId="6795D7BB" w14:textId="77777777" w:rsidR="003C4291" w:rsidRDefault="003C4291" w:rsidP="003C4291">
      <w:pPr>
        <w:widowControl/>
        <w:autoSpaceDE/>
        <w:autoSpaceDN/>
        <w:spacing w:line="276" w:lineRule="auto"/>
      </w:pPr>
      <w:r>
        <w:tab/>
        <w:t>-</w:t>
      </w:r>
      <w:r>
        <w:tab/>
        <w:t>Development of Policy Documents</w:t>
      </w:r>
      <w:r w:rsidR="00D103F3">
        <w:tab/>
      </w:r>
      <w:r w:rsidR="00D103F3">
        <w:tab/>
      </w:r>
      <w:r w:rsidR="00D103F3">
        <w:tab/>
      </w:r>
      <w:r w:rsidR="00D103F3">
        <w:tab/>
      </w:r>
      <w:r w:rsidR="00D103F3">
        <w:tab/>
      </w:r>
      <w:r w:rsidR="00D103F3">
        <w:tab/>
        <w:t>5</w:t>
      </w:r>
    </w:p>
    <w:p w14:paraId="7A820FE6" w14:textId="77777777" w:rsidR="003C4291" w:rsidRDefault="003C4291" w:rsidP="003C4291">
      <w:pPr>
        <w:widowControl/>
        <w:autoSpaceDE/>
        <w:autoSpaceDN/>
        <w:spacing w:line="276" w:lineRule="auto"/>
      </w:pPr>
      <w:r>
        <w:tab/>
        <w:t>-</w:t>
      </w:r>
      <w:r>
        <w:tab/>
        <w:t>Approval Process</w:t>
      </w:r>
      <w:r w:rsidR="00D103F3">
        <w:tab/>
      </w:r>
      <w:r w:rsidR="00D103F3">
        <w:tab/>
      </w:r>
      <w:r w:rsidR="00D103F3">
        <w:tab/>
      </w:r>
      <w:r w:rsidR="00D103F3">
        <w:tab/>
      </w:r>
      <w:r w:rsidR="00D103F3">
        <w:tab/>
      </w:r>
      <w:r w:rsidR="00D103F3">
        <w:tab/>
      </w:r>
      <w:r w:rsidR="00D103F3">
        <w:tab/>
      </w:r>
      <w:r w:rsidR="00D103F3">
        <w:tab/>
        <w:t>5</w:t>
      </w:r>
    </w:p>
    <w:p w14:paraId="6AA8EB21" w14:textId="77777777" w:rsidR="003C4291" w:rsidRDefault="003C4291" w:rsidP="003C4291">
      <w:pPr>
        <w:widowControl/>
        <w:autoSpaceDE/>
        <w:autoSpaceDN/>
        <w:spacing w:line="276" w:lineRule="auto"/>
      </w:pPr>
      <w:r>
        <w:tab/>
        <w:t>-</w:t>
      </w:r>
      <w:r>
        <w:tab/>
        <w:t>Review and Amendments Process</w:t>
      </w:r>
      <w:r w:rsidR="00D103F3">
        <w:tab/>
      </w:r>
      <w:r w:rsidR="00D103F3">
        <w:tab/>
      </w:r>
      <w:r w:rsidR="00D103F3">
        <w:tab/>
      </w:r>
      <w:r w:rsidR="00D103F3">
        <w:tab/>
      </w:r>
      <w:r w:rsidR="00D103F3">
        <w:tab/>
      </w:r>
      <w:r w:rsidR="00D103F3">
        <w:tab/>
        <w:t>6</w:t>
      </w:r>
    </w:p>
    <w:p w14:paraId="6D514580" w14:textId="77777777" w:rsidR="003C4291" w:rsidRDefault="003C4291" w:rsidP="003C4291">
      <w:pPr>
        <w:widowControl/>
        <w:autoSpaceDE/>
        <w:autoSpaceDN/>
        <w:spacing w:line="276" w:lineRule="auto"/>
      </w:pPr>
      <w:r>
        <w:tab/>
        <w:t>-</w:t>
      </w:r>
      <w:r>
        <w:tab/>
        <w:t>Version Control</w:t>
      </w:r>
      <w:r w:rsidR="00D103F3">
        <w:tab/>
      </w:r>
      <w:r w:rsidR="00D103F3">
        <w:tab/>
      </w:r>
      <w:r w:rsidR="00D103F3">
        <w:tab/>
      </w:r>
      <w:r w:rsidR="00D103F3">
        <w:tab/>
      </w:r>
      <w:r w:rsidR="00D103F3">
        <w:tab/>
      </w:r>
      <w:r w:rsidR="00D103F3">
        <w:tab/>
      </w:r>
      <w:r w:rsidR="00D103F3">
        <w:tab/>
      </w:r>
      <w:r w:rsidR="00D103F3">
        <w:tab/>
        <w:t>6</w:t>
      </w:r>
    </w:p>
    <w:p w14:paraId="61E42AA5" w14:textId="77777777" w:rsidR="003C4291" w:rsidRDefault="003C4291" w:rsidP="003C4291">
      <w:pPr>
        <w:widowControl/>
        <w:autoSpaceDE/>
        <w:autoSpaceDN/>
        <w:spacing w:line="276" w:lineRule="auto"/>
      </w:pPr>
      <w:r>
        <w:tab/>
        <w:t>-</w:t>
      </w:r>
      <w:r>
        <w:tab/>
        <w:t>Policy Storage and Dissemination</w:t>
      </w:r>
      <w:r w:rsidR="00D103F3">
        <w:tab/>
      </w:r>
      <w:r w:rsidR="00D103F3">
        <w:tab/>
      </w:r>
      <w:r w:rsidR="00D103F3">
        <w:tab/>
      </w:r>
      <w:r w:rsidR="00D103F3">
        <w:tab/>
      </w:r>
      <w:r w:rsidR="00D103F3">
        <w:tab/>
      </w:r>
      <w:r w:rsidR="00D103F3">
        <w:tab/>
        <w:t>7</w:t>
      </w:r>
    </w:p>
    <w:p w14:paraId="0944F28E" w14:textId="77777777" w:rsidR="003C4291" w:rsidRDefault="003C4291" w:rsidP="003C4291">
      <w:pPr>
        <w:widowControl/>
        <w:autoSpaceDE/>
        <w:autoSpaceDN/>
        <w:spacing w:line="276" w:lineRule="auto"/>
      </w:pPr>
      <w:r>
        <w:tab/>
        <w:t>-</w:t>
      </w:r>
      <w:r>
        <w:tab/>
        <w:t>Retention, Disposal and Archiving of Policies</w:t>
      </w:r>
      <w:r w:rsidR="00D103F3">
        <w:tab/>
      </w:r>
      <w:r w:rsidR="00D103F3">
        <w:tab/>
      </w:r>
      <w:r w:rsidR="00D103F3">
        <w:tab/>
      </w:r>
      <w:r w:rsidR="00D103F3">
        <w:tab/>
        <w:t>7</w:t>
      </w:r>
    </w:p>
    <w:p w14:paraId="3519F9AB" w14:textId="77777777" w:rsidR="003C4291" w:rsidRDefault="003C4291" w:rsidP="003C4291">
      <w:pPr>
        <w:widowControl/>
        <w:autoSpaceDE/>
        <w:autoSpaceDN/>
        <w:spacing w:line="276" w:lineRule="auto"/>
      </w:pPr>
    </w:p>
    <w:p w14:paraId="408BE4EC" w14:textId="77777777" w:rsidR="003C4291" w:rsidRDefault="003C4291" w:rsidP="003C4291">
      <w:pPr>
        <w:widowControl/>
        <w:autoSpaceDE/>
        <w:autoSpaceDN/>
        <w:spacing w:line="276" w:lineRule="auto"/>
      </w:pPr>
      <w:r>
        <w:t>5</w:t>
      </w:r>
      <w:r>
        <w:tab/>
        <w:t xml:space="preserve">Equality and </w:t>
      </w:r>
      <w:r w:rsidR="00F271E7">
        <w:t>Diversity</w:t>
      </w:r>
      <w:r>
        <w:t xml:space="preserve"> Statement</w:t>
      </w:r>
      <w:r w:rsidR="00D103F3">
        <w:tab/>
      </w:r>
      <w:r w:rsidR="00D103F3">
        <w:tab/>
      </w:r>
      <w:r w:rsidR="00D103F3">
        <w:tab/>
      </w:r>
      <w:r w:rsidR="00D103F3">
        <w:tab/>
      </w:r>
      <w:r w:rsidR="00D103F3">
        <w:tab/>
      </w:r>
      <w:r w:rsidR="00D103F3">
        <w:tab/>
      </w:r>
      <w:r w:rsidR="00D103F3">
        <w:tab/>
        <w:t>7</w:t>
      </w:r>
    </w:p>
    <w:p w14:paraId="51D9F65E" w14:textId="77777777" w:rsidR="003C4291" w:rsidRDefault="003C4291" w:rsidP="003C4291">
      <w:pPr>
        <w:widowControl/>
        <w:autoSpaceDE/>
        <w:autoSpaceDN/>
        <w:spacing w:line="276" w:lineRule="auto"/>
      </w:pPr>
    </w:p>
    <w:p w14:paraId="31CD5CAD" w14:textId="77777777" w:rsidR="003C4291" w:rsidRDefault="00F271E7" w:rsidP="003C4291">
      <w:pPr>
        <w:widowControl/>
        <w:autoSpaceDE/>
        <w:autoSpaceDN/>
        <w:spacing w:line="276" w:lineRule="auto"/>
      </w:pPr>
      <w:r>
        <w:t>6</w:t>
      </w:r>
      <w:r w:rsidR="003C4291">
        <w:tab/>
        <w:t>Communication, Monitoring and Review</w:t>
      </w:r>
      <w:r w:rsidR="00D103F3">
        <w:tab/>
      </w:r>
      <w:r w:rsidR="00D103F3">
        <w:tab/>
      </w:r>
      <w:r w:rsidR="00D103F3">
        <w:tab/>
      </w:r>
      <w:r w:rsidR="00D103F3">
        <w:tab/>
      </w:r>
      <w:r w:rsidR="00D103F3">
        <w:tab/>
      </w:r>
      <w:r w:rsidR="00D103F3">
        <w:tab/>
        <w:t>8</w:t>
      </w:r>
    </w:p>
    <w:p w14:paraId="2E691B3C" w14:textId="77777777" w:rsidR="003C4291" w:rsidRDefault="003C4291" w:rsidP="003C4291">
      <w:pPr>
        <w:widowControl/>
        <w:autoSpaceDE/>
        <w:autoSpaceDN/>
        <w:spacing w:line="276" w:lineRule="auto"/>
      </w:pPr>
    </w:p>
    <w:p w14:paraId="1146A417" w14:textId="77777777" w:rsidR="003C4291" w:rsidRDefault="00F271E7" w:rsidP="003C4291">
      <w:pPr>
        <w:widowControl/>
        <w:autoSpaceDE/>
        <w:autoSpaceDN/>
        <w:spacing w:line="276" w:lineRule="auto"/>
      </w:pPr>
      <w:r>
        <w:t>7</w:t>
      </w:r>
      <w:r w:rsidR="003C4291">
        <w:tab/>
        <w:t>Staff Training</w:t>
      </w:r>
      <w:r w:rsidR="00D103F3">
        <w:tab/>
      </w:r>
      <w:r w:rsidR="00D103F3">
        <w:tab/>
      </w:r>
      <w:r w:rsidR="00D103F3">
        <w:tab/>
      </w:r>
      <w:r w:rsidR="00D103F3">
        <w:tab/>
      </w:r>
      <w:r w:rsidR="00D103F3">
        <w:tab/>
      </w:r>
      <w:r w:rsidR="00D103F3">
        <w:tab/>
      </w:r>
      <w:r w:rsidR="00D103F3">
        <w:tab/>
      </w:r>
      <w:r w:rsidR="00D103F3">
        <w:tab/>
      </w:r>
      <w:r w:rsidR="00D103F3">
        <w:tab/>
      </w:r>
      <w:r w:rsidR="00D103F3">
        <w:tab/>
        <w:t>8</w:t>
      </w:r>
    </w:p>
    <w:p w14:paraId="5E11D148" w14:textId="77777777" w:rsidR="003C4291" w:rsidRDefault="003C4291" w:rsidP="003C4291">
      <w:pPr>
        <w:widowControl/>
        <w:autoSpaceDE/>
        <w:autoSpaceDN/>
        <w:spacing w:line="276" w:lineRule="auto"/>
      </w:pPr>
    </w:p>
    <w:p w14:paraId="6C96A992" w14:textId="77777777" w:rsidR="003C4291" w:rsidRDefault="00F271E7" w:rsidP="003C4291">
      <w:pPr>
        <w:widowControl/>
        <w:autoSpaceDE/>
        <w:autoSpaceDN/>
        <w:spacing w:line="276" w:lineRule="auto"/>
      </w:pPr>
      <w:r>
        <w:t>8</w:t>
      </w:r>
      <w:r w:rsidR="003C4291">
        <w:tab/>
        <w:t>Interaction with Other Policies</w:t>
      </w:r>
      <w:r w:rsidR="00D103F3">
        <w:tab/>
      </w:r>
      <w:r w:rsidR="00D103F3">
        <w:tab/>
      </w:r>
      <w:r w:rsidR="00D103F3">
        <w:tab/>
      </w:r>
      <w:r w:rsidR="00D103F3">
        <w:tab/>
      </w:r>
      <w:r w:rsidR="00D103F3">
        <w:tab/>
      </w:r>
      <w:r w:rsidR="00D103F3">
        <w:tab/>
      </w:r>
      <w:r w:rsidR="00D103F3">
        <w:tab/>
        <w:t>8</w:t>
      </w:r>
    </w:p>
    <w:p w14:paraId="6AF42DE3" w14:textId="77777777" w:rsidR="003C4291" w:rsidRDefault="003C4291" w:rsidP="003C4291">
      <w:pPr>
        <w:widowControl/>
        <w:autoSpaceDE/>
        <w:autoSpaceDN/>
        <w:spacing w:line="276" w:lineRule="auto"/>
      </w:pPr>
    </w:p>
    <w:p w14:paraId="34915461" w14:textId="77777777" w:rsidR="003C4291" w:rsidRDefault="00F271E7" w:rsidP="003C4291">
      <w:pPr>
        <w:widowControl/>
        <w:autoSpaceDE/>
        <w:autoSpaceDN/>
        <w:spacing w:line="276" w:lineRule="auto"/>
      </w:pPr>
      <w:r>
        <w:t>9</w:t>
      </w:r>
      <w:r w:rsidR="003C4291">
        <w:tab/>
        <w:t>References</w:t>
      </w:r>
      <w:r w:rsidR="00D103F3">
        <w:tab/>
      </w:r>
      <w:r w:rsidR="00D103F3">
        <w:tab/>
      </w:r>
      <w:r w:rsidR="00D103F3">
        <w:tab/>
      </w:r>
      <w:r w:rsidR="00D103F3">
        <w:tab/>
      </w:r>
      <w:r w:rsidR="00D103F3">
        <w:tab/>
      </w:r>
      <w:r w:rsidR="00D103F3">
        <w:tab/>
      </w:r>
      <w:r w:rsidR="00D103F3">
        <w:tab/>
      </w:r>
      <w:r w:rsidR="00D103F3">
        <w:tab/>
      </w:r>
      <w:r w:rsidR="00D103F3">
        <w:tab/>
      </w:r>
      <w:r w:rsidR="00D103F3">
        <w:tab/>
        <w:t>8</w:t>
      </w:r>
      <w:r w:rsidR="00D103F3">
        <w:tab/>
      </w:r>
    </w:p>
    <w:p w14:paraId="465ECAE7" w14:textId="77777777" w:rsidR="003C4291" w:rsidRDefault="003C4291" w:rsidP="003C4291">
      <w:pPr>
        <w:widowControl/>
        <w:autoSpaceDE/>
        <w:autoSpaceDN/>
        <w:spacing w:line="276" w:lineRule="auto"/>
      </w:pPr>
      <w:r>
        <w:t>1</w:t>
      </w:r>
      <w:r w:rsidR="00F271E7">
        <w:t>0</w:t>
      </w:r>
      <w:r>
        <w:tab/>
      </w:r>
      <w:r w:rsidR="00F271E7">
        <w:t>Glossary</w:t>
      </w:r>
      <w:r w:rsidR="00D103F3">
        <w:tab/>
      </w:r>
      <w:r w:rsidR="00D103F3">
        <w:tab/>
      </w:r>
      <w:r w:rsidR="00D103F3">
        <w:tab/>
      </w:r>
      <w:r w:rsidR="00D103F3">
        <w:tab/>
      </w:r>
      <w:r w:rsidR="00D103F3">
        <w:tab/>
      </w:r>
      <w:r w:rsidR="00D103F3">
        <w:tab/>
      </w:r>
      <w:r w:rsidR="00D103F3">
        <w:tab/>
      </w:r>
      <w:r w:rsidR="00D103F3">
        <w:tab/>
      </w:r>
      <w:r w:rsidR="00D103F3">
        <w:tab/>
      </w:r>
      <w:r w:rsidR="00D103F3">
        <w:tab/>
        <w:t>8</w:t>
      </w:r>
    </w:p>
    <w:p w14:paraId="3D9AEC91" w14:textId="77777777" w:rsidR="003C4291" w:rsidRDefault="003C4291" w:rsidP="003C4291">
      <w:pPr>
        <w:widowControl/>
        <w:autoSpaceDE/>
        <w:autoSpaceDN/>
        <w:spacing w:line="276" w:lineRule="auto"/>
      </w:pPr>
    </w:p>
    <w:p w14:paraId="7B7238AF" w14:textId="77777777" w:rsidR="00616DBE" w:rsidRDefault="003C4291" w:rsidP="00616DBE">
      <w:pPr>
        <w:widowControl/>
        <w:tabs>
          <w:tab w:val="right" w:leader="dot" w:pos="8302"/>
        </w:tabs>
        <w:autoSpaceDE/>
        <w:autoSpaceDN/>
        <w:spacing w:before="60" w:after="60"/>
        <w:ind w:right="505"/>
        <w:rPr>
          <w:rFonts w:eastAsia="Times New Roman"/>
          <w:b/>
          <w:bCs/>
          <w:color w:val="005EB8"/>
          <w:sz w:val="28"/>
          <w:szCs w:val="28"/>
        </w:rPr>
      </w:pPr>
      <w:r>
        <w:rPr>
          <w:rFonts w:eastAsia="Times New Roman"/>
          <w:b/>
          <w:bCs/>
          <w:color w:val="005EB8"/>
          <w:sz w:val="28"/>
          <w:szCs w:val="28"/>
        </w:rPr>
        <w:t>Appendices</w:t>
      </w:r>
    </w:p>
    <w:p w14:paraId="67F592C0" w14:textId="77777777" w:rsidR="003C4291" w:rsidRPr="00B1392D" w:rsidRDefault="003C4291" w:rsidP="00616DBE">
      <w:pPr>
        <w:widowControl/>
        <w:tabs>
          <w:tab w:val="right" w:leader="dot" w:pos="8302"/>
        </w:tabs>
        <w:autoSpaceDE/>
        <w:autoSpaceDN/>
        <w:spacing w:before="60" w:after="60"/>
        <w:ind w:right="505"/>
        <w:rPr>
          <w:rFonts w:eastAsia="Times New Roman"/>
          <w:b/>
          <w:bCs/>
          <w:color w:val="005EB8"/>
          <w:sz w:val="28"/>
          <w:szCs w:val="28"/>
        </w:rPr>
      </w:pPr>
    </w:p>
    <w:p w14:paraId="530BAF48" w14:textId="77777777" w:rsidR="00FB5DA1" w:rsidRPr="00FF763F" w:rsidRDefault="00B1392D" w:rsidP="00616DBE">
      <w:pPr>
        <w:widowControl/>
        <w:tabs>
          <w:tab w:val="right" w:leader="dot" w:pos="8302"/>
        </w:tabs>
        <w:autoSpaceDE/>
        <w:autoSpaceDN/>
        <w:spacing w:before="60" w:after="60"/>
        <w:ind w:right="505"/>
        <w:rPr>
          <w:rFonts w:eastAsia="Times New Roman"/>
          <w:bCs/>
        </w:rPr>
      </w:pPr>
      <w:r w:rsidRPr="00FF763F">
        <w:rPr>
          <w:rFonts w:eastAsia="Times New Roman"/>
          <w:bCs/>
        </w:rPr>
        <w:t>Appendix</w:t>
      </w:r>
      <w:r w:rsidR="00616DBE" w:rsidRPr="00FF763F">
        <w:rPr>
          <w:rFonts w:eastAsia="Times New Roman"/>
          <w:bCs/>
        </w:rPr>
        <w:t xml:space="preserve"> A</w:t>
      </w:r>
      <w:r w:rsidR="00E3673F" w:rsidRPr="00FF763F">
        <w:rPr>
          <w:rFonts w:eastAsia="Times New Roman"/>
          <w:bCs/>
        </w:rPr>
        <w:t xml:space="preserve"> – </w:t>
      </w:r>
      <w:r w:rsidR="00FB5DA1" w:rsidRPr="00FF763F">
        <w:rPr>
          <w:rFonts w:eastAsia="Times New Roman"/>
          <w:bCs/>
        </w:rPr>
        <w:t>Policy Checklist</w:t>
      </w:r>
      <w:r w:rsidR="001B1BDD">
        <w:rPr>
          <w:rFonts w:eastAsia="Times New Roman"/>
          <w:bCs/>
        </w:rPr>
        <w:t xml:space="preserve">                                                         </w:t>
      </w:r>
    </w:p>
    <w:p w14:paraId="02504DB4" w14:textId="77777777" w:rsidR="00616DBE" w:rsidRPr="00FF763F" w:rsidRDefault="00FB5DA1" w:rsidP="00616DBE">
      <w:pPr>
        <w:widowControl/>
        <w:tabs>
          <w:tab w:val="right" w:leader="dot" w:pos="8302"/>
        </w:tabs>
        <w:autoSpaceDE/>
        <w:autoSpaceDN/>
        <w:spacing w:before="60" w:after="60"/>
        <w:ind w:right="505"/>
        <w:rPr>
          <w:rFonts w:eastAsia="Times New Roman"/>
          <w:bCs/>
        </w:rPr>
      </w:pPr>
      <w:r w:rsidRPr="00FF763F">
        <w:rPr>
          <w:rFonts w:eastAsia="Times New Roman"/>
          <w:bCs/>
        </w:rPr>
        <w:t xml:space="preserve">Appendix B - </w:t>
      </w:r>
      <w:r w:rsidR="00E3673F" w:rsidRPr="00FF763F">
        <w:rPr>
          <w:rFonts w:eastAsia="Times New Roman"/>
          <w:bCs/>
        </w:rPr>
        <w:t>Development and Approval Process for Policy Documents</w:t>
      </w:r>
    </w:p>
    <w:p w14:paraId="5DC19F1F" w14:textId="77777777" w:rsidR="007B03B4" w:rsidRDefault="00FB5DA1" w:rsidP="00616DBE">
      <w:pPr>
        <w:widowControl/>
        <w:tabs>
          <w:tab w:val="right" w:leader="dot" w:pos="8302"/>
        </w:tabs>
        <w:autoSpaceDE/>
        <w:autoSpaceDN/>
        <w:spacing w:before="60" w:after="60"/>
        <w:ind w:right="505"/>
        <w:rPr>
          <w:rFonts w:eastAsia="Times New Roman"/>
          <w:bCs/>
        </w:rPr>
      </w:pPr>
      <w:r w:rsidRPr="00FF763F">
        <w:rPr>
          <w:rFonts w:eastAsia="Times New Roman"/>
          <w:bCs/>
        </w:rPr>
        <w:t xml:space="preserve">Appendix C - </w:t>
      </w:r>
      <w:r w:rsidR="007B03B4" w:rsidRPr="00FF763F">
        <w:rPr>
          <w:rFonts w:eastAsia="Times New Roman"/>
          <w:bCs/>
        </w:rPr>
        <w:t>Template Policy Document</w:t>
      </w:r>
    </w:p>
    <w:p w14:paraId="2D1B5D83" w14:textId="0C53CA41" w:rsidR="008E4529" w:rsidRPr="00FF763F" w:rsidRDefault="008E4529" w:rsidP="00616DBE">
      <w:pPr>
        <w:widowControl/>
        <w:tabs>
          <w:tab w:val="right" w:leader="dot" w:pos="8302"/>
        </w:tabs>
        <w:autoSpaceDE/>
        <w:autoSpaceDN/>
        <w:spacing w:before="60" w:after="60"/>
        <w:ind w:right="505"/>
        <w:rPr>
          <w:rFonts w:eastAsia="Times New Roman"/>
          <w:bCs/>
        </w:rPr>
      </w:pPr>
      <w:r>
        <w:rPr>
          <w:rFonts w:eastAsia="Times New Roman"/>
          <w:bCs/>
        </w:rPr>
        <w:t>Appendix D – Equality Impact Assessment Form</w:t>
      </w:r>
    </w:p>
    <w:p w14:paraId="680252F6" w14:textId="77777777" w:rsidR="00B1392D" w:rsidRDefault="00B1392D" w:rsidP="00616DBE">
      <w:pPr>
        <w:widowControl/>
        <w:tabs>
          <w:tab w:val="right" w:leader="dot" w:pos="8302"/>
        </w:tabs>
        <w:autoSpaceDE/>
        <w:autoSpaceDN/>
        <w:spacing w:before="60" w:after="60"/>
        <w:ind w:right="505"/>
        <w:rPr>
          <w:rFonts w:eastAsia="Times New Roman"/>
          <w:b/>
          <w:bCs/>
          <w:color w:val="005EB8"/>
          <w:sz w:val="36"/>
          <w:szCs w:val="36"/>
        </w:rPr>
      </w:pPr>
    </w:p>
    <w:p w14:paraId="3C358B06" w14:textId="77777777" w:rsidR="00F829A8" w:rsidRDefault="00F829A8" w:rsidP="00616DBE">
      <w:pPr>
        <w:widowControl/>
        <w:tabs>
          <w:tab w:val="right" w:leader="dot" w:pos="8302"/>
        </w:tabs>
        <w:autoSpaceDE/>
        <w:autoSpaceDN/>
        <w:spacing w:before="60" w:after="60"/>
        <w:ind w:right="505"/>
        <w:rPr>
          <w:rFonts w:eastAsia="Times New Roman"/>
          <w:b/>
          <w:bCs/>
          <w:color w:val="005EB8"/>
          <w:sz w:val="36"/>
          <w:szCs w:val="36"/>
        </w:rPr>
      </w:pPr>
    </w:p>
    <w:p w14:paraId="6D232EFB" w14:textId="77777777" w:rsidR="00F829A8" w:rsidRDefault="00F829A8" w:rsidP="00616DBE">
      <w:pPr>
        <w:widowControl/>
        <w:tabs>
          <w:tab w:val="right" w:leader="dot" w:pos="8302"/>
        </w:tabs>
        <w:autoSpaceDE/>
        <w:autoSpaceDN/>
        <w:spacing w:before="60" w:after="60"/>
        <w:ind w:right="505"/>
        <w:rPr>
          <w:rFonts w:eastAsia="Times New Roman"/>
          <w:b/>
          <w:bCs/>
          <w:color w:val="005EB8"/>
          <w:sz w:val="36"/>
          <w:szCs w:val="36"/>
        </w:rPr>
      </w:pPr>
    </w:p>
    <w:p w14:paraId="79CE5029" w14:textId="77777777" w:rsidR="00F271E7" w:rsidRDefault="00F271E7" w:rsidP="00616DBE">
      <w:pPr>
        <w:widowControl/>
        <w:tabs>
          <w:tab w:val="right" w:leader="dot" w:pos="8302"/>
        </w:tabs>
        <w:autoSpaceDE/>
        <w:autoSpaceDN/>
        <w:spacing w:before="60" w:after="60"/>
        <w:ind w:right="505"/>
        <w:rPr>
          <w:rFonts w:eastAsia="Times New Roman"/>
          <w:b/>
          <w:bCs/>
          <w:color w:val="005EB8"/>
          <w:sz w:val="36"/>
          <w:szCs w:val="36"/>
        </w:rPr>
      </w:pPr>
    </w:p>
    <w:p w14:paraId="7AE63432" w14:textId="77777777" w:rsidR="00BB4567" w:rsidRDefault="00BB4567" w:rsidP="00616DBE">
      <w:pPr>
        <w:widowControl/>
        <w:tabs>
          <w:tab w:val="right" w:leader="dot" w:pos="8302"/>
        </w:tabs>
        <w:autoSpaceDE/>
        <w:autoSpaceDN/>
        <w:spacing w:before="60" w:after="60"/>
        <w:ind w:right="505"/>
        <w:rPr>
          <w:rFonts w:eastAsia="Times New Roman"/>
          <w:b/>
          <w:bCs/>
          <w:color w:val="005EB8"/>
          <w:sz w:val="36"/>
          <w:szCs w:val="36"/>
        </w:rPr>
      </w:pPr>
    </w:p>
    <w:p w14:paraId="39249BC3" w14:textId="77777777" w:rsidR="00B1392D" w:rsidRDefault="00825DA1" w:rsidP="00616DBE">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lastRenderedPageBreak/>
        <w:t xml:space="preserve">1     </w:t>
      </w:r>
      <w:r w:rsidR="00B1392D">
        <w:rPr>
          <w:rFonts w:eastAsia="Times New Roman"/>
          <w:b/>
          <w:bCs/>
          <w:color w:val="005EB8"/>
          <w:sz w:val="36"/>
          <w:szCs w:val="36"/>
        </w:rPr>
        <w:t>Introduction</w:t>
      </w:r>
    </w:p>
    <w:p w14:paraId="4C78547E" w14:textId="77777777" w:rsidR="00B1392D" w:rsidRPr="00B1392D" w:rsidRDefault="00B1392D" w:rsidP="00B1392D">
      <w:pPr>
        <w:widowControl/>
        <w:tabs>
          <w:tab w:val="right" w:leader="dot" w:pos="8302"/>
        </w:tabs>
        <w:autoSpaceDE/>
        <w:autoSpaceDN/>
        <w:rPr>
          <w:rFonts w:eastAsia="Times New Roman"/>
          <w:bCs/>
          <w:color w:val="005EB8"/>
        </w:rPr>
      </w:pPr>
    </w:p>
    <w:p w14:paraId="3F4E38A5" w14:textId="68D7A2C7" w:rsidR="00B1392D" w:rsidRDefault="00E53B47" w:rsidP="00D025FF">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This policy applies to NHS Lincolnshire </w:t>
      </w:r>
      <w:r w:rsidR="00ED4F96">
        <w:rPr>
          <w:rFonts w:eastAsia="Times New Roman"/>
          <w:bCs/>
        </w:rPr>
        <w:t>ICB.</w:t>
      </w:r>
    </w:p>
    <w:p w14:paraId="36DFE7BC" w14:textId="77777777" w:rsidR="00E53B47" w:rsidRDefault="00E53B47" w:rsidP="00D025FF">
      <w:pPr>
        <w:pStyle w:val="ListParagraph"/>
        <w:widowControl/>
        <w:tabs>
          <w:tab w:val="right" w:leader="dot" w:pos="8302"/>
        </w:tabs>
        <w:autoSpaceDE/>
        <w:autoSpaceDN/>
        <w:ind w:left="370"/>
        <w:jc w:val="both"/>
        <w:rPr>
          <w:rFonts w:eastAsia="Times New Roman"/>
          <w:bCs/>
        </w:rPr>
      </w:pPr>
    </w:p>
    <w:p w14:paraId="46C9F050" w14:textId="77777777" w:rsidR="00E53B47" w:rsidRDefault="00E53B47" w:rsidP="00D025FF">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Policies provide guidance, </w:t>
      </w:r>
      <w:proofErr w:type="gramStart"/>
      <w:r>
        <w:rPr>
          <w:rFonts w:eastAsia="Times New Roman"/>
          <w:bCs/>
        </w:rPr>
        <w:t>accountability</w:t>
      </w:r>
      <w:proofErr w:type="gramEnd"/>
      <w:r>
        <w:rPr>
          <w:rFonts w:eastAsia="Times New Roman"/>
          <w:bCs/>
        </w:rPr>
        <w:t xml:space="preserve"> and clarity on how an organisation operates.  They are a vital element of the </w:t>
      </w:r>
      <w:proofErr w:type="spellStart"/>
      <w:r>
        <w:rPr>
          <w:rFonts w:eastAsia="Times New Roman"/>
          <w:bCs/>
        </w:rPr>
        <w:t>organisation’s</w:t>
      </w:r>
      <w:proofErr w:type="spellEnd"/>
      <w:r>
        <w:rPr>
          <w:rFonts w:eastAsia="Times New Roman"/>
          <w:bCs/>
        </w:rPr>
        <w:t xml:space="preserve"> corporate governance function, as adherence and application of policies supports a robust risk management framework.</w:t>
      </w:r>
    </w:p>
    <w:p w14:paraId="4C14FECF" w14:textId="77777777" w:rsidR="00E53B47" w:rsidRPr="00E53B47" w:rsidRDefault="00E53B47" w:rsidP="00D025FF">
      <w:pPr>
        <w:pStyle w:val="ListParagraph"/>
        <w:jc w:val="both"/>
        <w:rPr>
          <w:rFonts w:eastAsia="Times New Roman"/>
          <w:bCs/>
        </w:rPr>
      </w:pPr>
    </w:p>
    <w:p w14:paraId="5C802B8E" w14:textId="31AF1044" w:rsidR="00E53B47" w:rsidRDefault="00E53B47" w:rsidP="00D025FF">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This policy sets out the processes in place for development, approval, implementation and monitoring of policies at the </w:t>
      </w:r>
      <w:r w:rsidR="00ED4F96">
        <w:rPr>
          <w:rFonts w:eastAsia="Times New Roman"/>
          <w:bCs/>
        </w:rPr>
        <w:t>ICB</w:t>
      </w:r>
      <w:r>
        <w:rPr>
          <w:rFonts w:eastAsia="Times New Roman"/>
          <w:bCs/>
        </w:rPr>
        <w:t xml:space="preserve">.  It ensures that a coordinated and consistent approach is followed within the </w:t>
      </w:r>
      <w:r w:rsidR="00ED4F96">
        <w:rPr>
          <w:rFonts w:eastAsia="Times New Roman"/>
          <w:bCs/>
        </w:rPr>
        <w:t xml:space="preserve">ICB </w:t>
      </w:r>
      <w:r>
        <w:rPr>
          <w:rFonts w:eastAsia="Times New Roman"/>
          <w:bCs/>
        </w:rPr>
        <w:t>regarding corporate style and format.</w:t>
      </w:r>
    </w:p>
    <w:p w14:paraId="3C13D70E" w14:textId="77777777" w:rsidR="00E53B47" w:rsidRPr="00E53B47" w:rsidRDefault="00E53B47" w:rsidP="00E53B47">
      <w:pPr>
        <w:pStyle w:val="ListParagraph"/>
        <w:rPr>
          <w:rFonts w:eastAsia="Times New Roman"/>
          <w:bCs/>
        </w:rPr>
      </w:pPr>
    </w:p>
    <w:p w14:paraId="602E0036" w14:textId="240FC903" w:rsidR="00E53B47" w:rsidRDefault="00E53B47" w:rsidP="00F271E7">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All policy documents will become part of the </w:t>
      </w:r>
      <w:r w:rsidR="00ED4F96">
        <w:rPr>
          <w:rFonts w:eastAsia="Times New Roman"/>
          <w:bCs/>
        </w:rPr>
        <w:t xml:space="preserve">ICB’s </w:t>
      </w:r>
      <w:r>
        <w:rPr>
          <w:rFonts w:eastAsia="Times New Roman"/>
          <w:bCs/>
        </w:rPr>
        <w:t>corporate information once formally approved in accordance with this policy.</w:t>
      </w:r>
    </w:p>
    <w:p w14:paraId="5FCB066F" w14:textId="77777777" w:rsidR="00E53B47" w:rsidRPr="00E53B47" w:rsidRDefault="00E53B47" w:rsidP="00F271E7">
      <w:pPr>
        <w:pStyle w:val="ListParagraph"/>
        <w:jc w:val="both"/>
        <w:rPr>
          <w:rFonts w:eastAsia="Times New Roman"/>
          <w:bCs/>
        </w:rPr>
      </w:pPr>
    </w:p>
    <w:p w14:paraId="0AC2C2F8" w14:textId="52F7F898" w:rsidR="00E53B47" w:rsidRDefault="00E53B47" w:rsidP="00F271E7">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The </w:t>
      </w:r>
      <w:r w:rsidR="00911848">
        <w:rPr>
          <w:rFonts w:eastAsia="Times New Roman"/>
          <w:bCs/>
        </w:rPr>
        <w:t xml:space="preserve">/ICB </w:t>
      </w:r>
      <w:r>
        <w:rPr>
          <w:rFonts w:eastAsia="Times New Roman"/>
          <w:bCs/>
        </w:rPr>
        <w:t>will comply with the legal requirements and nati</w:t>
      </w:r>
      <w:r w:rsidRPr="00E53B47">
        <w:rPr>
          <w:rFonts w:eastAsia="Times New Roman"/>
          <w:bCs/>
        </w:rPr>
        <w:t>onal guidance in the development of the management of policy documentation.</w:t>
      </w:r>
    </w:p>
    <w:p w14:paraId="6CBE541F" w14:textId="77777777" w:rsidR="00E53B47" w:rsidRPr="00E53B47" w:rsidRDefault="00E53B47" w:rsidP="00F271E7">
      <w:pPr>
        <w:pStyle w:val="ListParagraph"/>
        <w:jc w:val="both"/>
        <w:rPr>
          <w:rFonts w:eastAsia="Times New Roman"/>
          <w:bCs/>
        </w:rPr>
      </w:pPr>
    </w:p>
    <w:p w14:paraId="5CAE13A9" w14:textId="0E08C8DF" w:rsidR="00E53B47" w:rsidRDefault="00E53B47" w:rsidP="00F271E7">
      <w:pPr>
        <w:pStyle w:val="ListParagraph"/>
        <w:widowControl/>
        <w:numPr>
          <w:ilvl w:val="1"/>
          <w:numId w:val="3"/>
        </w:numPr>
        <w:tabs>
          <w:tab w:val="right" w:leader="dot" w:pos="8302"/>
        </w:tabs>
        <w:autoSpaceDE/>
        <w:autoSpaceDN/>
        <w:jc w:val="both"/>
        <w:rPr>
          <w:rFonts w:eastAsia="Times New Roman"/>
          <w:bCs/>
        </w:rPr>
      </w:pPr>
      <w:r>
        <w:rPr>
          <w:rFonts w:eastAsia="Times New Roman"/>
          <w:bCs/>
        </w:rPr>
        <w:t xml:space="preserve">In line with the Freedom of Information Act (2000), approved policies and procedural documents will be published on the NHS Lincolnshire </w:t>
      </w:r>
      <w:r w:rsidR="00ED4F96">
        <w:rPr>
          <w:rFonts w:eastAsia="Times New Roman"/>
          <w:bCs/>
        </w:rPr>
        <w:t xml:space="preserve">ICB </w:t>
      </w:r>
      <w:r>
        <w:rPr>
          <w:rFonts w:eastAsia="Times New Roman"/>
          <w:bCs/>
        </w:rPr>
        <w:t>website.</w:t>
      </w:r>
    </w:p>
    <w:p w14:paraId="1D35118A" w14:textId="77777777" w:rsidR="00E53B47" w:rsidRPr="00E53B47" w:rsidRDefault="00E53B47" w:rsidP="00D025FF">
      <w:pPr>
        <w:pStyle w:val="ListParagraph"/>
        <w:jc w:val="both"/>
        <w:rPr>
          <w:rFonts w:eastAsia="Times New Roman"/>
          <w:bCs/>
        </w:rPr>
      </w:pPr>
    </w:p>
    <w:p w14:paraId="17EE9821" w14:textId="77777777" w:rsidR="00825DA1" w:rsidRDefault="00825DA1" w:rsidP="00D025FF">
      <w:pPr>
        <w:widowControl/>
        <w:tabs>
          <w:tab w:val="right" w:leader="dot" w:pos="8302"/>
        </w:tabs>
        <w:autoSpaceDE/>
        <w:autoSpaceDN/>
        <w:spacing w:before="60" w:after="60"/>
        <w:ind w:right="505"/>
        <w:jc w:val="both"/>
        <w:rPr>
          <w:rFonts w:eastAsia="Times New Roman"/>
          <w:b/>
          <w:bCs/>
          <w:color w:val="005EB8"/>
          <w:sz w:val="36"/>
          <w:szCs w:val="36"/>
        </w:rPr>
      </w:pPr>
      <w:r>
        <w:rPr>
          <w:rFonts w:eastAsia="Times New Roman"/>
          <w:b/>
          <w:bCs/>
          <w:color w:val="005EB8"/>
          <w:sz w:val="36"/>
          <w:szCs w:val="36"/>
        </w:rPr>
        <w:t>2     Purpose</w:t>
      </w:r>
    </w:p>
    <w:p w14:paraId="374ED7EC" w14:textId="77777777" w:rsidR="00E53B47" w:rsidRDefault="00E53B47" w:rsidP="00D025FF">
      <w:pPr>
        <w:widowControl/>
        <w:tabs>
          <w:tab w:val="right" w:leader="dot" w:pos="8302"/>
        </w:tabs>
        <w:autoSpaceDE/>
        <w:autoSpaceDN/>
        <w:jc w:val="both"/>
        <w:rPr>
          <w:rFonts w:eastAsia="Times New Roman"/>
          <w:bCs/>
        </w:rPr>
      </w:pPr>
    </w:p>
    <w:p w14:paraId="66BE3978" w14:textId="77777777" w:rsidR="00E53B47" w:rsidRDefault="00E53B47" w:rsidP="00D025FF">
      <w:pPr>
        <w:widowControl/>
        <w:tabs>
          <w:tab w:val="left" w:pos="709"/>
          <w:tab w:val="right" w:leader="dot" w:pos="8302"/>
        </w:tabs>
        <w:autoSpaceDE/>
        <w:autoSpaceDN/>
        <w:jc w:val="both"/>
        <w:rPr>
          <w:rFonts w:eastAsia="Times New Roman"/>
          <w:bCs/>
        </w:rPr>
      </w:pPr>
      <w:r>
        <w:rPr>
          <w:rFonts w:eastAsia="Times New Roman"/>
          <w:bCs/>
        </w:rPr>
        <w:t xml:space="preserve">2.1 </w:t>
      </w:r>
      <w:r>
        <w:rPr>
          <w:rFonts w:eastAsia="Times New Roman"/>
          <w:bCs/>
        </w:rPr>
        <w:tab/>
        <w:t>The purpose of this policy is to:-</w:t>
      </w:r>
    </w:p>
    <w:p w14:paraId="2AAFAE66" w14:textId="77777777" w:rsidR="00E53B47" w:rsidRDefault="00E53B47" w:rsidP="00D025FF">
      <w:pPr>
        <w:widowControl/>
        <w:tabs>
          <w:tab w:val="left" w:pos="709"/>
          <w:tab w:val="right" w:leader="dot" w:pos="8302"/>
        </w:tabs>
        <w:autoSpaceDE/>
        <w:autoSpaceDN/>
        <w:jc w:val="both"/>
        <w:rPr>
          <w:rFonts w:eastAsia="Times New Roman"/>
          <w:bCs/>
        </w:rPr>
      </w:pPr>
    </w:p>
    <w:p w14:paraId="30C257EC" w14:textId="020ECAD6" w:rsidR="00E53B47" w:rsidRDefault="00E53B47" w:rsidP="00D025FF">
      <w:pPr>
        <w:pStyle w:val="ListParagraph"/>
        <w:widowControl/>
        <w:numPr>
          <w:ilvl w:val="0"/>
          <w:numId w:val="4"/>
        </w:numPr>
        <w:tabs>
          <w:tab w:val="left" w:pos="709"/>
          <w:tab w:val="right" w:leader="dot" w:pos="8302"/>
        </w:tabs>
        <w:autoSpaceDE/>
        <w:autoSpaceDN/>
        <w:jc w:val="both"/>
        <w:rPr>
          <w:rFonts w:eastAsia="Times New Roman"/>
          <w:bCs/>
        </w:rPr>
      </w:pPr>
      <w:r>
        <w:rPr>
          <w:rFonts w:eastAsia="Times New Roman"/>
          <w:bCs/>
        </w:rPr>
        <w:tab/>
        <w:t xml:space="preserve">Ensure that all policy documents are systematically managed and controlled across the </w:t>
      </w:r>
      <w:r w:rsidR="00ED4F96">
        <w:rPr>
          <w:rFonts w:eastAsia="Times New Roman"/>
          <w:bCs/>
        </w:rPr>
        <w:t xml:space="preserve">ICB </w:t>
      </w:r>
      <w:r w:rsidR="00825DA1">
        <w:rPr>
          <w:rFonts w:eastAsia="Times New Roman"/>
          <w:bCs/>
        </w:rPr>
        <w:t>from</w:t>
      </w:r>
      <w:r>
        <w:rPr>
          <w:rFonts w:eastAsia="Times New Roman"/>
          <w:bCs/>
        </w:rPr>
        <w:t xml:space="preserve"> the moment of creation until their ultimate disposal.</w:t>
      </w:r>
    </w:p>
    <w:p w14:paraId="2AB3BC8C" w14:textId="77777777" w:rsidR="00D025FF" w:rsidRDefault="00D025FF" w:rsidP="00D025FF">
      <w:pPr>
        <w:pStyle w:val="ListParagraph"/>
        <w:widowControl/>
        <w:tabs>
          <w:tab w:val="left" w:pos="709"/>
          <w:tab w:val="right" w:leader="dot" w:pos="8302"/>
        </w:tabs>
        <w:autoSpaceDE/>
        <w:autoSpaceDN/>
        <w:ind w:left="1069"/>
        <w:jc w:val="both"/>
        <w:rPr>
          <w:rFonts w:eastAsia="Times New Roman"/>
          <w:bCs/>
        </w:rPr>
      </w:pPr>
    </w:p>
    <w:p w14:paraId="4C550918" w14:textId="0C883396" w:rsidR="00E53B47" w:rsidRDefault="00816E49" w:rsidP="00D025FF">
      <w:pPr>
        <w:pStyle w:val="ListParagraph"/>
        <w:widowControl/>
        <w:numPr>
          <w:ilvl w:val="0"/>
          <w:numId w:val="4"/>
        </w:numPr>
        <w:tabs>
          <w:tab w:val="left" w:pos="709"/>
          <w:tab w:val="right" w:leader="dot" w:pos="8302"/>
        </w:tabs>
        <w:autoSpaceDE/>
        <w:autoSpaceDN/>
        <w:jc w:val="both"/>
        <w:rPr>
          <w:rFonts w:eastAsia="Times New Roman"/>
          <w:bCs/>
        </w:rPr>
      </w:pPr>
      <w:r>
        <w:rPr>
          <w:rFonts w:eastAsia="Times New Roman"/>
          <w:bCs/>
        </w:rPr>
        <w:t xml:space="preserve">Explain the process for the development, approval, implementation, and </w:t>
      </w:r>
      <w:r w:rsidR="00825DA1">
        <w:rPr>
          <w:rFonts w:eastAsia="Times New Roman"/>
          <w:bCs/>
        </w:rPr>
        <w:t>maintenance</w:t>
      </w:r>
      <w:r>
        <w:rPr>
          <w:rFonts w:eastAsia="Times New Roman"/>
          <w:bCs/>
        </w:rPr>
        <w:t xml:space="preserve"> of policy documents within the </w:t>
      </w:r>
      <w:r w:rsidR="00ED4F96">
        <w:rPr>
          <w:rFonts w:eastAsia="Times New Roman"/>
          <w:bCs/>
        </w:rPr>
        <w:t xml:space="preserve">ICB </w:t>
      </w:r>
      <w:r>
        <w:rPr>
          <w:rFonts w:eastAsia="Times New Roman"/>
          <w:bCs/>
        </w:rPr>
        <w:t>.</w:t>
      </w:r>
    </w:p>
    <w:p w14:paraId="754ACD6F" w14:textId="77777777" w:rsidR="00D025FF" w:rsidRPr="00D025FF" w:rsidRDefault="00D025FF" w:rsidP="00D025FF">
      <w:pPr>
        <w:pStyle w:val="ListParagraph"/>
        <w:rPr>
          <w:rFonts w:eastAsia="Times New Roman"/>
          <w:bCs/>
        </w:rPr>
      </w:pPr>
    </w:p>
    <w:p w14:paraId="51B814DB" w14:textId="1FDA06CC" w:rsidR="00816E49" w:rsidRDefault="00816E49" w:rsidP="00D025FF">
      <w:pPr>
        <w:pStyle w:val="ListParagraph"/>
        <w:widowControl/>
        <w:numPr>
          <w:ilvl w:val="0"/>
          <w:numId w:val="4"/>
        </w:numPr>
        <w:tabs>
          <w:tab w:val="left" w:pos="709"/>
          <w:tab w:val="right" w:leader="dot" w:pos="8302"/>
        </w:tabs>
        <w:autoSpaceDE/>
        <w:autoSpaceDN/>
        <w:jc w:val="both"/>
        <w:rPr>
          <w:rFonts w:eastAsia="Times New Roman"/>
          <w:bCs/>
        </w:rPr>
      </w:pPr>
      <w:r>
        <w:rPr>
          <w:rFonts w:eastAsia="Times New Roman"/>
          <w:bCs/>
        </w:rPr>
        <w:t>Ensure tha</w:t>
      </w:r>
      <w:r w:rsidR="00825DA1">
        <w:rPr>
          <w:rFonts w:eastAsia="Times New Roman"/>
          <w:bCs/>
        </w:rPr>
        <w:t>t all policy documents in use by</w:t>
      </w:r>
      <w:r>
        <w:rPr>
          <w:rFonts w:eastAsia="Times New Roman"/>
          <w:bCs/>
        </w:rPr>
        <w:t xml:space="preserve"> the </w:t>
      </w:r>
      <w:r w:rsidR="00ED4F96">
        <w:rPr>
          <w:rFonts w:eastAsia="Times New Roman"/>
          <w:bCs/>
        </w:rPr>
        <w:t xml:space="preserve">ICB </w:t>
      </w:r>
      <w:r>
        <w:rPr>
          <w:rFonts w:eastAsia="Times New Roman"/>
          <w:bCs/>
        </w:rPr>
        <w:t>, including external policy documents, are centrall</w:t>
      </w:r>
      <w:r w:rsidR="00825DA1">
        <w:rPr>
          <w:rFonts w:eastAsia="Times New Roman"/>
          <w:bCs/>
        </w:rPr>
        <w:t>y</w:t>
      </w:r>
      <w:r>
        <w:rPr>
          <w:rFonts w:eastAsia="Times New Roman"/>
          <w:bCs/>
        </w:rPr>
        <w:t xml:space="preserve"> registered and monitored as part of the </w:t>
      </w:r>
      <w:r w:rsidR="00ED4F96">
        <w:rPr>
          <w:rFonts w:eastAsia="Times New Roman"/>
          <w:bCs/>
        </w:rPr>
        <w:t xml:space="preserve">ICB’s </w:t>
      </w:r>
      <w:r>
        <w:rPr>
          <w:rFonts w:eastAsia="Times New Roman"/>
          <w:bCs/>
        </w:rPr>
        <w:t>s overarching policy work programme.</w:t>
      </w:r>
    </w:p>
    <w:p w14:paraId="1E050761" w14:textId="77777777" w:rsidR="001B3FEE" w:rsidRPr="008E4529" w:rsidRDefault="001B3FEE" w:rsidP="008E4529">
      <w:pPr>
        <w:pStyle w:val="ListParagraph"/>
        <w:rPr>
          <w:rFonts w:eastAsia="Times New Roman"/>
          <w:bCs/>
        </w:rPr>
      </w:pPr>
    </w:p>
    <w:p w14:paraId="41F8C458" w14:textId="5F648236" w:rsidR="001B3FEE" w:rsidRPr="00C034CE" w:rsidRDefault="001B3FEE" w:rsidP="00D025FF">
      <w:pPr>
        <w:pStyle w:val="ListParagraph"/>
        <w:widowControl/>
        <w:numPr>
          <w:ilvl w:val="0"/>
          <w:numId w:val="4"/>
        </w:numPr>
        <w:tabs>
          <w:tab w:val="left" w:pos="709"/>
          <w:tab w:val="right" w:leader="dot" w:pos="8302"/>
        </w:tabs>
        <w:autoSpaceDE/>
        <w:autoSpaceDN/>
        <w:jc w:val="both"/>
        <w:rPr>
          <w:rFonts w:eastAsia="Times New Roman"/>
          <w:bCs/>
        </w:rPr>
      </w:pPr>
      <w:r w:rsidRPr="008E4529">
        <w:rPr>
          <w:rFonts w:eastAsia="Times New Roman"/>
          <w:bCs/>
        </w:rPr>
        <w:t>Ensure any review of an existing policy and/or development of a new policy will be subjected to EIA initial screening and full assessment if the policy has implications for potential adverse impact</w:t>
      </w:r>
      <w:r w:rsidR="000201A7" w:rsidRPr="008E4529">
        <w:rPr>
          <w:rFonts w:eastAsia="Times New Roman"/>
          <w:bCs/>
        </w:rPr>
        <w:t>.</w:t>
      </w:r>
      <w:r w:rsidRPr="008E4529">
        <w:rPr>
          <w:rFonts w:eastAsia="Times New Roman"/>
          <w:bCs/>
        </w:rPr>
        <w:t xml:space="preserve"> (EIA template </w:t>
      </w:r>
      <w:r w:rsidR="008E4529">
        <w:rPr>
          <w:rFonts w:eastAsia="Times New Roman"/>
          <w:bCs/>
        </w:rPr>
        <w:t>is shown at Appendix D)</w:t>
      </w:r>
      <w:r w:rsidR="008E4529" w:rsidRPr="00C034CE">
        <w:rPr>
          <w:rFonts w:eastAsia="Times New Roman"/>
          <w:bCs/>
        </w:rPr>
        <w:t>.</w:t>
      </w:r>
      <w:r w:rsidRPr="00C034CE">
        <w:rPr>
          <w:rFonts w:eastAsia="Times New Roman"/>
          <w:bCs/>
        </w:rPr>
        <w:t xml:space="preserve"> </w:t>
      </w:r>
    </w:p>
    <w:p w14:paraId="7F912EF8" w14:textId="77777777" w:rsidR="00D025FF" w:rsidRPr="001B3FEE" w:rsidRDefault="00D025FF" w:rsidP="001B3FEE">
      <w:pPr>
        <w:rPr>
          <w:rFonts w:eastAsia="Times New Roman"/>
          <w:bCs/>
        </w:rPr>
      </w:pPr>
    </w:p>
    <w:p w14:paraId="7FC3D979" w14:textId="77777777" w:rsidR="00816E49" w:rsidRPr="00E53B47" w:rsidRDefault="00825DA1" w:rsidP="00C66932">
      <w:pPr>
        <w:pStyle w:val="ListParagraph"/>
        <w:widowControl/>
        <w:numPr>
          <w:ilvl w:val="0"/>
          <w:numId w:val="4"/>
        </w:numPr>
        <w:tabs>
          <w:tab w:val="left" w:pos="709"/>
          <w:tab w:val="right" w:leader="dot" w:pos="8302"/>
        </w:tabs>
        <w:autoSpaceDE/>
        <w:autoSpaceDN/>
        <w:jc w:val="both"/>
        <w:rPr>
          <w:rFonts w:eastAsia="Times New Roman"/>
          <w:bCs/>
        </w:rPr>
      </w:pPr>
      <w:r>
        <w:rPr>
          <w:rFonts w:eastAsia="Times New Roman"/>
          <w:bCs/>
        </w:rPr>
        <w:t xml:space="preserve">Ensure that all policy documents are reviewed in an appropriate timeframe, updated immediately when a change in legislation occurs and are accessible and understood by all members of staff. </w:t>
      </w:r>
    </w:p>
    <w:p w14:paraId="177B010D" w14:textId="77777777" w:rsidR="00C66932" w:rsidRPr="00C66932" w:rsidRDefault="00C66932" w:rsidP="00C66932">
      <w:pPr>
        <w:widowControl/>
        <w:tabs>
          <w:tab w:val="right" w:leader="dot" w:pos="8302"/>
        </w:tabs>
        <w:autoSpaceDE/>
        <w:autoSpaceDN/>
        <w:spacing w:before="60"/>
        <w:ind w:right="505"/>
        <w:jc w:val="both"/>
        <w:rPr>
          <w:rFonts w:eastAsia="Times New Roman"/>
          <w:b/>
          <w:bCs/>
          <w:color w:val="005EB8"/>
        </w:rPr>
      </w:pPr>
    </w:p>
    <w:p w14:paraId="64E42091" w14:textId="77777777" w:rsidR="00825DA1" w:rsidRDefault="00825DA1" w:rsidP="00C66932">
      <w:pPr>
        <w:widowControl/>
        <w:tabs>
          <w:tab w:val="right" w:leader="dot" w:pos="8302"/>
        </w:tabs>
        <w:autoSpaceDE/>
        <w:autoSpaceDN/>
        <w:spacing w:before="60"/>
        <w:ind w:right="505"/>
        <w:jc w:val="both"/>
        <w:rPr>
          <w:rFonts w:eastAsia="Times New Roman"/>
          <w:b/>
          <w:bCs/>
          <w:color w:val="005EB8"/>
          <w:sz w:val="36"/>
          <w:szCs w:val="36"/>
        </w:rPr>
      </w:pPr>
      <w:r>
        <w:rPr>
          <w:rFonts w:eastAsia="Times New Roman"/>
          <w:b/>
          <w:bCs/>
          <w:color w:val="005EB8"/>
          <w:sz w:val="36"/>
          <w:szCs w:val="36"/>
        </w:rPr>
        <w:t>3     Scope</w:t>
      </w:r>
    </w:p>
    <w:p w14:paraId="1EC25A81" w14:textId="77777777" w:rsidR="00C66932" w:rsidRPr="00C66932" w:rsidRDefault="00C66932" w:rsidP="00C66932">
      <w:pPr>
        <w:widowControl/>
        <w:tabs>
          <w:tab w:val="right" w:leader="dot" w:pos="8302"/>
        </w:tabs>
        <w:autoSpaceDE/>
        <w:autoSpaceDN/>
        <w:spacing w:before="60"/>
        <w:ind w:right="505"/>
        <w:jc w:val="both"/>
        <w:rPr>
          <w:rFonts w:eastAsia="Times New Roman"/>
          <w:b/>
          <w:bCs/>
          <w:color w:val="005EB8"/>
        </w:rPr>
      </w:pPr>
    </w:p>
    <w:p w14:paraId="2116DC0F" w14:textId="0A438D70" w:rsidR="00616DBE" w:rsidRDefault="00825DA1" w:rsidP="002F2084">
      <w:pPr>
        <w:widowControl/>
        <w:tabs>
          <w:tab w:val="left" w:pos="709"/>
          <w:tab w:val="right" w:leader="dot" w:pos="8302"/>
        </w:tabs>
        <w:autoSpaceDE/>
        <w:autoSpaceDN/>
        <w:ind w:left="709" w:hanging="709"/>
        <w:jc w:val="both"/>
        <w:rPr>
          <w:rFonts w:eastAsia="Times New Roman"/>
          <w:bCs/>
        </w:rPr>
      </w:pPr>
      <w:r>
        <w:rPr>
          <w:rFonts w:eastAsia="Times New Roman"/>
          <w:bCs/>
        </w:rPr>
        <w:t xml:space="preserve">3.1   </w:t>
      </w:r>
      <w:r w:rsidR="00D025FF">
        <w:rPr>
          <w:rFonts w:eastAsia="Times New Roman"/>
          <w:bCs/>
        </w:rPr>
        <w:tab/>
      </w:r>
      <w:r>
        <w:rPr>
          <w:rFonts w:eastAsia="Times New Roman"/>
          <w:bCs/>
        </w:rPr>
        <w:t xml:space="preserve">This policy applies to all employees and appointees of the </w:t>
      </w:r>
      <w:r w:rsidR="00ED4F96">
        <w:rPr>
          <w:rFonts w:eastAsia="Times New Roman"/>
          <w:bCs/>
        </w:rPr>
        <w:t xml:space="preserve">ICB </w:t>
      </w:r>
      <w:r>
        <w:rPr>
          <w:rFonts w:eastAsia="Times New Roman"/>
          <w:bCs/>
        </w:rPr>
        <w:t xml:space="preserve"> and others working within the </w:t>
      </w:r>
      <w:proofErr w:type="spellStart"/>
      <w:r>
        <w:rPr>
          <w:rFonts w:eastAsia="Times New Roman"/>
          <w:bCs/>
        </w:rPr>
        <w:t>organisaton</w:t>
      </w:r>
      <w:proofErr w:type="spellEnd"/>
      <w:r>
        <w:rPr>
          <w:rFonts w:eastAsia="Times New Roman"/>
          <w:bCs/>
        </w:rPr>
        <w:t xml:space="preserve"> in a temporary capacity.  These are collectively referred to as “individuals” </w:t>
      </w:r>
      <w:r w:rsidR="00D025FF">
        <w:rPr>
          <w:rFonts w:eastAsia="Times New Roman"/>
          <w:bCs/>
        </w:rPr>
        <w:t>hereafter</w:t>
      </w:r>
      <w:r>
        <w:rPr>
          <w:rFonts w:eastAsia="Times New Roman"/>
          <w:bCs/>
        </w:rPr>
        <w:t>.</w:t>
      </w:r>
    </w:p>
    <w:p w14:paraId="0504F316" w14:textId="77777777" w:rsidR="00D025FF" w:rsidRDefault="00D025FF" w:rsidP="002F2084">
      <w:pPr>
        <w:widowControl/>
        <w:tabs>
          <w:tab w:val="left" w:pos="709"/>
          <w:tab w:val="right" w:leader="dot" w:pos="8302"/>
        </w:tabs>
        <w:autoSpaceDE/>
        <w:autoSpaceDN/>
        <w:ind w:left="709" w:hanging="709"/>
        <w:jc w:val="both"/>
        <w:rPr>
          <w:rFonts w:eastAsia="Times New Roman"/>
          <w:bCs/>
        </w:rPr>
      </w:pPr>
    </w:p>
    <w:p w14:paraId="29EE38FC" w14:textId="77777777" w:rsidR="00825DA1" w:rsidRPr="00B1392D" w:rsidRDefault="00825DA1" w:rsidP="00D025FF">
      <w:pPr>
        <w:widowControl/>
        <w:tabs>
          <w:tab w:val="left" w:pos="709"/>
          <w:tab w:val="right" w:leader="dot" w:pos="8302"/>
        </w:tabs>
        <w:autoSpaceDE/>
        <w:autoSpaceDN/>
        <w:ind w:left="709" w:hanging="709"/>
        <w:jc w:val="both"/>
        <w:rPr>
          <w:rFonts w:eastAsia="Times New Roman"/>
          <w:bCs/>
        </w:rPr>
      </w:pPr>
      <w:r>
        <w:rPr>
          <w:rFonts w:eastAsia="Times New Roman"/>
          <w:bCs/>
        </w:rPr>
        <w:lastRenderedPageBreak/>
        <w:t>3.2</w:t>
      </w:r>
      <w:r w:rsidR="00D025FF">
        <w:rPr>
          <w:rFonts w:eastAsia="Times New Roman"/>
          <w:bCs/>
        </w:rPr>
        <w:tab/>
      </w:r>
      <w:r>
        <w:rPr>
          <w:rFonts w:eastAsia="Times New Roman"/>
          <w:bCs/>
        </w:rPr>
        <w:t xml:space="preserve">Policies have a clear target audience and will be developed in conjunction with the relevant </w:t>
      </w:r>
      <w:r w:rsidR="00D025FF">
        <w:rPr>
          <w:rFonts w:eastAsia="Times New Roman"/>
          <w:bCs/>
        </w:rPr>
        <w:t>stakeholders</w:t>
      </w:r>
      <w:r>
        <w:rPr>
          <w:rFonts w:eastAsia="Times New Roman"/>
          <w:bCs/>
        </w:rPr>
        <w:t xml:space="preserve">, including patient groups and </w:t>
      </w:r>
      <w:proofErr w:type="gramStart"/>
      <w:r>
        <w:rPr>
          <w:rFonts w:eastAsia="Times New Roman"/>
          <w:bCs/>
        </w:rPr>
        <w:t>third party</w:t>
      </w:r>
      <w:proofErr w:type="gramEnd"/>
      <w:r>
        <w:rPr>
          <w:rFonts w:eastAsia="Times New Roman"/>
          <w:bCs/>
        </w:rPr>
        <w:t xml:space="preserve"> organisations if appropriate.</w:t>
      </w:r>
    </w:p>
    <w:p w14:paraId="330CD28C" w14:textId="77777777" w:rsidR="00616DBE" w:rsidRDefault="00616DBE" w:rsidP="00B1392D">
      <w:pPr>
        <w:widowControl/>
        <w:autoSpaceDE/>
        <w:autoSpaceDN/>
        <w:spacing w:line="276" w:lineRule="auto"/>
      </w:pPr>
    </w:p>
    <w:p w14:paraId="3221F772" w14:textId="77777777" w:rsidR="00F03A25" w:rsidRDefault="001F499E" w:rsidP="00F03A25">
      <w:pPr>
        <w:widowControl/>
        <w:tabs>
          <w:tab w:val="right" w:leader="dot" w:pos="8302"/>
        </w:tabs>
        <w:autoSpaceDE/>
        <w:autoSpaceDN/>
        <w:spacing w:before="60" w:after="60"/>
        <w:ind w:right="505"/>
        <w:jc w:val="both"/>
        <w:rPr>
          <w:rFonts w:eastAsia="Times New Roman"/>
          <w:b/>
          <w:bCs/>
          <w:color w:val="005EB8"/>
          <w:sz w:val="36"/>
          <w:szCs w:val="36"/>
        </w:rPr>
      </w:pPr>
      <w:r>
        <w:rPr>
          <w:rFonts w:eastAsia="Times New Roman"/>
          <w:b/>
          <w:bCs/>
          <w:color w:val="005EB8"/>
          <w:sz w:val="36"/>
          <w:szCs w:val="36"/>
        </w:rPr>
        <w:t xml:space="preserve">4     </w:t>
      </w:r>
      <w:r w:rsidR="00F03A25">
        <w:rPr>
          <w:rFonts w:eastAsia="Times New Roman"/>
          <w:b/>
          <w:bCs/>
          <w:color w:val="005EB8"/>
          <w:sz w:val="36"/>
          <w:szCs w:val="36"/>
        </w:rPr>
        <w:t>Development, Approval and Review Process</w:t>
      </w:r>
    </w:p>
    <w:p w14:paraId="5C1EB03F" w14:textId="77777777" w:rsidR="000347B2" w:rsidRDefault="000347B2" w:rsidP="000347B2">
      <w:pPr>
        <w:pStyle w:val="Bodytext80"/>
        <w:shd w:val="clear" w:color="auto" w:fill="auto"/>
        <w:spacing w:before="0" w:line="451" w:lineRule="exact"/>
        <w:ind w:left="1080" w:hanging="340"/>
      </w:pPr>
      <w:r>
        <w:rPr>
          <w:color w:val="000000"/>
          <w:lang w:eastAsia="en-GB" w:bidi="en-GB"/>
        </w:rPr>
        <w:t>Development of Policy Documents</w:t>
      </w:r>
    </w:p>
    <w:p w14:paraId="205C46F1" w14:textId="77777777" w:rsidR="002F2084" w:rsidRDefault="002F2084" w:rsidP="002F2084">
      <w:pPr>
        <w:tabs>
          <w:tab w:val="left" w:pos="718"/>
        </w:tabs>
        <w:autoSpaceDE/>
        <w:autoSpaceDN/>
        <w:jc w:val="both"/>
        <w:rPr>
          <w:color w:val="000000"/>
          <w:lang w:val="en-GB" w:eastAsia="en-GB" w:bidi="en-GB"/>
        </w:rPr>
      </w:pPr>
      <w:r>
        <w:rPr>
          <w:rFonts w:eastAsia="Times New Roman"/>
          <w:bCs/>
        </w:rPr>
        <w:t xml:space="preserve">4.1   </w:t>
      </w:r>
      <w:r>
        <w:rPr>
          <w:rFonts w:eastAsia="Times New Roman"/>
          <w:bCs/>
        </w:rPr>
        <w:tab/>
      </w:r>
      <w:r>
        <w:rPr>
          <w:color w:val="000000"/>
          <w:lang w:val="en-GB" w:eastAsia="en-GB" w:bidi="en-GB"/>
        </w:rPr>
        <w:t xml:space="preserve">The requirement for policy documents is identified </w:t>
      </w:r>
      <w:proofErr w:type="gramStart"/>
      <w:r>
        <w:rPr>
          <w:color w:val="000000"/>
          <w:lang w:val="en-GB" w:eastAsia="en-GB" w:bidi="en-GB"/>
        </w:rPr>
        <w:t>taking into account</w:t>
      </w:r>
      <w:proofErr w:type="gramEnd"/>
      <w:r>
        <w:rPr>
          <w:color w:val="000000"/>
          <w:lang w:val="en-GB" w:eastAsia="en-GB" w:bidi="en-GB"/>
        </w:rPr>
        <w:t xml:space="preserve"> statutory and </w:t>
      </w:r>
      <w:r w:rsidR="000347B2">
        <w:rPr>
          <w:color w:val="000000"/>
          <w:lang w:val="en-GB" w:eastAsia="en-GB" w:bidi="en-GB"/>
        </w:rPr>
        <w:tab/>
      </w:r>
      <w:r>
        <w:rPr>
          <w:color w:val="000000"/>
          <w:lang w:val="en-GB" w:eastAsia="en-GB" w:bidi="en-GB"/>
        </w:rPr>
        <w:t xml:space="preserve">national requirements, quality standards, organisational needs and best practice </w:t>
      </w:r>
      <w:r w:rsidR="000347B2">
        <w:rPr>
          <w:color w:val="000000"/>
          <w:lang w:val="en-GB" w:eastAsia="en-GB" w:bidi="en-GB"/>
        </w:rPr>
        <w:tab/>
      </w:r>
      <w:r>
        <w:rPr>
          <w:color w:val="000000"/>
          <w:lang w:val="en-GB" w:eastAsia="en-GB" w:bidi="en-GB"/>
        </w:rPr>
        <w:t xml:space="preserve">recommendations. The intent to develop a policy document should be raised with the </w:t>
      </w:r>
      <w:r w:rsidR="000347B2">
        <w:rPr>
          <w:color w:val="000000"/>
          <w:lang w:val="en-GB" w:eastAsia="en-GB" w:bidi="en-GB"/>
        </w:rPr>
        <w:tab/>
      </w:r>
      <w:r>
        <w:rPr>
          <w:color w:val="000000"/>
          <w:lang w:val="en-GB" w:eastAsia="en-GB" w:bidi="en-GB"/>
        </w:rPr>
        <w:t>Board Secretary/Deputy Board Secretary.</w:t>
      </w:r>
    </w:p>
    <w:p w14:paraId="0F1A4E2A" w14:textId="77777777" w:rsidR="002F2084" w:rsidRDefault="002F2084" w:rsidP="002F2084">
      <w:pPr>
        <w:tabs>
          <w:tab w:val="left" w:pos="718"/>
        </w:tabs>
        <w:autoSpaceDE/>
        <w:autoSpaceDN/>
        <w:jc w:val="both"/>
      </w:pPr>
    </w:p>
    <w:p w14:paraId="7F356716" w14:textId="77777777" w:rsidR="002F2084" w:rsidRPr="002F2084" w:rsidRDefault="002F2084" w:rsidP="002F2084">
      <w:pPr>
        <w:pStyle w:val="ListParagraph"/>
        <w:numPr>
          <w:ilvl w:val="1"/>
          <w:numId w:val="11"/>
        </w:numPr>
        <w:tabs>
          <w:tab w:val="left" w:pos="718"/>
        </w:tabs>
        <w:autoSpaceDE/>
        <w:autoSpaceDN/>
        <w:jc w:val="both"/>
      </w:pPr>
      <w:r>
        <w:rPr>
          <w:color w:val="000000"/>
          <w:lang w:val="en-GB" w:eastAsia="en-GB" w:bidi="en-GB"/>
        </w:rPr>
        <w:tab/>
      </w:r>
      <w:r w:rsidRPr="002F2084">
        <w:rPr>
          <w:color w:val="000000"/>
          <w:lang w:val="en-GB" w:eastAsia="en-GB" w:bidi="en-GB"/>
        </w:rPr>
        <w:t xml:space="preserve">Policy documents can be developed by a team or an individual as long as the </w:t>
      </w:r>
      <w:r w:rsidR="00B85793">
        <w:rPr>
          <w:color w:val="000000"/>
          <w:lang w:val="en-GB" w:eastAsia="en-GB" w:bidi="en-GB"/>
        </w:rPr>
        <w:tab/>
      </w:r>
      <w:r w:rsidRPr="002F2084">
        <w:rPr>
          <w:color w:val="000000"/>
          <w:lang w:val="en-GB" w:eastAsia="en-GB" w:bidi="en-GB"/>
        </w:rPr>
        <w:t>processes described in this policy are followed.</w:t>
      </w:r>
    </w:p>
    <w:p w14:paraId="3EC0C249" w14:textId="77777777" w:rsidR="002F2084" w:rsidRPr="002F2084" w:rsidRDefault="002F2084" w:rsidP="002F2084">
      <w:pPr>
        <w:pStyle w:val="ListParagraph"/>
        <w:tabs>
          <w:tab w:val="left" w:pos="718"/>
        </w:tabs>
        <w:autoSpaceDE/>
        <w:autoSpaceDN/>
        <w:ind w:left="360"/>
        <w:jc w:val="both"/>
      </w:pPr>
    </w:p>
    <w:p w14:paraId="03EA37C6" w14:textId="77777777" w:rsidR="002F2084" w:rsidRDefault="002F2084" w:rsidP="002F2084">
      <w:pPr>
        <w:tabs>
          <w:tab w:val="left" w:pos="718"/>
        </w:tabs>
        <w:autoSpaceDE/>
        <w:autoSpaceDN/>
        <w:spacing w:after="100" w:afterAutospacing="1"/>
        <w:jc w:val="both"/>
        <w:rPr>
          <w:color w:val="000000"/>
          <w:lang w:val="en-GB" w:eastAsia="en-GB" w:bidi="en-GB"/>
        </w:rPr>
      </w:pPr>
      <w:r>
        <w:rPr>
          <w:color w:val="000000"/>
          <w:lang w:val="en-GB" w:eastAsia="en-GB" w:bidi="en-GB"/>
        </w:rPr>
        <w:t>4.3</w:t>
      </w:r>
      <w:r>
        <w:rPr>
          <w:color w:val="000000"/>
          <w:lang w:val="en-GB" w:eastAsia="en-GB" w:bidi="en-GB"/>
        </w:rPr>
        <w:tab/>
      </w:r>
      <w:r w:rsidRPr="002F2084">
        <w:rPr>
          <w:color w:val="000000"/>
          <w:lang w:val="en-GB" w:eastAsia="en-GB" w:bidi="en-GB"/>
        </w:rPr>
        <w:t>All policy documents will be:</w:t>
      </w:r>
      <w:r>
        <w:rPr>
          <w:color w:val="000000"/>
          <w:lang w:val="en-GB" w:eastAsia="en-GB" w:bidi="en-GB"/>
        </w:rPr>
        <w:t>-</w:t>
      </w:r>
    </w:p>
    <w:p w14:paraId="4B6A64D2" w14:textId="77777777" w:rsidR="002F2084" w:rsidRPr="002F2084" w:rsidRDefault="002F2084" w:rsidP="000347B2">
      <w:pPr>
        <w:numPr>
          <w:ilvl w:val="0"/>
          <w:numId w:val="18"/>
        </w:numPr>
        <w:tabs>
          <w:tab w:val="left" w:pos="1096"/>
        </w:tabs>
        <w:autoSpaceDE/>
        <w:autoSpaceDN/>
        <w:spacing w:after="100" w:afterAutospacing="1"/>
        <w:ind w:left="1080" w:hanging="340"/>
        <w:jc w:val="both"/>
      </w:pPr>
      <w:r>
        <w:rPr>
          <w:color w:val="000000"/>
          <w:lang w:val="en-GB" w:eastAsia="en-GB" w:bidi="en-GB"/>
        </w:rPr>
        <w:t>Fully justified as to their existence. It is not always necessary to develop new policy documents when it may be possible to update a current document to reflect any new requirements.</w:t>
      </w:r>
    </w:p>
    <w:p w14:paraId="4BAAA77A" w14:textId="77777777" w:rsidR="002F2084" w:rsidRDefault="002F2084" w:rsidP="000347B2">
      <w:pPr>
        <w:numPr>
          <w:ilvl w:val="0"/>
          <w:numId w:val="18"/>
        </w:numPr>
        <w:tabs>
          <w:tab w:val="left" w:pos="1096"/>
        </w:tabs>
        <w:autoSpaceDE/>
        <w:autoSpaceDN/>
        <w:spacing w:after="100" w:afterAutospacing="1"/>
        <w:ind w:left="1080" w:hanging="340"/>
      </w:pPr>
      <w:r>
        <w:rPr>
          <w:color w:val="000000"/>
          <w:lang w:val="en-GB" w:eastAsia="en-GB" w:bidi="en-GB"/>
        </w:rPr>
        <w:t>When necessary, developed with the involvement of key stakeholders and with adequate and appropriate consultation.</w:t>
      </w:r>
    </w:p>
    <w:p w14:paraId="6CE7CF54" w14:textId="77777777" w:rsidR="002F2084" w:rsidRDefault="002F2084" w:rsidP="000347B2">
      <w:pPr>
        <w:numPr>
          <w:ilvl w:val="0"/>
          <w:numId w:val="18"/>
        </w:numPr>
        <w:tabs>
          <w:tab w:val="left" w:pos="1096"/>
        </w:tabs>
        <w:autoSpaceDE/>
        <w:autoSpaceDN/>
        <w:spacing w:after="100" w:afterAutospacing="1"/>
        <w:ind w:left="1080" w:hanging="340"/>
      </w:pPr>
      <w:r>
        <w:rPr>
          <w:color w:val="000000"/>
          <w:lang w:val="en-GB" w:eastAsia="en-GB" w:bidi="en-GB"/>
        </w:rPr>
        <w:t>Developed in line with current best practice and national guidance.</w:t>
      </w:r>
    </w:p>
    <w:p w14:paraId="1409CBD2" w14:textId="77777777" w:rsidR="002F2084" w:rsidRDefault="002F2084" w:rsidP="000347B2">
      <w:pPr>
        <w:numPr>
          <w:ilvl w:val="0"/>
          <w:numId w:val="18"/>
        </w:numPr>
        <w:tabs>
          <w:tab w:val="left" w:pos="1096"/>
        </w:tabs>
        <w:autoSpaceDE/>
        <w:autoSpaceDN/>
        <w:spacing w:after="100" w:afterAutospacing="1"/>
        <w:ind w:left="1080" w:hanging="340"/>
      </w:pPr>
      <w:r>
        <w:rPr>
          <w:color w:val="000000"/>
          <w:lang w:val="en-GB" w:eastAsia="en-GB" w:bidi="en-GB"/>
        </w:rPr>
        <w:t>Kept as brief as possible and clearly written, using unambiguous terms and language.</w:t>
      </w:r>
    </w:p>
    <w:p w14:paraId="56DCE5F8" w14:textId="77777777" w:rsidR="002F2084" w:rsidRDefault="002F2084" w:rsidP="000347B2">
      <w:pPr>
        <w:numPr>
          <w:ilvl w:val="0"/>
          <w:numId w:val="18"/>
        </w:numPr>
        <w:tabs>
          <w:tab w:val="left" w:pos="1096"/>
        </w:tabs>
        <w:autoSpaceDE/>
        <w:autoSpaceDN/>
        <w:spacing w:after="100" w:afterAutospacing="1"/>
        <w:ind w:left="1080" w:hanging="340"/>
      </w:pPr>
      <w:r>
        <w:rPr>
          <w:color w:val="000000"/>
          <w:lang w:val="en-GB" w:eastAsia="en-GB" w:bidi="en-GB"/>
        </w:rPr>
        <w:t>Consistent with and cross referenced to other policy documents where applicable.</w:t>
      </w:r>
    </w:p>
    <w:p w14:paraId="736F3B26" w14:textId="77777777" w:rsidR="002F2084" w:rsidRPr="008E4529" w:rsidRDefault="002F2084" w:rsidP="000347B2">
      <w:pPr>
        <w:numPr>
          <w:ilvl w:val="0"/>
          <w:numId w:val="18"/>
        </w:numPr>
        <w:tabs>
          <w:tab w:val="left" w:pos="1096"/>
        </w:tabs>
        <w:autoSpaceDE/>
        <w:autoSpaceDN/>
        <w:spacing w:after="100" w:afterAutospacing="1"/>
        <w:ind w:left="1080" w:hanging="340"/>
      </w:pPr>
      <w:r>
        <w:rPr>
          <w:color w:val="000000"/>
          <w:lang w:val="en-GB" w:eastAsia="en-GB" w:bidi="en-GB"/>
        </w:rPr>
        <w:t xml:space="preserve">Considered in line with current organisational statutory and mandatory training requirements. </w:t>
      </w:r>
    </w:p>
    <w:p w14:paraId="0D3D1BC4" w14:textId="51DF0186" w:rsidR="00E800E1" w:rsidRPr="002F2084" w:rsidRDefault="00E800E1" w:rsidP="000347B2">
      <w:pPr>
        <w:numPr>
          <w:ilvl w:val="0"/>
          <w:numId w:val="18"/>
        </w:numPr>
        <w:tabs>
          <w:tab w:val="left" w:pos="1096"/>
        </w:tabs>
        <w:autoSpaceDE/>
        <w:autoSpaceDN/>
        <w:spacing w:after="100" w:afterAutospacing="1"/>
        <w:ind w:left="1080" w:hanging="340"/>
      </w:pPr>
      <w:r>
        <w:rPr>
          <w:color w:val="000000"/>
          <w:lang w:val="en-GB" w:eastAsia="en-GB" w:bidi="en-GB"/>
        </w:rPr>
        <w:t>Non-discriminatory in their language</w:t>
      </w:r>
      <w:r w:rsidR="006E70FC">
        <w:rPr>
          <w:color w:val="000000"/>
          <w:lang w:val="en-GB" w:eastAsia="en-GB" w:bidi="en-GB"/>
        </w:rPr>
        <w:t>.</w:t>
      </w:r>
    </w:p>
    <w:p w14:paraId="7C5EE486" w14:textId="77777777" w:rsidR="008D3CD2" w:rsidRDefault="002F2084" w:rsidP="000347B2">
      <w:pPr>
        <w:numPr>
          <w:ilvl w:val="0"/>
          <w:numId w:val="18"/>
        </w:numPr>
        <w:tabs>
          <w:tab w:val="left" w:pos="1096"/>
        </w:tabs>
        <w:autoSpaceDE/>
        <w:autoSpaceDN/>
        <w:spacing w:after="100" w:afterAutospacing="1"/>
        <w:ind w:left="1080" w:hanging="340"/>
      </w:pPr>
      <w:r>
        <w:t xml:space="preserve">Plain English to be used and </w:t>
      </w:r>
      <w:r w:rsidR="007E63EE">
        <w:t>acronyms</w:t>
      </w:r>
      <w:r>
        <w:t xml:space="preserve"> to be kep</w:t>
      </w:r>
      <w:r w:rsidR="008D3CD2">
        <w:t>t</w:t>
      </w:r>
      <w:r>
        <w:t xml:space="preserve"> to a minimum.  If </w:t>
      </w:r>
      <w:r w:rsidR="007E63EE">
        <w:t>acronyms</w:t>
      </w:r>
      <w:r>
        <w:t xml:space="preserve"> are used these should be displayed in full in the Glossary.</w:t>
      </w:r>
    </w:p>
    <w:p w14:paraId="5F71DCF8" w14:textId="77777777" w:rsidR="008D3CD2" w:rsidRPr="008D3CD2" w:rsidRDefault="008D3CD2" w:rsidP="000347B2">
      <w:pPr>
        <w:numPr>
          <w:ilvl w:val="0"/>
          <w:numId w:val="18"/>
        </w:numPr>
        <w:tabs>
          <w:tab w:val="left" w:pos="1096"/>
        </w:tabs>
        <w:autoSpaceDE/>
        <w:autoSpaceDN/>
        <w:spacing w:after="100" w:afterAutospacing="1"/>
        <w:ind w:left="1080" w:hanging="340"/>
      </w:pPr>
      <w:r w:rsidRPr="008D3CD2">
        <w:t xml:space="preserve">All policies should be checked and verified against the Checklist prior to submission to the relevant Committee for approval. </w:t>
      </w:r>
      <w:r w:rsidR="00FB5DA1">
        <w:t xml:space="preserve">This is shown at </w:t>
      </w:r>
      <w:r w:rsidR="00FB5DA1" w:rsidRPr="00FB5DA1">
        <w:rPr>
          <w:b/>
        </w:rPr>
        <w:t>Appendix A.</w:t>
      </w:r>
    </w:p>
    <w:p w14:paraId="2E36EC56" w14:textId="5C95C68C" w:rsidR="00084075" w:rsidRDefault="00FB5DA1" w:rsidP="00FB5DA1">
      <w:pPr>
        <w:pStyle w:val="ListParagraph"/>
        <w:numPr>
          <w:ilvl w:val="1"/>
          <w:numId w:val="11"/>
        </w:numPr>
        <w:tabs>
          <w:tab w:val="left" w:pos="711"/>
        </w:tabs>
        <w:autoSpaceDE/>
        <w:autoSpaceDN/>
        <w:jc w:val="both"/>
        <w:rPr>
          <w:color w:val="000000"/>
          <w:lang w:val="en-GB" w:eastAsia="en-GB" w:bidi="en-GB"/>
        </w:rPr>
      </w:pPr>
      <w:r>
        <w:rPr>
          <w:color w:val="000000"/>
          <w:lang w:val="en-GB" w:eastAsia="en-GB" w:bidi="en-GB"/>
        </w:rPr>
        <w:tab/>
      </w:r>
      <w:r w:rsidRPr="00FB5DA1">
        <w:rPr>
          <w:color w:val="000000"/>
          <w:lang w:val="en-GB" w:eastAsia="en-GB" w:bidi="en-GB"/>
        </w:rPr>
        <w:t xml:space="preserve">All </w:t>
      </w:r>
      <w:r w:rsidR="00ED4F96">
        <w:rPr>
          <w:color w:val="000000"/>
          <w:lang w:val="en-GB" w:eastAsia="en-GB" w:bidi="en-GB"/>
        </w:rPr>
        <w:t xml:space="preserve"> ICB</w:t>
      </w:r>
      <w:r w:rsidRPr="00FB5DA1">
        <w:rPr>
          <w:color w:val="000000"/>
          <w:lang w:val="en-GB" w:eastAsia="en-GB" w:bidi="en-GB"/>
        </w:rPr>
        <w:t xml:space="preserve"> policy documents requiring approval (and external policy documents </w:t>
      </w:r>
      <w:r w:rsidR="00B85793">
        <w:rPr>
          <w:color w:val="000000"/>
          <w:lang w:val="en-GB" w:eastAsia="en-GB" w:bidi="en-GB"/>
        </w:rPr>
        <w:tab/>
      </w:r>
      <w:r w:rsidRPr="00FB5DA1">
        <w:rPr>
          <w:color w:val="000000"/>
          <w:lang w:val="en-GB" w:eastAsia="en-GB" w:bidi="en-GB"/>
        </w:rPr>
        <w:t xml:space="preserve">requiring adoption) will follow the process as described in the diagram as shown in </w:t>
      </w:r>
      <w:r w:rsidR="00B85793">
        <w:rPr>
          <w:color w:val="000000"/>
          <w:lang w:val="en-GB" w:eastAsia="en-GB" w:bidi="en-GB"/>
        </w:rPr>
        <w:tab/>
      </w:r>
      <w:r>
        <w:rPr>
          <w:rStyle w:val="Bodytext2Bold"/>
        </w:rPr>
        <w:t>Appendix B</w:t>
      </w:r>
      <w:r w:rsidRPr="00FB5DA1">
        <w:rPr>
          <w:color w:val="000000"/>
          <w:lang w:val="en-GB" w:eastAsia="en-GB" w:bidi="en-GB"/>
        </w:rPr>
        <w:t xml:space="preserve">. </w:t>
      </w:r>
    </w:p>
    <w:p w14:paraId="0C157BB5" w14:textId="77777777" w:rsidR="00084075" w:rsidRDefault="00084075" w:rsidP="00084075">
      <w:pPr>
        <w:pStyle w:val="ListParagraph"/>
        <w:tabs>
          <w:tab w:val="left" w:pos="711"/>
        </w:tabs>
        <w:autoSpaceDE/>
        <w:autoSpaceDN/>
        <w:ind w:left="360"/>
        <w:jc w:val="both"/>
        <w:rPr>
          <w:color w:val="000000"/>
          <w:lang w:val="en-GB" w:eastAsia="en-GB" w:bidi="en-GB"/>
        </w:rPr>
      </w:pPr>
    </w:p>
    <w:p w14:paraId="2F3787C7" w14:textId="78EEBFEC" w:rsidR="002F2084" w:rsidRPr="00FB5DA1" w:rsidRDefault="000347B2" w:rsidP="00FB5DA1">
      <w:pPr>
        <w:pStyle w:val="ListParagraph"/>
        <w:numPr>
          <w:ilvl w:val="1"/>
          <w:numId w:val="11"/>
        </w:numPr>
        <w:tabs>
          <w:tab w:val="left" w:pos="711"/>
        </w:tabs>
        <w:autoSpaceDE/>
        <w:autoSpaceDN/>
        <w:jc w:val="both"/>
        <w:rPr>
          <w:color w:val="000000"/>
          <w:lang w:val="en-GB" w:eastAsia="en-GB" w:bidi="en-GB"/>
        </w:rPr>
      </w:pPr>
      <w:r>
        <w:rPr>
          <w:color w:val="000000"/>
          <w:lang w:val="en-GB" w:eastAsia="en-GB" w:bidi="en-GB"/>
        </w:rPr>
        <w:tab/>
      </w:r>
      <w:r w:rsidR="002F2084" w:rsidRPr="00FB5DA1">
        <w:rPr>
          <w:color w:val="000000"/>
          <w:lang w:val="en-GB" w:eastAsia="en-GB" w:bidi="en-GB"/>
        </w:rPr>
        <w:t xml:space="preserve">All policy </w:t>
      </w:r>
      <w:r w:rsidR="00FB5DA1" w:rsidRPr="00FB5DA1">
        <w:rPr>
          <w:color w:val="000000"/>
          <w:lang w:val="en-GB" w:eastAsia="en-GB" w:bidi="en-GB"/>
        </w:rPr>
        <w:t>d</w:t>
      </w:r>
      <w:r w:rsidR="002F2084" w:rsidRPr="00FB5DA1">
        <w:rPr>
          <w:color w:val="000000"/>
          <w:lang w:val="en-GB" w:eastAsia="en-GB" w:bidi="en-GB"/>
        </w:rPr>
        <w:t xml:space="preserve">ocuments will be written in accordance with the </w:t>
      </w:r>
      <w:r w:rsidR="00ED4F96">
        <w:rPr>
          <w:color w:val="000000"/>
          <w:lang w:val="en-GB" w:eastAsia="en-GB" w:bidi="en-GB"/>
        </w:rPr>
        <w:t xml:space="preserve">ICB’s </w:t>
      </w:r>
      <w:r w:rsidR="002F2084" w:rsidRPr="00FB5DA1">
        <w:rPr>
          <w:color w:val="000000"/>
          <w:lang w:val="en-GB" w:eastAsia="en-GB" w:bidi="en-GB"/>
        </w:rPr>
        <w:t xml:space="preserve"> corporate style and </w:t>
      </w:r>
      <w:r>
        <w:rPr>
          <w:color w:val="000000"/>
          <w:lang w:val="en-GB" w:eastAsia="en-GB" w:bidi="en-GB"/>
        </w:rPr>
        <w:tab/>
      </w:r>
      <w:r w:rsidR="002F2084" w:rsidRPr="00FB5DA1">
        <w:rPr>
          <w:color w:val="000000"/>
          <w:lang w:val="en-GB" w:eastAsia="en-GB" w:bidi="en-GB"/>
        </w:rPr>
        <w:t>include:</w:t>
      </w:r>
      <w:r>
        <w:rPr>
          <w:color w:val="000000"/>
          <w:lang w:val="en-GB" w:eastAsia="en-GB" w:bidi="en-GB"/>
        </w:rPr>
        <w:t>-</w:t>
      </w:r>
    </w:p>
    <w:p w14:paraId="0060998A" w14:textId="77777777" w:rsidR="00FB5DA1" w:rsidRDefault="00FB5DA1" w:rsidP="00FB5DA1">
      <w:pPr>
        <w:pStyle w:val="ListParagraph"/>
        <w:tabs>
          <w:tab w:val="left" w:pos="711"/>
        </w:tabs>
        <w:autoSpaceDE/>
        <w:autoSpaceDN/>
        <w:ind w:left="360"/>
        <w:jc w:val="both"/>
      </w:pPr>
    </w:p>
    <w:p w14:paraId="14EEF81C" w14:textId="77777777" w:rsidR="002F2084" w:rsidRDefault="002F2084" w:rsidP="000347B2">
      <w:pPr>
        <w:numPr>
          <w:ilvl w:val="0"/>
          <w:numId w:val="19"/>
        </w:numPr>
        <w:tabs>
          <w:tab w:val="left" w:pos="1113"/>
        </w:tabs>
        <w:autoSpaceDE/>
        <w:autoSpaceDN/>
        <w:spacing w:after="100" w:afterAutospacing="1"/>
        <w:ind w:left="760"/>
      </w:pPr>
      <w:r>
        <w:rPr>
          <w:color w:val="000000"/>
          <w:lang w:val="en-GB" w:eastAsia="en-GB" w:bidi="en-GB"/>
        </w:rPr>
        <w:t xml:space="preserve">a standard front </w:t>
      </w:r>
      <w:proofErr w:type="gramStart"/>
      <w:r>
        <w:rPr>
          <w:color w:val="000000"/>
          <w:lang w:val="en-GB" w:eastAsia="en-GB" w:bidi="en-GB"/>
        </w:rPr>
        <w:t>cover;</w:t>
      </w:r>
      <w:proofErr w:type="gramEnd"/>
    </w:p>
    <w:p w14:paraId="2EB10DC3" w14:textId="77777777" w:rsidR="002F2084" w:rsidRDefault="002F2084" w:rsidP="000347B2">
      <w:pPr>
        <w:numPr>
          <w:ilvl w:val="0"/>
          <w:numId w:val="19"/>
        </w:numPr>
        <w:tabs>
          <w:tab w:val="left" w:pos="1113"/>
        </w:tabs>
        <w:autoSpaceDE/>
        <w:autoSpaceDN/>
        <w:spacing w:after="100" w:afterAutospacing="1"/>
        <w:ind w:left="760"/>
      </w:pPr>
      <w:r>
        <w:rPr>
          <w:color w:val="000000"/>
          <w:lang w:val="en-GB" w:eastAsia="en-GB" w:bidi="en-GB"/>
        </w:rPr>
        <w:t xml:space="preserve">a document control </w:t>
      </w:r>
      <w:proofErr w:type="gramStart"/>
      <w:r>
        <w:rPr>
          <w:color w:val="000000"/>
          <w:lang w:val="en-GB" w:eastAsia="en-GB" w:bidi="en-GB"/>
        </w:rPr>
        <w:t>page;</w:t>
      </w:r>
      <w:proofErr w:type="gramEnd"/>
    </w:p>
    <w:p w14:paraId="5969AD8A" w14:textId="77777777" w:rsidR="002F2084" w:rsidRDefault="002F2084" w:rsidP="000347B2">
      <w:pPr>
        <w:numPr>
          <w:ilvl w:val="0"/>
          <w:numId w:val="19"/>
        </w:numPr>
        <w:tabs>
          <w:tab w:val="left" w:pos="1113"/>
        </w:tabs>
        <w:autoSpaceDE/>
        <w:autoSpaceDN/>
        <w:spacing w:after="100" w:afterAutospacing="1"/>
        <w:ind w:left="760"/>
      </w:pPr>
      <w:r>
        <w:rPr>
          <w:color w:val="000000"/>
          <w:lang w:val="en-GB" w:eastAsia="en-GB" w:bidi="en-GB"/>
        </w:rPr>
        <w:t xml:space="preserve">an </w:t>
      </w:r>
      <w:proofErr w:type="gramStart"/>
      <w:r>
        <w:rPr>
          <w:color w:val="000000"/>
          <w:lang w:val="en-GB" w:eastAsia="en-GB" w:bidi="en-GB"/>
        </w:rPr>
        <w:t>introduction;</w:t>
      </w:r>
      <w:proofErr w:type="gramEnd"/>
    </w:p>
    <w:p w14:paraId="46335FEC" w14:textId="77777777" w:rsidR="002F2084" w:rsidRDefault="002F2084" w:rsidP="000347B2">
      <w:pPr>
        <w:numPr>
          <w:ilvl w:val="0"/>
          <w:numId w:val="19"/>
        </w:numPr>
        <w:tabs>
          <w:tab w:val="left" w:pos="1113"/>
        </w:tabs>
        <w:autoSpaceDE/>
        <w:autoSpaceDN/>
        <w:spacing w:after="100" w:afterAutospacing="1"/>
        <w:ind w:left="760"/>
      </w:pPr>
      <w:r>
        <w:rPr>
          <w:color w:val="000000"/>
          <w:lang w:val="en-GB" w:eastAsia="en-GB" w:bidi="en-GB"/>
        </w:rPr>
        <w:t>main and sub-</w:t>
      </w:r>
      <w:proofErr w:type="gramStart"/>
      <w:r>
        <w:rPr>
          <w:color w:val="000000"/>
          <w:lang w:val="en-GB" w:eastAsia="en-GB" w:bidi="en-GB"/>
        </w:rPr>
        <w:t>headings;</w:t>
      </w:r>
      <w:proofErr w:type="gramEnd"/>
    </w:p>
    <w:p w14:paraId="3BF3C3F1" w14:textId="77777777" w:rsidR="002F2084" w:rsidRDefault="002F2084" w:rsidP="000347B2">
      <w:pPr>
        <w:numPr>
          <w:ilvl w:val="0"/>
          <w:numId w:val="19"/>
        </w:numPr>
        <w:tabs>
          <w:tab w:val="left" w:pos="1113"/>
        </w:tabs>
        <w:autoSpaceDE/>
        <w:autoSpaceDN/>
        <w:spacing w:after="100" w:afterAutospacing="1"/>
        <w:ind w:left="760"/>
      </w:pPr>
      <w:r>
        <w:rPr>
          <w:color w:val="000000"/>
          <w:lang w:val="en-GB" w:eastAsia="en-GB" w:bidi="en-GB"/>
        </w:rPr>
        <w:t xml:space="preserve">page </w:t>
      </w:r>
      <w:proofErr w:type="gramStart"/>
      <w:r>
        <w:rPr>
          <w:color w:val="000000"/>
          <w:lang w:val="en-GB" w:eastAsia="en-GB" w:bidi="en-GB"/>
        </w:rPr>
        <w:t>numbering;</w:t>
      </w:r>
      <w:proofErr w:type="gramEnd"/>
    </w:p>
    <w:p w14:paraId="11B0BAE9" w14:textId="77777777" w:rsidR="002F2084" w:rsidRPr="00FB5DA1" w:rsidRDefault="002F2084" w:rsidP="000347B2">
      <w:pPr>
        <w:numPr>
          <w:ilvl w:val="0"/>
          <w:numId w:val="19"/>
        </w:numPr>
        <w:tabs>
          <w:tab w:val="left" w:pos="1113"/>
        </w:tabs>
        <w:autoSpaceDE/>
        <w:autoSpaceDN/>
        <w:spacing w:after="100" w:afterAutospacing="1"/>
        <w:ind w:left="760"/>
      </w:pPr>
      <w:r>
        <w:rPr>
          <w:color w:val="000000"/>
          <w:lang w:val="en-GB" w:eastAsia="en-GB" w:bidi="en-GB"/>
        </w:rPr>
        <w:t>references to any associated corporate documents</w:t>
      </w:r>
      <w:r w:rsidR="00566AAC">
        <w:rPr>
          <w:color w:val="000000"/>
          <w:lang w:val="en-GB" w:eastAsia="en-GB" w:bidi="en-GB"/>
        </w:rPr>
        <w:t xml:space="preserve">, external documents and/or </w:t>
      </w:r>
      <w:r w:rsidR="00566AAC">
        <w:rPr>
          <w:color w:val="000000"/>
          <w:lang w:val="en-GB" w:eastAsia="en-GB" w:bidi="en-GB"/>
        </w:rPr>
        <w:tab/>
        <w:t>applicable legislation.</w:t>
      </w:r>
    </w:p>
    <w:p w14:paraId="43FF45A0" w14:textId="77777777" w:rsidR="00FB5DA1" w:rsidRDefault="00FB5DA1" w:rsidP="00566AAC">
      <w:pPr>
        <w:numPr>
          <w:ilvl w:val="0"/>
          <w:numId w:val="19"/>
        </w:numPr>
        <w:tabs>
          <w:tab w:val="left" w:pos="1113"/>
        </w:tabs>
        <w:autoSpaceDE/>
        <w:autoSpaceDN/>
        <w:ind w:left="760"/>
      </w:pPr>
      <w:r>
        <w:rPr>
          <w:color w:val="000000"/>
          <w:lang w:val="en-GB" w:eastAsia="en-GB" w:bidi="en-GB"/>
        </w:rPr>
        <w:t xml:space="preserve">glossary to be </w:t>
      </w:r>
      <w:proofErr w:type="gramStart"/>
      <w:r>
        <w:rPr>
          <w:color w:val="000000"/>
          <w:lang w:val="en-GB" w:eastAsia="en-GB" w:bidi="en-GB"/>
        </w:rPr>
        <w:t>completed;</w:t>
      </w:r>
      <w:proofErr w:type="gramEnd"/>
    </w:p>
    <w:p w14:paraId="331EE1D1" w14:textId="77777777" w:rsidR="002F2084" w:rsidRDefault="002F2084" w:rsidP="00566AAC">
      <w:pPr>
        <w:ind w:left="760"/>
        <w:jc w:val="both"/>
        <w:rPr>
          <w:color w:val="000000"/>
          <w:lang w:val="en-GB" w:eastAsia="en-GB" w:bidi="en-GB"/>
        </w:rPr>
      </w:pPr>
      <w:r>
        <w:rPr>
          <w:color w:val="000000"/>
          <w:lang w:val="en-GB" w:eastAsia="en-GB" w:bidi="en-GB"/>
        </w:rPr>
        <w:t xml:space="preserve">The corporate policy document template is shown at </w:t>
      </w:r>
      <w:r w:rsidR="00FB5DA1">
        <w:rPr>
          <w:rStyle w:val="Bodytext2Bold"/>
        </w:rPr>
        <w:t>Appendix C</w:t>
      </w:r>
      <w:r>
        <w:rPr>
          <w:color w:val="000000"/>
          <w:lang w:val="en-GB" w:eastAsia="en-GB" w:bidi="en-GB"/>
        </w:rPr>
        <w:t>.</w:t>
      </w:r>
    </w:p>
    <w:p w14:paraId="42C9EED6" w14:textId="77777777" w:rsidR="00FB5DA1" w:rsidRDefault="00FB5DA1" w:rsidP="00FB5DA1">
      <w:pPr>
        <w:ind w:left="760"/>
        <w:jc w:val="both"/>
      </w:pPr>
    </w:p>
    <w:p w14:paraId="5BE2F14A" w14:textId="77777777" w:rsidR="000201A7" w:rsidRDefault="000201A7" w:rsidP="00FB5DA1">
      <w:pPr>
        <w:ind w:left="760"/>
        <w:jc w:val="both"/>
      </w:pPr>
    </w:p>
    <w:p w14:paraId="57DC4E66" w14:textId="77777777" w:rsidR="000347B2" w:rsidRDefault="000347B2" w:rsidP="000347B2">
      <w:pPr>
        <w:pStyle w:val="Bodytext80"/>
        <w:shd w:val="clear" w:color="auto" w:fill="auto"/>
        <w:spacing w:before="0" w:after="83" w:line="246" w:lineRule="exact"/>
        <w:ind w:left="760" w:firstLine="0"/>
      </w:pPr>
      <w:r>
        <w:rPr>
          <w:color w:val="000000"/>
          <w:lang w:eastAsia="en-GB" w:bidi="en-GB"/>
        </w:rPr>
        <w:lastRenderedPageBreak/>
        <w:t>Approval Process</w:t>
      </w:r>
    </w:p>
    <w:p w14:paraId="39B883E9" w14:textId="77777777" w:rsidR="00FB5DA1" w:rsidRPr="008E4529" w:rsidRDefault="00FB5DA1" w:rsidP="00FB5DA1">
      <w:pPr>
        <w:pStyle w:val="ListParagraph"/>
        <w:numPr>
          <w:ilvl w:val="1"/>
          <w:numId w:val="12"/>
        </w:numPr>
        <w:tabs>
          <w:tab w:val="left" w:pos="711"/>
        </w:tabs>
        <w:autoSpaceDE/>
        <w:autoSpaceDN/>
        <w:jc w:val="both"/>
      </w:pPr>
      <w:r>
        <w:rPr>
          <w:color w:val="000000"/>
          <w:lang w:val="en-GB" w:eastAsia="en-GB" w:bidi="en-GB"/>
        </w:rPr>
        <w:tab/>
      </w:r>
      <w:r w:rsidRPr="00FB5DA1">
        <w:rPr>
          <w:color w:val="000000"/>
          <w:lang w:val="en-GB" w:eastAsia="en-GB" w:bidi="en-GB"/>
        </w:rPr>
        <w:t xml:space="preserve">The Board has approved delegation of ‘families’ of policies to the following </w:t>
      </w:r>
      <w:r w:rsidR="00B85793">
        <w:rPr>
          <w:color w:val="000000"/>
          <w:lang w:val="en-GB" w:eastAsia="en-GB" w:bidi="en-GB"/>
        </w:rPr>
        <w:tab/>
      </w:r>
      <w:r w:rsidRPr="00FB5DA1">
        <w:rPr>
          <w:color w:val="000000"/>
          <w:lang w:val="en-GB" w:eastAsia="en-GB" w:bidi="en-GB"/>
        </w:rPr>
        <w:t xml:space="preserve">Committees (as described in the below table). The Document Author should consult </w:t>
      </w:r>
      <w:r w:rsidR="00B85793">
        <w:rPr>
          <w:color w:val="000000"/>
          <w:lang w:val="en-GB" w:eastAsia="en-GB" w:bidi="en-GB"/>
        </w:rPr>
        <w:tab/>
      </w:r>
      <w:r w:rsidRPr="00FB5DA1">
        <w:rPr>
          <w:color w:val="000000"/>
          <w:lang w:val="en-GB" w:eastAsia="en-GB" w:bidi="en-GB"/>
        </w:rPr>
        <w:t xml:space="preserve">with the Board Secretary/Deputy Board Secretary to agree the relevant committees to </w:t>
      </w:r>
      <w:r w:rsidR="00B85793">
        <w:rPr>
          <w:color w:val="000000"/>
          <w:lang w:val="en-GB" w:eastAsia="en-GB" w:bidi="en-GB"/>
        </w:rPr>
        <w:tab/>
      </w:r>
      <w:r w:rsidRPr="00FB5DA1">
        <w:rPr>
          <w:color w:val="000000"/>
          <w:lang w:val="en-GB" w:eastAsia="en-GB" w:bidi="en-GB"/>
        </w:rPr>
        <w:t xml:space="preserve">approve or adopt the </w:t>
      </w:r>
      <w:r w:rsidR="00566AAC">
        <w:rPr>
          <w:color w:val="000000"/>
          <w:lang w:val="en-GB" w:eastAsia="en-GB" w:bidi="en-GB"/>
        </w:rPr>
        <w:t>policy</w:t>
      </w:r>
      <w:r>
        <w:rPr>
          <w:color w:val="000000"/>
          <w:lang w:val="en-GB" w:eastAsia="en-GB" w:bidi="en-GB"/>
        </w:rPr>
        <w:t>.</w:t>
      </w:r>
    </w:p>
    <w:p w14:paraId="2C4F83FB" w14:textId="77777777" w:rsidR="000201A7" w:rsidRPr="00FB5DA1" w:rsidRDefault="000201A7" w:rsidP="008E4529">
      <w:pPr>
        <w:pStyle w:val="ListParagraph"/>
        <w:tabs>
          <w:tab w:val="left" w:pos="711"/>
        </w:tabs>
        <w:autoSpaceDE/>
        <w:autoSpaceDN/>
        <w:ind w:left="360"/>
        <w:jc w:val="both"/>
      </w:pPr>
    </w:p>
    <w:p w14:paraId="76A947D9" w14:textId="77777777" w:rsidR="00FB5DA1" w:rsidRDefault="00FB5DA1" w:rsidP="00FB5DA1">
      <w:pPr>
        <w:pStyle w:val="ListParagraph"/>
        <w:numPr>
          <w:ilvl w:val="1"/>
          <w:numId w:val="12"/>
        </w:numPr>
        <w:tabs>
          <w:tab w:val="left" w:pos="711"/>
        </w:tabs>
        <w:autoSpaceDE/>
        <w:autoSpaceDN/>
        <w:jc w:val="both"/>
      </w:pPr>
      <w:r>
        <w:tab/>
      </w:r>
      <w:r w:rsidRPr="00FB5DA1">
        <w:t xml:space="preserve">All policies should be checked and verified against the Checklist prior to submission </w:t>
      </w:r>
      <w:r w:rsidR="00B85793">
        <w:tab/>
      </w:r>
      <w:r w:rsidRPr="00FB5DA1">
        <w:t xml:space="preserve">to the relevant Committee for approval. </w:t>
      </w:r>
    </w:p>
    <w:p w14:paraId="0186F91F" w14:textId="77777777" w:rsidR="000201A7" w:rsidRPr="00FB5DA1" w:rsidRDefault="000201A7" w:rsidP="008E4529">
      <w:pPr>
        <w:tabs>
          <w:tab w:val="left" w:pos="711"/>
        </w:tabs>
        <w:autoSpaceDE/>
        <w:autoSpaceDN/>
        <w:jc w:val="both"/>
      </w:pPr>
    </w:p>
    <w:tbl>
      <w:tblPr>
        <w:tblStyle w:val="TableGrid"/>
        <w:tblW w:w="0" w:type="auto"/>
        <w:tblInd w:w="720" w:type="dxa"/>
        <w:tblLook w:val="04A0" w:firstRow="1" w:lastRow="0" w:firstColumn="1" w:lastColumn="0" w:noHBand="0" w:noVBand="1"/>
      </w:tblPr>
      <w:tblGrid>
        <w:gridCol w:w="4182"/>
        <w:gridCol w:w="4142"/>
      </w:tblGrid>
      <w:tr w:rsidR="00FB5DA1" w:rsidRPr="00FB5DA1" w14:paraId="4E0ECFE6" w14:textId="77777777" w:rsidTr="00566AAC">
        <w:tc>
          <w:tcPr>
            <w:tcW w:w="4290" w:type="dxa"/>
            <w:shd w:val="clear" w:color="auto" w:fill="B8CCE4" w:themeFill="accent1" w:themeFillTint="66"/>
          </w:tcPr>
          <w:p w14:paraId="5736579A" w14:textId="77777777" w:rsidR="00FB5DA1" w:rsidRPr="00FB5DA1" w:rsidRDefault="00FB5DA1" w:rsidP="00FB5DA1">
            <w:pPr>
              <w:pStyle w:val="ListParagraph"/>
              <w:ind w:left="0"/>
              <w:rPr>
                <w:b/>
              </w:rPr>
            </w:pPr>
            <w:r w:rsidRPr="00FB5DA1">
              <w:rPr>
                <w:b/>
              </w:rPr>
              <w:t>Policies</w:t>
            </w:r>
          </w:p>
        </w:tc>
        <w:tc>
          <w:tcPr>
            <w:tcW w:w="4260" w:type="dxa"/>
            <w:shd w:val="clear" w:color="auto" w:fill="B8CCE4" w:themeFill="accent1" w:themeFillTint="66"/>
          </w:tcPr>
          <w:p w14:paraId="5ACB8DE1" w14:textId="77777777" w:rsidR="00FB5DA1" w:rsidRPr="00FB5DA1" w:rsidRDefault="00FB5DA1" w:rsidP="00FB5DA1">
            <w:pPr>
              <w:pStyle w:val="ListParagraph"/>
              <w:ind w:left="0"/>
              <w:rPr>
                <w:b/>
              </w:rPr>
            </w:pPr>
            <w:r w:rsidRPr="00FB5DA1">
              <w:rPr>
                <w:b/>
              </w:rPr>
              <w:t>Approved By</w:t>
            </w:r>
          </w:p>
        </w:tc>
      </w:tr>
      <w:tr w:rsidR="00FB5DA1" w14:paraId="3CE10EE3" w14:textId="77777777" w:rsidTr="00566AAC">
        <w:tc>
          <w:tcPr>
            <w:tcW w:w="4290" w:type="dxa"/>
          </w:tcPr>
          <w:p w14:paraId="294A7842" w14:textId="77777777" w:rsidR="00FB5DA1" w:rsidRDefault="00FB5DA1" w:rsidP="00FB5DA1">
            <w:r w:rsidRPr="00FB5DA1">
              <w:rPr>
                <w:lang w:bidi="en-GB"/>
              </w:rPr>
              <w:t>Commissioning</w:t>
            </w:r>
            <w:r>
              <w:rPr>
                <w:lang w:bidi="en-GB"/>
              </w:rPr>
              <w:t xml:space="preserve"> </w:t>
            </w:r>
            <w:r w:rsidRPr="00FB5DA1">
              <w:rPr>
                <w:lang w:bidi="en-GB"/>
              </w:rPr>
              <w:t>Policies</w:t>
            </w:r>
          </w:p>
        </w:tc>
        <w:tc>
          <w:tcPr>
            <w:tcW w:w="4260" w:type="dxa"/>
          </w:tcPr>
          <w:p w14:paraId="28F43D51" w14:textId="7A45C37B" w:rsidR="00FB5DA1" w:rsidRDefault="004F3E1D" w:rsidP="00FB5DA1">
            <w:pPr>
              <w:pStyle w:val="ListParagraph"/>
              <w:ind w:left="0"/>
            </w:pPr>
            <w:r>
              <w:t>Senior Managers Operational Delivery Group</w:t>
            </w:r>
          </w:p>
        </w:tc>
      </w:tr>
      <w:tr w:rsidR="00FB5DA1" w14:paraId="21825BAB" w14:textId="77777777" w:rsidTr="00566AAC">
        <w:tc>
          <w:tcPr>
            <w:tcW w:w="4290" w:type="dxa"/>
          </w:tcPr>
          <w:p w14:paraId="2104F8BA" w14:textId="77777777" w:rsidR="00FB5DA1" w:rsidRDefault="00492473" w:rsidP="00FB5DA1">
            <w:pPr>
              <w:pStyle w:val="ListParagraph"/>
              <w:ind w:left="0"/>
            </w:pPr>
            <w:r>
              <w:t xml:space="preserve">Clinical </w:t>
            </w:r>
            <w:r w:rsidR="007E63EE">
              <w:t xml:space="preserve">Governance </w:t>
            </w:r>
            <w:r>
              <w:t>Policies</w:t>
            </w:r>
          </w:p>
        </w:tc>
        <w:tc>
          <w:tcPr>
            <w:tcW w:w="4260" w:type="dxa"/>
          </w:tcPr>
          <w:p w14:paraId="56C6BE60" w14:textId="77777777" w:rsidR="00FB5DA1" w:rsidRDefault="004160D7" w:rsidP="00FB5DA1">
            <w:pPr>
              <w:pStyle w:val="ListParagraph"/>
              <w:ind w:left="0"/>
            </w:pPr>
            <w:r>
              <w:t xml:space="preserve">Clinical Policy </w:t>
            </w:r>
            <w:proofErr w:type="gramStart"/>
            <w:r>
              <w:t>Sub Group</w:t>
            </w:r>
            <w:proofErr w:type="gramEnd"/>
            <w:r>
              <w:t xml:space="preserve"> </w:t>
            </w:r>
            <w:r>
              <w:sym w:font="Wingdings" w:char="F0E0"/>
            </w:r>
            <w:r>
              <w:t xml:space="preserve"> QPEC</w:t>
            </w:r>
          </w:p>
        </w:tc>
      </w:tr>
      <w:tr w:rsidR="007E63EE" w14:paraId="1CF0D4B3" w14:textId="77777777" w:rsidTr="00566AAC">
        <w:tc>
          <w:tcPr>
            <w:tcW w:w="4290" w:type="dxa"/>
          </w:tcPr>
          <w:p w14:paraId="21036D17" w14:textId="77777777" w:rsidR="007E63EE" w:rsidRPr="00FB5DA1" w:rsidRDefault="007E63EE" w:rsidP="00AE7D03">
            <w:pPr>
              <w:pStyle w:val="ListParagraph"/>
              <w:ind w:left="0"/>
              <w:rPr>
                <w:lang w:bidi="en-GB"/>
              </w:rPr>
            </w:pPr>
            <w:r>
              <w:rPr>
                <w:lang w:bidi="en-GB"/>
              </w:rPr>
              <w:t>Corporate Governance Polices</w:t>
            </w:r>
          </w:p>
        </w:tc>
        <w:tc>
          <w:tcPr>
            <w:tcW w:w="4260" w:type="dxa"/>
          </w:tcPr>
          <w:p w14:paraId="1B7CC727" w14:textId="61694489" w:rsidR="007E63EE" w:rsidRDefault="004F3E1D" w:rsidP="00AE7D03">
            <w:pPr>
              <w:pStyle w:val="ListParagraph"/>
              <w:ind w:left="0"/>
            </w:pPr>
            <w:r>
              <w:t>Senior Managers Operational Delivery Group</w:t>
            </w:r>
          </w:p>
        </w:tc>
      </w:tr>
      <w:tr w:rsidR="007E63EE" w14:paraId="5ED12F8D" w14:textId="77777777" w:rsidTr="00566AAC">
        <w:tc>
          <w:tcPr>
            <w:tcW w:w="4290" w:type="dxa"/>
          </w:tcPr>
          <w:p w14:paraId="5E1C8CF9" w14:textId="77777777" w:rsidR="007E63EE" w:rsidRDefault="007E63EE" w:rsidP="00AE7D03">
            <w:pPr>
              <w:pStyle w:val="ListParagraph"/>
              <w:ind w:left="0"/>
            </w:pPr>
            <w:r w:rsidRPr="00FB5DA1">
              <w:rPr>
                <w:lang w:bidi="en-GB"/>
              </w:rPr>
              <w:t xml:space="preserve">Equality, </w:t>
            </w:r>
            <w:proofErr w:type="gramStart"/>
            <w:r w:rsidRPr="00FB5DA1">
              <w:rPr>
                <w:lang w:bidi="en-GB"/>
              </w:rPr>
              <w:t>Diversity</w:t>
            </w:r>
            <w:proofErr w:type="gramEnd"/>
            <w:r w:rsidRPr="00FB5DA1">
              <w:rPr>
                <w:lang w:bidi="en-GB"/>
              </w:rPr>
              <w:t xml:space="preserve"> and Inclusion Policies</w:t>
            </w:r>
          </w:p>
        </w:tc>
        <w:tc>
          <w:tcPr>
            <w:tcW w:w="4260" w:type="dxa"/>
          </w:tcPr>
          <w:p w14:paraId="08592445" w14:textId="2DE43CC4" w:rsidR="007E63EE" w:rsidRDefault="008E4529" w:rsidP="00AE7D03">
            <w:pPr>
              <w:pStyle w:val="ListParagraph"/>
              <w:ind w:left="0"/>
            </w:pPr>
            <w:r>
              <w:t xml:space="preserve">Clinical Policy </w:t>
            </w:r>
            <w:proofErr w:type="gramStart"/>
            <w:r>
              <w:t>Sub Group</w:t>
            </w:r>
            <w:proofErr w:type="gramEnd"/>
            <w:r>
              <w:t xml:space="preserve"> </w:t>
            </w:r>
            <w:r>
              <w:sym w:font="Wingdings" w:char="F0E0"/>
            </w:r>
            <w:r>
              <w:t xml:space="preserve"> QPEC</w:t>
            </w:r>
          </w:p>
        </w:tc>
      </w:tr>
      <w:tr w:rsidR="00FB5DA1" w14:paraId="2D5B8A58" w14:textId="77777777" w:rsidTr="00566AAC">
        <w:tc>
          <w:tcPr>
            <w:tcW w:w="4290" w:type="dxa"/>
          </w:tcPr>
          <w:p w14:paraId="1A1A0ED0" w14:textId="77777777" w:rsidR="00FB5DA1" w:rsidRDefault="004160D7" w:rsidP="00FB5DA1">
            <w:pPr>
              <w:pStyle w:val="ListParagraph"/>
              <w:ind w:left="0"/>
            </w:pPr>
            <w:r>
              <w:t>Financial</w:t>
            </w:r>
            <w:r w:rsidR="00492473">
              <w:t xml:space="preserve"> Policies</w:t>
            </w:r>
          </w:p>
        </w:tc>
        <w:tc>
          <w:tcPr>
            <w:tcW w:w="4260" w:type="dxa"/>
          </w:tcPr>
          <w:p w14:paraId="74B70C30" w14:textId="77777777" w:rsidR="00FB5DA1" w:rsidRDefault="00492473" w:rsidP="00FB5DA1">
            <w:pPr>
              <w:pStyle w:val="ListParagraph"/>
              <w:ind w:left="0"/>
            </w:pPr>
            <w:r>
              <w:t>Finance and Performance Committee</w:t>
            </w:r>
          </w:p>
        </w:tc>
      </w:tr>
      <w:tr w:rsidR="007E63EE" w14:paraId="0AF3C0C7" w14:textId="77777777" w:rsidTr="00566AAC">
        <w:tc>
          <w:tcPr>
            <w:tcW w:w="4290" w:type="dxa"/>
          </w:tcPr>
          <w:p w14:paraId="2BD72404" w14:textId="77777777" w:rsidR="007E63EE" w:rsidRPr="00FB5DA1" w:rsidRDefault="007E63EE" w:rsidP="00AE7D03">
            <w:pPr>
              <w:pStyle w:val="ListParagraph"/>
              <w:ind w:left="0"/>
              <w:rPr>
                <w:lang w:bidi="en-GB"/>
              </w:rPr>
            </w:pPr>
            <w:r>
              <w:rPr>
                <w:lang w:bidi="en-GB"/>
              </w:rPr>
              <w:t>Health and Safety Policies</w:t>
            </w:r>
          </w:p>
        </w:tc>
        <w:tc>
          <w:tcPr>
            <w:tcW w:w="4260" w:type="dxa"/>
          </w:tcPr>
          <w:p w14:paraId="778D8351" w14:textId="1E77298B" w:rsidR="007E63EE" w:rsidRDefault="004F3E1D" w:rsidP="00AE7D03">
            <w:pPr>
              <w:pStyle w:val="ListParagraph"/>
              <w:ind w:left="0"/>
            </w:pPr>
            <w:r>
              <w:t>Senior Managers Operational Delivery Group</w:t>
            </w:r>
          </w:p>
        </w:tc>
      </w:tr>
      <w:tr w:rsidR="007E63EE" w14:paraId="5228C343" w14:textId="77777777" w:rsidTr="00566AAC">
        <w:tc>
          <w:tcPr>
            <w:tcW w:w="4290" w:type="dxa"/>
          </w:tcPr>
          <w:p w14:paraId="443739A1" w14:textId="77777777" w:rsidR="007E63EE" w:rsidRDefault="007E63EE" w:rsidP="00FB5DA1">
            <w:pPr>
              <w:pStyle w:val="ListParagraph"/>
              <w:ind w:left="0"/>
            </w:pPr>
            <w:r>
              <w:t>Human Resources Policies</w:t>
            </w:r>
          </w:p>
        </w:tc>
        <w:tc>
          <w:tcPr>
            <w:tcW w:w="4260" w:type="dxa"/>
          </w:tcPr>
          <w:p w14:paraId="15AABD31" w14:textId="5C8170F1" w:rsidR="007E63EE" w:rsidRDefault="004F3E1D" w:rsidP="00FB5DA1">
            <w:pPr>
              <w:pStyle w:val="ListParagraph"/>
              <w:ind w:left="0"/>
            </w:pPr>
            <w:r>
              <w:t>Senior Managers Operational Delivery Group</w:t>
            </w:r>
          </w:p>
        </w:tc>
      </w:tr>
      <w:tr w:rsidR="007E63EE" w14:paraId="3BF3E18B" w14:textId="77777777" w:rsidTr="00566AAC">
        <w:tc>
          <w:tcPr>
            <w:tcW w:w="4290" w:type="dxa"/>
          </w:tcPr>
          <w:p w14:paraId="00D7BF9B" w14:textId="77777777" w:rsidR="007E63EE" w:rsidRDefault="007E63EE" w:rsidP="00AE7D03">
            <w:pPr>
              <w:pStyle w:val="ListParagraph"/>
              <w:ind w:left="0"/>
            </w:pPr>
            <w:r>
              <w:t>Information Governance Policies</w:t>
            </w:r>
          </w:p>
        </w:tc>
        <w:tc>
          <w:tcPr>
            <w:tcW w:w="4260" w:type="dxa"/>
          </w:tcPr>
          <w:p w14:paraId="6FDE3DC0" w14:textId="77777777" w:rsidR="007E63EE" w:rsidRDefault="007E63EE" w:rsidP="00AE7D03">
            <w:pPr>
              <w:pStyle w:val="ListParagraph"/>
              <w:ind w:left="0"/>
            </w:pPr>
            <w:r>
              <w:t>Audit and Risk Committee</w:t>
            </w:r>
          </w:p>
        </w:tc>
      </w:tr>
      <w:tr w:rsidR="007E63EE" w14:paraId="7FBB253B" w14:textId="77777777" w:rsidTr="00566AAC">
        <w:tc>
          <w:tcPr>
            <w:tcW w:w="4290" w:type="dxa"/>
          </w:tcPr>
          <w:p w14:paraId="16205B01" w14:textId="77777777" w:rsidR="007E63EE" w:rsidRPr="00FB5DA1" w:rsidRDefault="007E63EE" w:rsidP="00AE7D03">
            <w:pPr>
              <w:pStyle w:val="ListParagraph"/>
              <w:ind w:left="0"/>
              <w:rPr>
                <w:lang w:bidi="en-GB"/>
              </w:rPr>
            </w:pPr>
            <w:r>
              <w:rPr>
                <w:lang w:bidi="en-GB"/>
              </w:rPr>
              <w:t>Quality Policies</w:t>
            </w:r>
          </w:p>
        </w:tc>
        <w:tc>
          <w:tcPr>
            <w:tcW w:w="4260" w:type="dxa"/>
          </w:tcPr>
          <w:p w14:paraId="724FF01B" w14:textId="77777777" w:rsidR="007E63EE" w:rsidRDefault="007E63EE" w:rsidP="00AE7D03">
            <w:pPr>
              <w:pStyle w:val="ListParagraph"/>
              <w:ind w:left="0"/>
            </w:pPr>
            <w:r>
              <w:t xml:space="preserve">Clinical Policy </w:t>
            </w:r>
            <w:proofErr w:type="gramStart"/>
            <w:r>
              <w:t>Sub Group</w:t>
            </w:r>
            <w:proofErr w:type="gramEnd"/>
            <w:r>
              <w:t xml:space="preserve"> </w:t>
            </w:r>
            <w:r>
              <w:sym w:font="Wingdings" w:char="F0E0"/>
            </w:r>
            <w:r>
              <w:t xml:space="preserve"> QPEC</w:t>
            </w:r>
          </w:p>
        </w:tc>
      </w:tr>
      <w:tr w:rsidR="007E63EE" w14:paraId="39DACBC8" w14:textId="77777777" w:rsidTr="00566AAC">
        <w:tc>
          <w:tcPr>
            <w:tcW w:w="4290" w:type="dxa"/>
          </w:tcPr>
          <w:p w14:paraId="49903827" w14:textId="77777777" w:rsidR="007E63EE" w:rsidRDefault="007E63EE" w:rsidP="00FB5DA1">
            <w:pPr>
              <w:pStyle w:val="ListParagraph"/>
              <w:ind w:left="0"/>
            </w:pPr>
            <w:r>
              <w:t>Risk Management</w:t>
            </w:r>
          </w:p>
        </w:tc>
        <w:tc>
          <w:tcPr>
            <w:tcW w:w="4260" w:type="dxa"/>
          </w:tcPr>
          <w:p w14:paraId="3CC7036A" w14:textId="77777777" w:rsidR="007E63EE" w:rsidRDefault="004160D7" w:rsidP="00FB5DA1">
            <w:pPr>
              <w:pStyle w:val="ListParagraph"/>
              <w:ind w:left="0"/>
            </w:pPr>
            <w:r>
              <w:t>Audit and Risk Committee</w:t>
            </w:r>
          </w:p>
        </w:tc>
      </w:tr>
      <w:tr w:rsidR="007E63EE" w14:paraId="7DD03FDB" w14:textId="77777777" w:rsidTr="00566AAC">
        <w:tc>
          <w:tcPr>
            <w:tcW w:w="4290" w:type="dxa"/>
          </w:tcPr>
          <w:p w14:paraId="19C87C12" w14:textId="77777777" w:rsidR="007E63EE" w:rsidRDefault="007E63EE" w:rsidP="00AE7D03">
            <w:pPr>
              <w:pStyle w:val="ListParagraph"/>
              <w:ind w:left="0"/>
              <w:rPr>
                <w:lang w:bidi="en-GB"/>
              </w:rPr>
            </w:pPr>
            <w:r>
              <w:rPr>
                <w:lang w:bidi="en-GB"/>
              </w:rPr>
              <w:t>Safeguarding Policies</w:t>
            </w:r>
          </w:p>
        </w:tc>
        <w:tc>
          <w:tcPr>
            <w:tcW w:w="4260" w:type="dxa"/>
          </w:tcPr>
          <w:p w14:paraId="3B4C6BCC" w14:textId="77777777" w:rsidR="007E63EE" w:rsidRDefault="004160D7" w:rsidP="00AE7D03">
            <w:pPr>
              <w:pStyle w:val="ListParagraph"/>
              <w:ind w:left="0"/>
            </w:pPr>
            <w:r>
              <w:t xml:space="preserve">Clinical Policy </w:t>
            </w:r>
            <w:proofErr w:type="gramStart"/>
            <w:r>
              <w:t>Sub Group</w:t>
            </w:r>
            <w:proofErr w:type="gramEnd"/>
            <w:r>
              <w:t xml:space="preserve"> </w:t>
            </w:r>
            <w:r>
              <w:sym w:font="Wingdings" w:char="F0E0"/>
            </w:r>
            <w:r>
              <w:t xml:space="preserve"> QPEC</w:t>
            </w:r>
          </w:p>
        </w:tc>
      </w:tr>
    </w:tbl>
    <w:p w14:paraId="392EB117" w14:textId="77777777" w:rsidR="00FB5DA1" w:rsidRDefault="00FB5DA1" w:rsidP="00FB5DA1">
      <w:pPr>
        <w:pStyle w:val="ListParagraph"/>
      </w:pPr>
    </w:p>
    <w:p w14:paraId="4F4C94FF" w14:textId="77777777" w:rsidR="004160D7" w:rsidRPr="00084075" w:rsidRDefault="00084075" w:rsidP="00084075">
      <w:pPr>
        <w:jc w:val="both"/>
        <w:rPr>
          <w:b/>
          <w:bCs/>
          <w:lang w:bidi="en-GB"/>
        </w:rPr>
      </w:pPr>
      <w:r>
        <w:rPr>
          <w:bCs/>
          <w:lang w:bidi="en-GB"/>
        </w:rPr>
        <w:t>4.</w:t>
      </w:r>
      <w:r w:rsidR="0098541A">
        <w:rPr>
          <w:bCs/>
          <w:lang w:bidi="en-GB"/>
        </w:rPr>
        <w:t>7</w:t>
      </w:r>
      <w:r w:rsidR="004160D7" w:rsidRPr="00084075">
        <w:rPr>
          <w:bCs/>
          <w:lang w:bidi="en-GB"/>
        </w:rPr>
        <w:tab/>
        <w:t xml:space="preserve">All of the development stages of the policy document should be complete before the </w:t>
      </w:r>
      <w:r>
        <w:rPr>
          <w:bCs/>
          <w:lang w:bidi="en-GB"/>
        </w:rPr>
        <w:tab/>
      </w:r>
      <w:r w:rsidR="004160D7" w:rsidRPr="00084075">
        <w:rPr>
          <w:bCs/>
          <w:lang w:bidi="en-GB"/>
        </w:rPr>
        <w:t xml:space="preserve">document is presented for approval. There should be no requirement for any major </w:t>
      </w:r>
      <w:r>
        <w:rPr>
          <w:bCs/>
          <w:lang w:bidi="en-GB"/>
        </w:rPr>
        <w:tab/>
      </w:r>
      <w:r w:rsidR="004160D7" w:rsidRPr="00084075">
        <w:rPr>
          <w:bCs/>
          <w:lang w:bidi="en-GB"/>
        </w:rPr>
        <w:t>changes when final Committee approval is sought.</w:t>
      </w:r>
      <w:r w:rsidR="004160D7" w:rsidRPr="00084075">
        <w:rPr>
          <w:b/>
          <w:bCs/>
          <w:lang w:bidi="en-GB"/>
        </w:rPr>
        <w:t xml:space="preserve"> </w:t>
      </w:r>
      <w:r w:rsidR="004160D7" w:rsidRPr="004160D7">
        <w:rPr>
          <w:lang w:bidi="en-GB"/>
        </w:rPr>
        <w:t xml:space="preserve">Any requirement for amendments, </w:t>
      </w:r>
      <w:r w:rsidR="00B85793">
        <w:rPr>
          <w:lang w:bidi="en-GB"/>
        </w:rPr>
        <w:tab/>
      </w:r>
      <w:r w:rsidR="004160D7" w:rsidRPr="004160D7">
        <w:rPr>
          <w:lang w:bidi="en-GB"/>
        </w:rPr>
        <w:t xml:space="preserve">as suggested at the approval stage, should be made before the policy document is </w:t>
      </w:r>
      <w:r w:rsidR="00B85793">
        <w:rPr>
          <w:lang w:bidi="en-GB"/>
        </w:rPr>
        <w:tab/>
      </w:r>
      <w:r w:rsidR="004160D7" w:rsidRPr="004160D7">
        <w:rPr>
          <w:lang w:bidi="en-GB"/>
        </w:rPr>
        <w:t>issued.</w:t>
      </w:r>
    </w:p>
    <w:p w14:paraId="47FCEC14" w14:textId="77777777" w:rsidR="004160D7" w:rsidRPr="004160D7" w:rsidRDefault="004160D7" w:rsidP="00C66932">
      <w:pPr>
        <w:pStyle w:val="ListParagraph"/>
        <w:ind w:left="360"/>
        <w:jc w:val="both"/>
        <w:rPr>
          <w:b/>
          <w:bCs/>
          <w:lang w:bidi="en-GB"/>
        </w:rPr>
      </w:pPr>
    </w:p>
    <w:p w14:paraId="4CF99541" w14:textId="77777777" w:rsidR="004160D7" w:rsidRDefault="0098541A" w:rsidP="0098541A">
      <w:pPr>
        <w:pStyle w:val="ListParagraph"/>
        <w:numPr>
          <w:ilvl w:val="1"/>
          <w:numId w:val="25"/>
        </w:numPr>
        <w:jc w:val="both"/>
        <w:rPr>
          <w:lang w:bidi="en-GB"/>
        </w:rPr>
      </w:pPr>
      <w:r>
        <w:rPr>
          <w:lang w:bidi="en-GB"/>
        </w:rPr>
        <w:tab/>
      </w:r>
      <w:r w:rsidR="004160D7" w:rsidRPr="004160D7">
        <w:rPr>
          <w:lang w:bidi="en-GB"/>
        </w:rPr>
        <w:t xml:space="preserve">The approval of policy documents will be clearly stated within the minutes of the </w:t>
      </w:r>
      <w:r w:rsidR="00B85793">
        <w:rPr>
          <w:lang w:bidi="en-GB"/>
        </w:rPr>
        <w:tab/>
      </w:r>
      <w:r w:rsidR="004160D7">
        <w:rPr>
          <w:lang w:bidi="en-GB"/>
        </w:rPr>
        <w:t xml:space="preserve">relevant </w:t>
      </w:r>
      <w:r w:rsidR="004160D7" w:rsidRPr="004160D7">
        <w:rPr>
          <w:lang w:bidi="en-GB"/>
        </w:rPr>
        <w:t>meeting.</w:t>
      </w:r>
    </w:p>
    <w:p w14:paraId="1DDFBE39" w14:textId="77777777" w:rsidR="004160D7" w:rsidRDefault="004160D7" w:rsidP="00C66932">
      <w:pPr>
        <w:pStyle w:val="ListParagraph"/>
        <w:jc w:val="both"/>
        <w:rPr>
          <w:lang w:bidi="en-GB"/>
        </w:rPr>
      </w:pPr>
    </w:p>
    <w:p w14:paraId="2B9161DB" w14:textId="6CD6B746" w:rsidR="004160D7" w:rsidRDefault="0098541A" w:rsidP="0098541A">
      <w:pPr>
        <w:pStyle w:val="ListParagraph"/>
        <w:numPr>
          <w:ilvl w:val="1"/>
          <w:numId w:val="25"/>
        </w:numPr>
        <w:jc w:val="both"/>
        <w:rPr>
          <w:lang w:bidi="en-GB"/>
        </w:rPr>
      </w:pPr>
      <w:r>
        <w:rPr>
          <w:lang w:bidi="en-GB"/>
        </w:rPr>
        <w:tab/>
      </w:r>
      <w:r w:rsidR="004160D7" w:rsidRPr="004160D7">
        <w:rPr>
          <w:lang w:bidi="en-GB"/>
        </w:rPr>
        <w:t xml:space="preserve">No policy document will become a valid corporate document or should be in use by </w:t>
      </w:r>
      <w:r w:rsidR="00B85793">
        <w:rPr>
          <w:lang w:bidi="en-GB"/>
        </w:rPr>
        <w:tab/>
      </w:r>
      <w:r w:rsidR="004160D7" w:rsidRPr="004160D7">
        <w:rPr>
          <w:lang w:bidi="en-GB"/>
        </w:rPr>
        <w:t xml:space="preserve">the </w:t>
      </w:r>
      <w:r w:rsidR="00ED4F96">
        <w:rPr>
          <w:lang w:bidi="en-GB"/>
        </w:rPr>
        <w:t xml:space="preserve"> ICB </w:t>
      </w:r>
      <w:r w:rsidR="004160D7" w:rsidRPr="004160D7">
        <w:rPr>
          <w:lang w:bidi="en-GB"/>
        </w:rPr>
        <w:t>until the document has been formally approved.</w:t>
      </w:r>
    </w:p>
    <w:p w14:paraId="0363DD89" w14:textId="77777777" w:rsidR="00751125" w:rsidRDefault="00751125" w:rsidP="00C66932">
      <w:pPr>
        <w:pStyle w:val="ListParagraph"/>
        <w:jc w:val="both"/>
        <w:rPr>
          <w:lang w:bidi="en-GB"/>
        </w:rPr>
      </w:pPr>
    </w:p>
    <w:p w14:paraId="2936957B" w14:textId="0441DD96" w:rsidR="004160D7" w:rsidRPr="004160D7" w:rsidRDefault="004160D7" w:rsidP="0098541A">
      <w:pPr>
        <w:pStyle w:val="ListParagraph"/>
        <w:numPr>
          <w:ilvl w:val="1"/>
          <w:numId w:val="25"/>
        </w:numPr>
        <w:jc w:val="both"/>
        <w:rPr>
          <w:lang w:bidi="en-GB"/>
        </w:rPr>
      </w:pPr>
      <w:r w:rsidRPr="004160D7">
        <w:rPr>
          <w:lang w:bidi="en-GB"/>
        </w:rPr>
        <w:t xml:space="preserve">Where the </w:t>
      </w:r>
      <w:r w:rsidR="00ED4F96">
        <w:rPr>
          <w:lang w:bidi="en-GB"/>
        </w:rPr>
        <w:t xml:space="preserve"> ICB</w:t>
      </w:r>
      <w:r w:rsidRPr="004160D7">
        <w:rPr>
          <w:lang w:bidi="en-GB"/>
        </w:rPr>
        <w:t xml:space="preserve"> needs to implement a policy that has been developed an</w:t>
      </w:r>
      <w:r w:rsidR="00751125">
        <w:rPr>
          <w:lang w:bidi="en-GB"/>
        </w:rPr>
        <w:t xml:space="preserve">d approved </w:t>
      </w:r>
      <w:r w:rsidR="00B85793">
        <w:rPr>
          <w:lang w:bidi="en-GB"/>
        </w:rPr>
        <w:tab/>
      </w:r>
      <w:r w:rsidR="00751125">
        <w:rPr>
          <w:lang w:bidi="en-GB"/>
        </w:rPr>
        <w:t xml:space="preserve">by an external body </w:t>
      </w:r>
      <w:r w:rsidRPr="004160D7">
        <w:rPr>
          <w:lang w:bidi="en-GB"/>
        </w:rPr>
        <w:t xml:space="preserve">these will still require adopting internally by the appropriate </w:t>
      </w:r>
      <w:r w:rsidR="00B85793">
        <w:rPr>
          <w:lang w:bidi="en-GB"/>
        </w:rPr>
        <w:tab/>
      </w:r>
      <w:r w:rsidRPr="004160D7">
        <w:rPr>
          <w:lang w:bidi="en-GB"/>
        </w:rPr>
        <w:t>committee and maintaining in accordance with this policy.</w:t>
      </w:r>
    </w:p>
    <w:p w14:paraId="2E1158D1" w14:textId="77777777" w:rsidR="00FB5DA1" w:rsidRDefault="00FB5DA1" w:rsidP="00C66932">
      <w:pPr>
        <w:widowControl/>
        <w:autoSpaceDE/>
        <w:autoSpaceDN/>
        <w:spacing w:line="276" w:lineRule="auto"/>
        <w:jc w:val="both"/>
        <w:rPr>
          <w:highlight w:val="yellow"/>
        </w:rPr>
      </w:pPr>
    </w:p>
    <w:p w14:paraId="6A890830" w14:textId="77777777" w:rsidR="00751125" w:rsidRDefault="00084075" w:rsidP="00084075">
      <w:pPr>
        <w:autoSpaceDE/>
        <w:autoSpaceDN/>
        <w:jc w:val="both"/>
        <w:rPr>
          <w:b/>
          <w:bCs/>
          <w:color w:val="000000"/>
          <w:lang w:val="en-GB" w:eastAsia="en-GB" w:bidi="en-GB"/>
        </w:rPr>
      </w:pPr>
      <w:r>
        <w:rPr>
          <w:b/>
          <w:bCs/>
          <w:color w:val="000000"/>
          <w:lang w:val="en-GB" w:eastAsia="en-GB" w:bidi="en-GB"/>
        </w:rPr>
        <w:tab/>
      </w:r>
      <w:r w:rsidR="00751125" w:rsidRPr="00751125">
        <w:rPr>
          <w:b/>
          <w:bCs/>
          <w:color w:val="000000"/>
          <w:lang w:val="en-GB" w:eastAsia="en-GB" w:bidi="en-GB"/>
        </w:rPr>
        <w:t>Review and Amendments</w:t>
      </w:r>
      <w:r>
        <w:rPr>
          <w:b/>
          <w:bCs/>
          <w:color w:val="000000"/>
          <w:lang w:val="en-GB" w:eastAsia="en-GB" w:bidi="en-GB"/>
        </w:rPr>
        <w:t xml:space="preserve"> </w:t>
      </w:r>
      <w:r w:rsidR="00751125" w:rsidRPr="00751125">
        <w:rPr>
          <w:b/>
          <w:bCs/>
          <w:color w:val="000000"/>
          <w:lang w:val="en-GB" w:eastAsia="en-GB" w:bidi="en-GB"/>
        </w:rPr>
        <w:t>Process</w:t>
      </w:r>
    </w:p>
    <w:p w14:paraId="260C1778" w14:textId="77777777" w:rsidR="00751125" w:rsidRPr="00751125" w:rsidRDefault="00751125" w:rsidP="0098541A">
      <w:pPr>
        <w:pStyle w:val="ListParagraph"/>
        <w:numPr>
          <w:ilvl w:val="1"/>
          <w:numId w:val="25"/>
        </w:numPr>
        <w:tabs>
          <w:tab w:val="left" w:pos="714"/>
        </w:tabs>
        <w:autoSpaceDE/>
        <w:autoSpaceDN/>
        <w:jc w:val="both"/>
        <w:rPr>
          <w:lang w:val="en-GB" w:eastAsia="en-GB" w:bidi="en-GB"/>
        </w:rPr>
      </w:pPr>
      <w:r w:rsidRPr="00751125">
        <w:rPr>
          <w:color w:val="000000"/>
          <w:lang w:val="en-GB" w:eastAsia="en-GB" w:bidi="en-GB"/>
        </w:rPr>
        <w:t xml:space="preserve">The standard timeframe for re-approval of policy documents is every three years. </w:t>
      </w:r>
      <w:r w:rsidR="00084075">
        <w:rPr>
          <w:color w:val="000000"/>
          <w:lang w:val="en-GB" w:eastAsia="en-GB" w:bidi="en-GB"/>
        </w:rPr>
        <w:tab/>
      </w:r>
      <w:r w:rsidRPr="00751125">
        <w:rPr>
          <w:color w:val="000000"/>
          <w:lang w:val="en-GB" w:eastAsia="en-GB" w:bidi="en-GB"/>
        </w:rPr>
        <w:t xml:space="preserve">Approving committees can specify a shorter timeframe for the review and re-approval </w:t>
      </w:r>
      <w:r w:rsidR="00084075">
        <w:rPr>
          <w:color w:val="000000"/>
          <w:lang w:val="en-GB" w:eastAsia="en-GB" w:bidi="en-GB"/>
        </w:rPr>
        <w:tab/>
      </w:r>
      <w:proofErr w:type="gramStart"/>
      <w:r w:rsidRPr="00751125">
        <w:rPr>
          <w:color w:val="000000"/>
          <w:lang w:val="en-GB" w:eastAsia="en-GB" w:bidi="en-GB"/>
        </w:rPr>
        <w:t>process, if</w:t>
      </w:r>
      <w:proofErr w:type="gramEnd"/>
      <w:r w:rsidRPr="00751125">
        <w:rPr>
          <w:color w:val="000000"/>
          <w:lang w:val="en-GB" w:eastAsia="en-GB" w:bidi="en-GB"/>
        </w:rPr>
        <w:t xml:space="preserve"> it is felt necessary. Likewise, Authors can request a shorter timeframe, if </w:t>
      </w:r>
      <w:r w:rsidR="00084075">
        <w:rPr>
          <w:color w:val="000000"/>
          <w:lang w:val="en-GB" w:eastAsia="en-GB" w:bidi="en-GB"/>
        </w:rPr>
        <w:tab/>
      </w:r>
      <w:r w:rsidRPr="00751125">
        <w:rPr>
          <w:color w:val="000000"/>
          <w:lang w:val="en-GB" w:eastAsia="en-GB" w:bidi="en-GB"/>
        </w:rPr>
        <w:t>considered necessary.</w:t>
      </w:r>
    </w:p>
    <w:p w14:paraId="38ED1E00" w14:textId="77777777" w:rsidR="00751125" w:rsidRPr="00751125" w:rsidRDefault="00751125" w:rsidP="00C66932">
      <w:pPr>
        <w:pStyle w:val="ListParagraph"/>
        <w:tabs>
          <w:tab w:val="left" w:pos="714"/>
        </w:tabs>
        <w:autoSpaceDE/>
        <w:autoSpaceDN/>
        <w:ind w:left="360"/>
        <w:jc w:val="both"/>
        <w:rPr>
          <w:lang w:val="en-GB" w:eastAsia="en-GB" w:bidi="en-GB"/>
        </w:rPr>
      </w:pPr>
    </w:p>
    <w:p w14:paraId="7BA4C3CF" w14:textId="77777777" w:rsidR="00751125" w:rsidRPr="00751125" w:rsidRDefault="00751125" w:rsidP="0098541A">
      <w:pPr>
        <w:numPr>
          <w:ilvl w:val="1"/>
          <w:numId w:val="25"/>
        </w:numPr>
        <w:tabs>
          <w:tab w:val="left" w:pos="714"/>
        </w:tabs>
        <w:autoSpaceDE/>
        <w:autoSpaceDN/>
        <w:ind w:left="743" w:hanging="740"/>
        <w:jc w:val="both"/>
        <w:rPr>
          <w:lang w:val="en-GB" w:eastAsia="en-GB" w:bidi="en-GB"/>
        </w:rPr>
      </w:pPr>
      <w:r w:rsidRPr="00751125">
        <w:rPr>
          <w:color w:val="000000"/>
          <w:lang w:val="en-GB" w:eastAsia="en-GB" w:bidi="en-GB"/>
        </w:rPr>
        <w:t>Any new legislation/national guidance or change to operational procedures that may warrant significant changes to the policy document should also initiate an earlier re-approval date.</w:t>
      </w:r>
    </w:p>
    <w:p w14:paraId="7AF8C5EB" w14:textId="77777777" w:rsidR="00751125" w:rsidRPr="00751125" w:rsidRDefault="00751125" w:rsidP="00C66932">
      <w:pPr>
        <w:tabs>
          <w:tab w:val="left" w:pos="714"/>
        </w:tabs>
        <w:autoSpaceDE/>
        <w:autoSpaceDN/>
        <w:ind w:left="743"/>
        <w:jc w:val="both"/>
        <w:rPr>
          <w:lang w:val="en-GB" w:eastAsia="en-GB" w:bidi="en-GB"/>
        </w:rPr>
      </w:pPr>
    </w:p>
    <w:p w14:paraId="34CDD3F7" w14:textId="77777777" w:rsidR="00751125" w:rsidRPr="008E4529" w:rsidRDefault="00751125" w:rsidP="0098541A">
      <w:pPr>
        <w:numPr>
          <w:ilvl w:val="1"/>
          <w:numId w:val="25"/>
        </w:numPr>
        <w:tabs>
          <w:tab w:val="left" w:pos="714"/>
        </w:tabs>
        <w:autoSpaceDE/>
        <w:autoSpaceDN/>
        <w:ind w:left="743" w:hanging="740"/>
        <w:jc w:val="both"/>
        <w:rPr>
          <w:lang w:val="en-GB" w:eastAsia="en-GB" w:bidi="en-GB"/>
        </w:rPr>
      </w:pPr>
      <w:r w:rsidRPr="00751125">
        <w:rPr>
          <w:color w:val="000000"/>
          <w:lang w:val="en-GB" w:eastAsia="en-GB" w:bidi="en-GB"/>
        </w:rPr>
        <w:t xml:space="preserve">Minor amendments made during the policy document </w:t>
      </w:r>
      <w:proofErr w:type="gramStart"/>
      <w:r w:rsidRPr="00751125">
        <w:rPr>
          <w:color w:val="000000"/>
          <w:lang w:val="en-GB" w:eastAsia="en-GB" w:bidi="en-GB"/>
        </w:rPr>
        <w:t>life-cycle</w:t>
      </w:r>
      <w:proofErr w:type="gramEnd"/>
      <w:r w:rsidRPr="00751125">
        <w:rPr>
          <w:color w:val="000000"/>
          <w:lang w:val="en-GB" w:eastAsia="en-GB" w:bidi="en-GB"/>
        </w:rPr>
        <w:t xml:space="preserve"> do not require re-approval but these should be clearly stated within the control record and highlighted to </w:t>
      </w:r>
      <w:r w:rsidRPr="00751125">
        <w:rPr>
          <w:color w:val="000000"/>
          <w:lang w:val="en-GB" w:eastAsia="en-GB" w:bidi="en-GB"/>
        </w:rPr>
        <w:lastRenderedPageBreak/>
        <w:t>staff, if necessary.</w:t>
      </w:r>
    </w:p>
    <w:p w14:paraId="57496D7E" w14:textId="77777777" w:rsidR="00C82B2E" w:rsidRDefault="00C82B2E" w:rsidP="008E4529">
      <w:pPr>
        <w:pStyle w:val="ListParagraph"/>
        <w:rPr>
          <w:lang w:val="en-GB" w:eastAsia="en-GB" w:bidi="en-GB"/>
        </w:rPr>
      </w:pPr>
    </w:p>
    <w:p w14:paraId="36FA4E8B" w14:textId="77777777" w:rsidR="00C82B2E" w:rsidRPr="00751125" w:rsidRDefault="00C82B2E" w:rsidP="0098541A">
      <w:pPr>
        <w:numPr>
          <w:ilvl w:val="1"/>
          <w:numId w:val="25"/>
        </w:numPr>
        <w:tabs>
          <w:tab w:val="left" w:pos="714"/>
        </w:tabs>
        <w:autoSpaceDE/>
        <w:autoSpaceDN/>
        <w:ind w:left="743" w:hanging="740"/>
        <w:jc w:val="both"/>
        <w:rPr>
          <w:lang w:val="en-GB" w:eastAsia="en-GB" w:bidi="en-GB"/>
        </w:rPr>
      </w:pPr>
      <w:r>
        <w:rPr>
          <w:lang w:val="en-GB" w:eastAsia="en-GB" w:bidi="en-GB"/>
        </w:rPr>
        <w:t xml:space="preserve">Any minor policy changes should also </w:t>
      </w:r>
      <w:r w:rsidR="001F2A17">
        <w:rPr>
          <w:lang w:val="en-GB" w:eastAsia="en-GB" w:bidi="en-GB"/>
        </w:rPr>
        <w:t>instigate</w:t>
      </w:r>
      <w:r>
        <w:rPr>
          <w:lang w:val="en-GB" w:eastAsia="en-GB" w:bidi="en-GB"/>
        </w:rPr>
        <w:t xml:space="preserve"> a review and update of the EIA conducted as part of original policy to ensure that </w:t>
      </w:r>
      <w:r w:rsidR="001F2A17">
        <w:rPr>
          <w:lang w:val="en-GB" w:eastAsia="en-GB" w:bidi="en-GB"/>
        </w:rPr>
        <w:t xml:space="preserve">there are no further </w:t>
      </w:r>
      <w:r>
        <w:rPr>
          <w:lang w:val="en-GB" w:eastAsia="en-GB" w:bidi="en-GB"/>
        </w:rPr>
        <w:t xml:space="preserve">potential </w:t>
      </w:r>
      <w:r w:rsidR="001F2A17">
        <w:rPr>
          <w:lang w:val="en-GB" w:eastAsia="en-GB" w:bidi="en-GB"/>
        </w:rPr>
        <w:t xml:space="preserve">adverse </w:t>
      </w:r>
      <w:r>
        <w:rPr>
          <w:lang w:val="en-GB" w:eastAsia="en-GB" w:bidi="en-GB"/>
        </w:rPr>
        <w:t xml:space="preserve">impacts of the policy towards certain protected characteristics under the Equality Act 2010 </w:t>
      </w:r>
      <w:r w:rsidR="001F2A17">
        <w:rPr>
          <w:lang w:val="en-GB" w:eastAsia="en-GB" w:bidi="en-GB"/>
        </w:rPr>
        <w:t>as a result of the policy review/update</w:t>
      </w:r>
      <w:r>
        <w:rPr>
          <w:lang w:val="en-GB" w:eastAsia="en-GB" w:bidi="en-GB"/>
        </w:rPr>
        <w:t xml:space="preserve">.  </w:t>
      </w:r>
    </w:p>
    <w:p w14:paraId="3BA4072F" w14:textId="77777777" w:rsidR="00751125" w:rsidRPr="00751125" w:rsidRDefault="00751125" w:rsidP="00751125">
      <w:pPr>
        <w:tabs>
          <w:tab w:val="left" w:pos="714"/>
        </w:tabs>
        <w:autoSpaceDE/>
        <w:autoSpaceDN/>
        <w:ind w:left="743"/>
        <w:rPr>
          <w:lang w:val="en-GB" w:eastAsia="en-GB" w:bidi="en-GB"/>
        </w:rPr>
      </w:pPr>
    </w:p>
    <w:p w14:paraId="1EB46401" w14:textId="77777777" w:rsidR="00751125" w:rsidRPr="00751125" w:rsidRDefault="00751125" w:rsidP="00566AAC">
      <w:pPr>
        <w:numPr>
          <w:ilvl w:val="1"/>
          <w:numId w:val="25"/>
        </w:numPr>
        <w:tabs>
          <w:tab w:val="left" w:pos="714"/>
        </w:tabs>
        <w:autoSpaceDE/>
        <w:autoSpaceDN/>
        <w:ind w:left="743" w:hanging="740"/>
        <w:jc w:val="both"/>
        <w:rPr>
          <w:lang w:val="en-GB" w:eastAsia="en-GB" w:bidi="en-GB"/>
        </w:rPr>
      </w:pPr>
      <w:r w:rsidRPr="00751125">
        <w:rPr>
          <w:color w:val="000000"/>
          <w:lang w:val="en-GB" w:eastAsia="en-GB" w:bidi="en-GB"/>
        </w:rPr>
        <w:t>No policy document will lapse until the revised policy has been approved (even if the review date has expired), however, it must be apparent that the policy has been regularly reviewed by the responsible person to ensure it is still fit for purpose.</w:t>
      </w:r>
    </w:p>
    <w:p w14:paraId="096D2A3F" w14:textId="77777777" w:rsidR="00FB5DA1" w:rsidRDefault="00FB5DA1" w:rsidP="00B1392D">
      <w:pPr>
        <w:widowControl/>
        <w:autoSpaceDE/>
        <w:autoSpaceDN/>
        <w:spacing w:line="276" w:lineRule="auto"/>
        <w:rPr>
          <w:highlight w:val="yellow"/>
        </w:rPr>
      </w:pPr>
    </w:p>
    <w:p w14:paraId="3BFA68FC" w14:textId="77777777" w:rsidR="000347B2" w:rsidRDefault="00084075" w:rsidP="000347B2">
      <w:pPr>
        <w:widowControl/>
        <w:autoSpaceDE/>
        <w:autoSpaceDN/>
        <w:spacing w:line="276" w:lineRule="auto"/>
        <w:rPr>
          <w:b/>
        </w:rPr>
      </w:pPr>
      <w:r>
        <w:rPr>
          <w:b/>
        </w:rPr>
        <w:tab/>
      </w:r>
      <w:r w:rsidR="000347B2" w:rsidRPr="000347B2">
        <w:rPr>
          <w:b/>
        </w:rPr>
        <w:t>Version Control</w:t>
      </w:r>
    </w:p>
    <w:p w14:paraId="109A6AEF" w14:textId="77777777" w:rsidR="003C4291" w:rsidRDefault="000347B2" w:rsidP="0098541A">
      <w:pPr>
        <w:pStyle w:val="ListParagraph"/>
        <w:widowControl/>
        <w:numPr>
          <w:ilvl w:val="1"/>
          <w:numId w:val="25"/>
        </w:numPr>
        <w:autoSpaceDE/>
        <w:autoSpaceDN/>
        <w:spacing w:after="100" w:afterAutospacing="1"/>
        <w:jc w:val="both"/>
      </w:pPr>
      <w:r>
        <w:t xml:space="preserve">All policy documents must clearly state that they are draft until formally approved by </w:t>
      </w:r>
      <w:r w:rsidR="00B85793">
        <w:tab/>
      </w:r>
      <w:r>
        <w:t>the appropriate committee</w:t>
      </w:r>
      <w:r w:rsidR="00084075">
        <w:t>.</w:t>
      </w:r>
    </w:p>
    <w:p w14:paraId="33E76FAE" w14:textId="77777777" w:rsidR="000201A7" w:rsidRDefault="000201A7" w:rsidP="003C4291">
      <w:pPr>
        <w:pStyle w:val="ListParagraph"/>
        <w:widowControl/>
        <w:autoSpaceDE/>
        <w:autoSpaceDN/>
        <w:spacing w:after="100" w:afterAutospacing="1"/>
        <w:ind w:left="420"/>
        <w:jc w:val="both"/>
        <w:rPr>
          <w:b/>
          <w:bCs/>
          <w:color w:val="000000"/>
          <w:lang w:val="en-GB" w:eastAsia="en-GB" w:bidi="en-GB"/>
        </w:rPr>
      </w:pPr>
    </w:p>
    <w:p w14:paraId="501FDA83" w14:textId="77777777" w:rsidR="000347B2" w:rsidRPr="003C4291" w:rsidRDefault="003C4291" w:rsidP="003C4291">
      <w:pPr>
        <w:pStyle w:val="ListParagraph"/>
        <w:widowControl/>
        <w:autoSpaceDE/>
        <w:autoSpaceDN/>
        <w:spacing w:after="100" w:afterAutospacing="1"/>
        <w:ind w:left="420"/>
        <w:jc w:val="both"/>
        <w:rPr>
          <w:highlight w:val="yellow"/>
        </w:rPr>
      </w:pPr>
      <w:r>
        <w:rPr>
          <w:b/>
          <w:bCs/>
          <w:color w:val="000000"/>
          <w:lang w:val="en-GB" w:eastAsia="en-GB" w:bidi="en-GB"/>
        </w:rPr>
        <w:tab/>
      </w:r>
      <w:r w:rsidR="000347B2" w:rsidRPr="003C4291">
        <w:rPr>
          <w:b/>
          <w:bCs/>
          <w:color w:val="000000"/>
          <w:lang w:val="en-GB" w:eastAsia="en-GB" w:bidi="en-GB"/>
        </w:rPr>
        <w:t>Policy Storage and Dissemination</w:t>
      </w:r>
    </w:p>
    <w:p w14:paraId="710EBD89" w14:textId="77777777" w:rsidR="000347B2" w:rsidRDefault="000347B2" w:rsidP="003C4291">
      <w:pPr>
        <w:pStyle w:val="ListParagraph"/>
        <w:numPr>
          <w:ilvl w:val="1"/>
          <w:numId w:val="21"/>
        </w:numPr>
        <w:tabs>
          <w:tab w:val="left" w:pos="710"/>
        </w:tabs>
        <w:autoSpaceDE/>
        <w:autoSpaceDN/>
        <w:jc w:val="both"/>
        <w:rPr>
          <w:color w:val="000000"/>
          <w:lang w:val="en-GB" w:eastAsia="en-GB" w:bidi="en-GB"/>
        </w:rPr>
      </w:pPr>
      <w:r w:rsidRPr="00084075">
        <w:rPr>
          <w:color w:val="000000"/>
          <w:lang w:val="en-GB" w:eastAsia="en-GB" w:bidi="en-GB"/>
        </w:rPr>
        <w:t xml:space="preserve">Once approved by the appropriate committee, the final version of the policy must be </w:t>
      </w:r>
      <w:r w:rsidR="00B85793">
        <w:rPr>
          <w:color w:val="000000"/>
          <w:lang w:val="en-GB" w:eastAsia="en-GB" w:bidi="en-GB"/>
        </w:rPr>
        <w:tab/>
      </w:r>
      <w:r w:rsidRPr="00084075">
        <w:rPr>
          <w:color w:val="000000"/>
          <w:lang w:val="en-GB" w:eastAsia="en-GB" w:bidi="en-GB"/>
        </w:rPr>
        <w:t xml:space="preserve">sent to the </w:t>
      </w:r>
      <w:r w:rsidR="00084075">
        <w:rPr>
          <w:color w:val="000000"/>
          <w:lang w:val="en-GB" w:eastAsia="en-GB" w:bidi="en-GB"/>
        </w:rPr>
        <w:t xml:space="preserve">Board Secretary/Deputy Board Secretary </w:t>
      </w:r>
      <w:r w:rsidRPr="00084075">
        <w:rPr>
          <w:color w:val="000000"/>
          <w:lang w:val="en-GB" w:eastAsia="en-GB" w:bidi="en-GB"/>
        </w:rPr>
        <w:t xml:space="preserve">for a formal reference to be </w:t>
      </w:r>
      <w:r w:rsidR="00B85793">
        <w:rPr>
          <w:color w:val="000000"/>
          <w:lang w:val="en-GB" w:eastAsia="en-GB" w:bidi="en-GB"/>
        </w:rPr>
        <w:tab/>
      </w:r>
      <w:r w:rsidRPr="00084075">
        <w:rPr>
          <w:color w:val="000000"/>
          <w:lang w:val="en-GB" w:eastAsia="en-GB" w:bidi="en-GB"/>
        </w:rPr>
        <w:t xml:space="preserve">assigned and to be converted to a portable data file (PDF). </w:t>
      </w:r>
      <w:r w:rsidR="003C4291">
        <w:rPr>
          <w:color w:val="000000"/>
          <w:lang w:val="en-GB" w:eastAsia="en-GB" w:bidi="en-GB"/>
        </w:rPr>
        <w:t xml:space="preserve">The Board </w:t>
      </w:r>
      <w:r w:rsidR="00B85793">
        <w:rPr>
          <w:color w:val="000000"/>
          <w:lang w:val="en-GB" w:eastAsia="en-GB" w:bidi="en-GB"/>
        </w:rPr>
        <w:tab/>
      </w:r>
      <w:r w:rsidR="003C4291">
        <w:rPr>
          <w:color w:val="000000"/>
          <w:lang w:val="en-GB" w:eastAsia="en-GB" w:bidi="en-GB"/>
        </w:rPr>
        <w:t xml:space="preserve">Secretary/Deputy Board Secretary </w:t>
      </w:r>
      <w:r w:rsidRPr="00084075">
        <w:rPr>
          <w:color w:val="000000"/>
          <w:lang w:val="en-GB" w:eastAsia="en-GB" w:bidi="en-GB"/>
        </w:rPr>
        <w:t xml:space="preserve">co-ordinates the communication and </w:t>
      </w:r>
      <w:r w:rsidR="00B85793">
        <w:rPr>
          <w:color w:val="000000"/>
          <w:lang w:val="en-GB" w:eastAsia="en-GB" w:bidi="en-GB"/>
        </w:rPr>
        <w:tab/>
      </w:r>
      <w:r w:rsidRPr="00084075">
        <w:rPr>
          <w:color w:val="000000"/>
          <w:lang w:val="en-GB" w:eastAsia="en-GB" w:bidi="en-GB"/>
        </w:rPr>
        <w:t xml:space="preserve">dissemination of all policy documents. </w:t>
      </w:r>
    </w:p>
    <w:p w14:paraId="5D8A2AD4" w14:textId="77777777" w:rsidR="00084075" w:rsidRPr="00084075" w:rsidRDefault="00084075" w:rsidP="003C4291">
      <w:pPr>
        <w:pStyle w:val="ListParagraph"/>
        <w:tabs>
          <w:tab w:val="left" w:pos="710"/>
        </w:tabs>
        <w:autoSpaceDE/>
        <w:autoSpaceDN/>
        <w:ind w:left="420"/>
        <w:jc w:val="both"/>
        <w:rPr>
          <w:color w:val="000000"/>
          <w:lang w:val="en-GB" w:eastAsia="en-GB" w:bidi="en-GB"/>
        </w:rPr>
      </w:pPr>
    </w:p>
    <w:p w14:paraId="1899DCD0" w14:textId="6DDE7F5C" w:rsidR="000347B2" w:rsidRPr="00084075" w:rsidRDefault="000347B2" w:rsidP="003C4291">
      <w:pPr>
        <w:pStyle w:val="ListParagraph"/>
        <w:numPr>
          <w:ilvl w:val="1"/>
          <w:numId w:val="21"/>
        </w:numPr>
        <w:tabs>
          <w:tab w:val="left" w:pos="710"/>
        </w:tabs>
        <w:autoSpaceDE/>
        <w:autoSpaceDN/>
        <w:jc w:val="both"/>
        <w:rPr>
          <w:color w:val="000000"/>
          <w:lang w:val="en-GB" w:eastAsia="en-GB" w:bidi="en-GB"/>
        </w:rPr>
      </w:pPr>
      <w:r w:rsidRPr="00084075">
        <w:rPr>
          <w:color w:val="000000"/>
          <w:lang w:val="en-GB" w:eastAsia="en-GB" w:bidi="en-GB"/>
        </w:rPr>
        <w:t>All new (or updated) policy documents will be</w:t>
      </w:r>
      <w:r w:rsidR="00084075">
        <w:rPr>
          <w:color w:val="000000"/>
          <w:lang w:val="en-GB" w:eastAsia="en-GB" w:bidi="en-GB"/>
        </w:rPr>
        <w:t xml:space="preserve"> published using routine staff </w:t>
      </w:r>
      <w:r w:rsidR="00084075">
        <w:rPr>
          <w:color w:val="000000"/>
          <w:lang w:val="en-GB" w:eastAsia="en-GB" w:bidi="en-GB"/>
        </w:rPr>
        <w:tab/>
        <w:t>c</w:t>
      </w:r>
      <w:r w:rsidRPr="00084075">
        <w:rPr>
          <w:color w:val="000000"/>
          <w:lang w:val="en-GB" w:eastAsia="en-GB" w:bidi="en-GB"/>
        </w:rPr>
        <w:t xml:space="preserve">ommunication methods and be accessible to </w:t>
      </w:r>
      <w:r w:rsidR="003C4291">
        <w:rPr>
          <w:color w:val="000000"/>
          <w:lang w:val="en-GB" w:eastAsia="en-GB" w:bidi="en-GB"/>
        </w:rPr>
        <w:t xml:space="preserve">all staff via </w:t>
      </w:r>
      <w:proofErr w:type="spellStart"/>
      <w:r w:rsidR="003C4291">
        <w:rPr>
          <w:color w:val="000000"/>
          <w:lang w:val="en-GB" w:eastAsia="en-GB" w:bidi="en-GB"/>
        </w:rPr>
        <w:t>the’s</w:t>
      </w:r>
      <w:proofErr w:type="spellEnd"/>
      <w:r w:rsidR="00ED4F96">
        <w:rPr>
          <w:color w:val="000000"/>
          <w:lang w:val="en-GB" w:eastAsia="en-GB" w:bidi="en-GB"/>
        </w:rPr>
        <w:t xml:space="preserve"> ICB’s</w:t>
      </w:r>
      <w:r w:rsidR="003C4291">
        <w:rPr>
          <w:color w:val="000000"/>
          <w:lang w:val="en-GB" w:eastAsia="en-GB" w:bidi="en-GB"/>
        </w:rPr>
        <w:t xml:space="preserve"> Intranet and </w:t>
      </w:r>
      <w:r w:rsidR="003C4291">
        <w:rPr>
          <w:color w:val="000000"/>
          <w:lang w:val="en-GB" w:eastAsia="en-GB" w:bidi="en-GB"/>
        </w:rPr>
        <w:tab/>
        <w:t>Internet.</w:t>
      </w:r>
    </w:p>
    <w:p w14:paraId="61B8CA36" w14:textId="77777777" w:rsidR="00084075" w:rsidRDefault="00084075" w:rsidP="003C4291">
      <w:pPr>
        <w:pStyle w:val="ListParagraph"/>
        <w:tabs>
          <w:tab w:val="left" w:pos="710"/>
        </w:tabs>
        <w:autoSpaceDE/>
        <w:autoSpaceDN/>
        <w:ind w:left="420"/>
        <w:jc w:val="both"/>
        <w:rPr>
          <w:color w:val="000000"/>
          <w:lang w:val="en-GB" w:eastAsia="en-GB" w:bidi="en-GB"/>
        </w:rPr>
      </w:pPr>
    </w:p>
    <w:p w14:paraId="093271BB" w14:textId="0BC8CB49" w:rsidR="000347B2" w:rsidRDefault="000347B2" w:rsidP="003C4291">
      <w:pPr>
        <w:pStyle w:val="ListParagraph"/>
        <w:numPr>
          <w:ilvl w:val="1"/>
          <w:numId w:val="21"/>
        </w:numPr>
        <w:tabs>
          <w:tab w:val="left" w:pos="710"/>
        </w:tabs>
        <w:autoSpaceDE/>
        <w:autoSpaceDN/>
        <w:jc w:val="both"/>
        <w:rPr>
          <w:color w:val="000000"/>
          <w:lang w:val="en-GB" w:eastAsia="en-GB" w:bidi="en-GB"/>
        </w:rPr>
      </w:pPr>
      <w:r w:rsidRPr="00084075">
        <w:rPr>
          <w:color w:val="000000"/>
          <w:lang w:val="en-GB" w:eastAsia="en-GB" w:bidi="en-GB"/>
        </w:rPr>
        <w:t xml:space="preserve">All policy documents will be available to the public (under the Freedom of Information </w:t>
      </w:r>
      <w:r w:rsidR="003C4291">
        <w:rPr>
          <w:color w:val="000000"/>
          <w:lang w:val="en-GB" w:eastAsia="en-GB" w:bidi="en-GB"/>
        </w:rPr>
        <w:tab/>
      </w:r>
      <w:r w:rsidRPr="00084075">
        <w:rPr>
          <w:color w:val="000000"/>
          <w:lang w:val="en-GB" w:eastAsia="en-GB" w:bidi="en-GB"/>
        </w:rPr>
        <w:t xml:space="preserve">Act) via the  </w:t>
      </w:r>
      <w:r w:rsidR="00ED4F96">
        <w:rPr>
          <w:color w:val="000000"/>
          <w:lang w:val="en-GB" w:eastAsia="en-GB" w:bidi="en-GB"/>
        </w:rPr>
        <w:t xml:space="preserve">ICB’s </w:t>
      </w:r>
      <w:r w:rsidRPr="00084075">
        <w:rPr>
          <w:color w:val="000000"/>
          <w:lang w:val="en-GB" w:eastAsia="en-GB" w:bidi="en-GB"/>
        </w:rPr>
        <w:t>Publication Scheme.</w:t>
      </w:r>
    </w:p>
    <w:p w14:paraId="6F41CCED" w14:textId="77777777" w:rsidR="008C6328" w:rsidRPr="008E4529" w:rsidRDefault="008C6328" w:rsidP="008E4529">
      <w:pPr>
        <w:pStyle w:val="ListParagraph"/>
        <w:rPr>
          <w:color w:val="000000"/>
          <w:lang w:val="en-GB" w:eastAsia="en-GB" w:bidi="en-GB"/>
        </w:rPr>
      </w:pPr>
    </w:p>
    <w:p w14:paraId="4A5F9091" w14:textId="0487DBC2" w:rsidR="008C6328" w:rsidRDefault="008C6328" w:rsidP="003C4291">
      <w:pPr>
        <w:pStyle w:val="ListParagraph"/>
        <w:numPr>
          <w:ilvl w:val="1"/>
          <w:numId w:val="21"/>
        </w:numPr>
        <w:tabs>
          <w:tab w:val="left" w:pos="710"/>
        </w:tabs>
        <w:autoSpaceDE/>
        <w:autoSpaceDN/>
        <w:jc w:val="both"/>
        <w:rPr>
          <w:color w:val="000000"/>
          <w:lang w:val="en-GB" w:eastAsia="en-GB" w:bidi="en-GB"/>
        </w:rPr>
      </w:pPr>
      <w:r>
        <w:rPr>
          <w:color w:val="000000"/>
          <w:lang w:val="en-GB" w:eastAsia="en-GB" w:bidi="en-GB"/>
        </w:rPr>
        <w:t>Policies can be made available in a range of accessible formats</w:t>
      </w:r>
      <w:r w:rsidR="001F2A17">
        <w:rPr>
          <w:color w:val="000000"/>
          <w:lang w:val="en-GB" w:eastAsia="en-GB" w:bidi="en-GB"/>
        </w:rPr>
        <w:t>,</w:t>
      </w:r>
      <w:r>
        <w:rPr>
          <w:color w:val="000000"/>
          <w:lang w:val="en-GB" w:eastAsia="en-GB" w:bidi="en-GB"/>
        </w:rPr>
        <w:t xml:space="preserve"> if required</w:t>
      </w:r>
      <w:r w:rsidR="001F2A17">
        <w:rPr>
          <w:color w:val="000000"/>
          <w:lang w:val="en-GB" w:eastAsia="en-GB" w:bidi="en-GB"/>
        </w:rPr>
        <w:t>,</w:t>
      </w:r>
      <w:r>
        <w:rPr>
          <w:color w:val="000000"/>
          <w:lang w:val="en-GB" w:eastAsia="en-GB" w:bidi="en-GB"/>
        </w:rPr>
        <w:t xml:space="preserve"> to </w:t>
      </w:r>
      <w:r w:rsidR="000201A7">
        <w:rPr>
          <w:color w:val="000000"/>
          <w:lang w:val="en-GB" w:eastAsia="en-GB" w:bidi="en-GB"/>
        </w:rPr>
        <w:tab/>
      </w:r>
      <w:r w:rsidR="001F2A17">
        <w:rPr>
          <w:color w:val="000000"/>
          <w:lang w:val="en-GB" w:eastAsia="en-GB" w:bidi="en-GB"/>
        </w:rPr>
        <w:t xml:space="preserve">address particular language/disability access </w:t>
      </w:r>
      <w:r>
        <w:rPr>
          <w:color w:val="000000"/>
          <w:lang w:val="en-GB" w:eastAsia="en-GB" w:bidi="en-GB"/>
        </w:rPr>
        <w:t xml:space="preserve">needs of staff, patients and public.  </w:t>
      </w:r>
      <w:r w:rsidR="000201A7">
        <w:rPr>
          <w:color w:val="000000"/>
          <w:lang w:val="en-GB" w:eastAsia="en-GB" w:bidi="en-GB"/>
        </w:rPr>
        <w:tab/>
      </w:r>
      <w:r>
        <w:rPr>
          <w:color w:val="000000"/>
          <w:lang w:val="en-GB" w:eastAsia="en-GB" w:bidi="en-GB"/>
        </w:rPr>
        <w:t>Please contact</w:t>
      </w:r>
      <w:r w:rsidR="000201A7">
        <w:rPr>
          <w:color w:val="000000"/>
          <w:lang w:val="en-GB" w:eastAsia="en-GB" w:bidi="en-GB"/>
        </w:rPr>
        <w:t xml:space="preserve"> </w:t>
      </w:r>
      <w:r w:rsidR="000201A7" w:rsidRPr="00FF763F">
        <w:rPr>
          <w:color w:val="000000"/>
          <w:lang w:val="en-GB" w:eastAsia="en-GB" w:bidi="en-GB"/>
        </w:rPr>
        <w:t xml:space="preserve">the </w:t>
      </w:r>
      <w:r w:rsidR="000201A7">
        <w:rPr>
          <w:color w:val="000000"/>
          <w:lang w:val="en-GB" w:eastAsia="en-GB" w:bidi="en-GB"/>
        </w:rPr>
        <w:t>Board Secretary/Deputy Board Secretary.</w:t>
      </w:r>
      <w:r w:rsidR="000201A7" w:rsidRPr="00FF763F">
        <w:rPr>
          <w:color w:val="000000"/>
          <w:lang w:val="en-GB" w:eastAsia="en-GB" w:bidi="en-GB"/>
        </w:rPr>
        <w:t xml:space="preserve"> </w:t>
      </w:r>
      <w:r>
        <w:rPr>
          <w:color w:val="000000"/>
          <w:lang w:val="en-GB" w:eastAsia="en-GB" w:bidi="en-GB"/>
        </w:rPr>
        <w:t xml:space="preserve"> </w:t>
      </w:r>
    </w:p>
    <w:p w14:paraId="4F39D6E1" w14:textId="77777777" w:rsidR="00084075" w:rsidRDefault="00084075" w:rsidP="003C4291">
      <w:pPr>
        <w:tabs>
          <w:tab w:val="left" w:pos="710"/>
        </w:tabs>
        <w:autoSpaceDE/>
        <w:autoSpaceDN/>
        <w:rPr>
          <w:color w:val="000000"/>
          <w:lang w:val="en-GB" w:eastAsia="en-GB" w:bidi="en-GB"/>
        </w:rPr>
      </w:pPr>
    </w:p>
    <w:p w14:paraId="78F54529" w14:textId="77777777" w:rsidR="00FF763F" w:rsidRPr="00FF763F" w:rsidRDefault="00FF763F" w:rsidP="00084075">
      <w:pPr>
        <w:tabs>
          <w:tab w:val="left" w:pos="710"/>
        </w:tabs>
        <w:autoSpaceDE/>
        <w:autoSpaceDN/>
        <w:spacing w:line="317" w:lineRule="exact"/>
        <w:rPr>
          <w:b/>
          <w:color w:val="000000"/>
          <w:lang w:val="en-GB" w:eastAsia="en-GB" w:bidi="en-GB"/>
        </w:rPr>
      </w:pPr>
      <w:r>
        <w:rPr>
          <w:color w:val="000000"/>
          <w:lang w:val="en-GB" w:eastAsia="en-GB" w:bidi="en-GB"/>
        </w:rPr>
        <w:tab/>
      </w:r>
      <w:r w:rsidRPr="00FF763F">
        <w:rPr>
          <w:b/>
          <w:color w:val="000000"/>
          <w:lang w:val="en-GB" w:eastAsia="en-GB" w:bidi="en-GB"/>
        </w:rPr>
        <w:t>Retention, Disposal and Archiving of Policies</w:t>
      </w:r>
    </w:p>
    <w:p w14:paraId="746B2469" w14:textId="77777777" w:rsidR="00FF763F" w:rsidRPr="00FF763F" w:rsidRDefault="00FF763F" w:rsidP="00FF763F">
      <w:pPr>
        <w:tabs>
          <w:tab w:val="left" w:pos="714"/>
        </w:tabs>
        <w:autoSpaceDE/>
        <w:autoSpaceDN/>
        <w:jc w:val="both"/>
        <w:rPr>
          <w:color w:val="000000"/>
          <w:lang w:val="en-GB" w:eastAsia="en-GB" w:bidi="en-GB"/>
        </w:rPr>
      </w:pPr>
      <w:r>
        <w:rPr>
          <w:color w:val="000000"/>
          <w:lang w:val="en-GB" w:eastAsia="en-GB" w:bidi="en-GB"/>
        </w:rPr>
        <w:t>4.21</w:t>
      </w:r>
      <w:r>
        <w:rPr>
          <w:color w:val="000000"/>
          <w:lang w:val="en-GB" w:eastAsia="en-GB" w:bidi="en-GB"/>
        </w:rPr>
        <w:tab/>
      </w:r>
      <w:r w:rsidRPr="00FF763F">
        <w:rPr>
          <w:color w:val="000000"/>
          <w:lang w:val="en-GB" w:eastAsia="en-GB" w:bidi="en-GB"/>
        </w:rPr>
        <w:t xml:space="preserve">The disposal of withdrawn or archived policy documents is the responsibility of the </w:t>
      </w:r>
      <w:r>
        <w:rPr>
          <w:color w:val="000000"/>
          <w:lang w:val="en-GB" w:eastAsia="en-GB" w:bidi="en-GB"/>
        </w:rPr>
        <w:tab/>
        <w:t>Board Secretary/Deputy Board Secretary</w:t>
      </w:r>
      <w:r w:rsidRPr="00FF763F">
        <w:rPr>
          <w:color w:val="000000"/>
          <w:lang w:val="en-GB" w:eastAsia="en-GB" w:bidi="en-GB"/>
        </w:rPr>
        <w:t xml:space="preserve"> on the instruction of the Document Author </w:t>
      </w:r>
      <w:r w:rsidR="00B85793">
        <w:rPr>
          <w:color w:val="000000"/>
          <w:lang w:val="en-GB" w:eastAsia="en-GB" w:bidi="en-GB"/>
        </w:rPr>
        <w:tab/>
      </w:r>
      <w:r w:rsidRPr="00FF763F">
        <w:rPr>
          <w:color w:val="000000"/>
          <w:lang w:val="en-GB" w:eastAsia="en-GB" w:bidi="en-GB"/>
        </w:rPr>
        <w:t>or Responsible Person.</w:t>
      </w:r>
    </w:p>
    <w:p w14:paraId="4D60CD59" w14:textId="77777777" w:rsidR="00FF763F" w:rsidRDefault="00FF763F" w:rsidP="00FF763F">
      <w:pPr>
        <w:tabs>
          <w:tab w:val="left" w:pos="710"/>
        </w:tabs>
        <w:autoSpaceDE/>
        <w:autoSpaceDN/>
        <w:jc w:val="both"/>
        <w:rPr>
          <w:color w:val="000000"/>
          <w:lang w:val="en-GB" w:eastAsia="en-GB" w:bidi="en-GB"/>
        </w:rPr>
      </w:pPr>
    </w:p>
    <w:p w14:paraId="15B2BD41" w14:textId="77777777" w:rsidR="00FF763F" w:rsidRPr="00FF763F" w:rsidRDefault="00FF763F" w:rsidP="00FF763F">
      <w:pPr>
        <w:tabs>
          <w:tab w:val="left" w:pos="714"/>
        </w:tabs>
        <w:autoSpaceDE/>
        <w:autoSpaceDN/>
        <w:jc w:val="both"/>
        <w:rPr>
          <w:color w:val="000000"/>
          <w:lang w:val="en-GB" w:eastAsia="en-GB" w:bidi="en-GB"/>
        </w:rPr>
      </w:pPr>
      <w:r>
        <w:rPr>
          <w:color w:val="000000"/>
          <w:lang w:val="en-GB" w:eastAsia="en-GB" w:bidi="en-GB"/>
        </w:rPr>
        <w:t>4.22</w:t>
      </w:r>
      <w:r>
        <w:rPr>
          <w:color w:val="000000"/>
          <w:lang w:val="en-GB" w:eastAsia="en-GB" w:bidi="en-GB"/>
        </w:rPr>
        <w:tab/>
      </w:r>
      <w:r w:rsidRPr="00FF763F">
        <w:rPr>
          <w:color w:val="000000"/>
          <w:lang w:val="en-GB" w:eastAsia="en-GB" w:bidi="en-GB"/>
        </w:rPr>
        <w:t xml:space="preserve">At least one copy of the previous electronic document will be kept for reference </w:t>
      </w:r>
      <w:r>
        <w:rPr>
          <w:color w:val="000000"/>
          <w:lang w:val="en-GB" w:eastAsia="en-GB" w:bidi="en-GB"/>
        </w:rPr>
        <w:tab/>
      </w:r>
      <w:r w:rsidRPr="00FF763F">
        <w:rPr>
          <w:color w:val="000000"/>
          <w:lang w:val="en-GB" w:eastAsia="en-GB" w:bidi="en-GB"/>
        </w:rPr>
        <w:t xml:space="preserve">(archived) and any paper copies of the document should be destroyed. </w:t>
      </w:r>
    </w:p>
    <w:p w14:paraId="05132C00" w14:textId="77777777" w:rsidR="00FF763F" w:rsidRDefault="00FF763F" w:rsidP="00084075">
      <w:pPr>
        <w:tabs>
          <w:tab w:val="left" w:pos="710"/>
        </w:tabs>
        <w:autoSpaceDE/>
        <w:autoSpaceDN/>
        <w:spacing w:line="317" w:lineRule="exact"/>
        <w:rPr>
          <w:color w:val="000000"/>
          <w:lang w:val="en-GB" w:eastAsia="en-GB" w:bidi="en-GB"/>
        </w:rPr>
      </w:pPr>
    </w:p>
    <w:p w14:paraId="4B8BB71E" w14:textId="312B617F" w:rsidR="00FF763F" w:rsidRPr="00FF763F" w:rsidRDefault="00FF763F" w:rsidP="00566AAC">
      <w:pPr>
        <w:tabs>
          <w:tab w:val="left" w:pos="714"/>
        </w:tabs>
        <w:autoSpaceDE/>
        <w:autoSpaceDN/>
        <w:jc w:val="both"/>
        <w:rPr>
          <w:b/>
          <w:bCs/>
          <w:color w:val="000000"/>
          <w:lang w:val="en-GB" w:eastAsia="en-GB" w:bidi="en-GB"/>
        </w:rPr>
      </w:pPr>
      <w:r>
        <w:rPr>
          <w:color w:val="000000"/>
          <w:lang w:val="en-GB" w:eastAsia="en-GB" w:bidi="en-GB"/>
        </w:rPr>
        <w:t>4.23</w:t>
      </w:r>
      <w:r>
        <w:rPr>
          <w:color w:val="000000"/>
          <w:lang w:val="en-GB" w:eastAsia="en-GB" w:bidi="en-GB"/>
        </w:rPr>
        <w:tab/>
      </w:r>
      <w:r w:rsidRPr="00FF763F">
        <w:rPr>
          <w:color w:val="000000"/>
          <w:lang w:val="en-GB" w:eastAsia="en-GB" w:bidi="en-GB"/>
        </w:rPr>
        <w:t xml:space="preserve">The </w:t>
      </w:r>
      <w:r w:rsidR="00ED4F96">
        <w:rPr>
          <w:color w:val="000000"/>
          <w:lang w:val="en-GB" w:eastAsia="en-GB" w:bidi="en-GB"/>
        </w:rPr>
        <w:t xml:space="preserve">ICB </w:t>
      </w:r>
      <w:r w:rsidRPr="00FF763F">
        <w:rPr>
          <w:color w:val="000000"/>
          <w:lang w:val="en-GB" w:eastAsia="en-GB" w:bidi="en-GB"/>
        </w:rPr>
        <w:t xml:space="preserve">has adopted the timescales set out within the NHS Records Management </w:t>
      </w:r>
      <w:r>
        <w:rPr>
          <w:color w:val="000000"/>
          <w:lang w:val="en-GB" w:eastAsia="en-GB" w:bidi="en-GB"/>
        </w:rPr>
        <w:tab/>
      </w:r>
      <w:r w:rsidRPr="00FF763F">
        <w:rPr>
          <w:color w:val="000000"/>
          <w:lang w:val="en-GB" w:eastAsia="en-GB" w:bidi="en-GB"/>
        </w:rPr>
        <w:t xml:space="preserve">Code of Practice for document retention and disposal. </w:t>
      </w:r>
    </w:p>
    <w:p w14:paraId="49FCDFCD" w14:textId="77777777" w:rsidR="00FF763F" w:rsidRDefault="00FF763F" w:rsidP="00B85793">
      <w:pPr>
        <w:tabs>
          <w:tab w:val="left" w:pos="710"/>
        </w:tabs>
        <w:autoSpaceDE/>
        <w:autoSpaceDN/>
        <w:rPr>
          <w:color w:val="000000"/>
          <w:lang w:val="en-GB" w:eastAsia="en-GB" w:bidi="en-GB"/>
        </w:rPr>
      </w:pPr>
    </w:p>
    <w:p w14:paraId="05229684" w14:textId="77777777" w:rsidR="000347B2" w:rsidRDefault="00B85793" w:rsidP="00B85793">
      <w:pPr>
        <w:tabs>
          <w:tab w:val="left" w:pos="714"/>
        </w:tabs>
        <w:autoSpaceDE/>
        <w:autoSpaceDN/>
        <w:rPr>
          <w:rFonts w:eastAsia="Times New Roman"/>
          <w:b/>
          <w:bCs/>
          <w:color w:val="005EB8"/>
          <w:sz w:val="36"/>
          <w:szCs w:val="36"/>
        </w:rPr>
      </w:pPr>
      <w:r>
        <w:rPr>
          <w:rFonts w:eastAsia="Times New Roman"/>
          <w:b/>
          <w:bCs/>
          <w:color w:val="005EB8"/>
          <w:sz w:val="36"/>
          <w:szCs w:val="36"/>
        </w:rPr>
        <w:t>5</w:t>
      </w:r>
      <w:r>
        <w:rPr>
          <w:rFonts w:eastAsia="Times New Roman"/>
          <w:b/>
          <w:bCs/>
          <w:color w:val="005EB8"/>
          <w:sz w:val="36"/>
          <w:szCs w:val="36"/>
        </w:rPr>
        <w:tab/>
      </w:r>
      <w:r w:rsidR="000347B2">
        <w:rPr>
          <w:rFonts w:eastAsia="Times New Roman"/>
          <w:b/>
          <w:bCs/>
          <w:color w:val="005EB8"/>
          <w:sz w:val="36"/>
          <w:szCs w:val="36"/>
        </w:rPr>
        <w:t xml:space="preserve">Equality and Diversity Statement </w:t>
      </w:r>
    </w:p>
    <w:p w14:paraId="1AF4EDAB" w14:textId="77777777" w:rsidR="00B85793" w:rsidRDefault="00B85793" w:rsidP="00B85793">
      <w:pPr>
        <w:widowControl/>
        <w:adjustRightInd w:val="0"/>
        <w:rPr>
          <w:rFonts w:eastAsia="Times New Roman"/>
          <w:lang w:val="en-GB" w:eastAsia="en-GB"/>
        </w:rPr>
      </w:pPr>
    </w:p>
    <w:p w14:paraId="091E3581" w14:textId="32BC4447" w:rsidR="0085000B" w:rsidRDefault="000201A7" w:rsidP="008E4529">
      <w:pPr>
        <w:widowControl/>
        <w:adjustRightInd w:val="0"/>
        <w:jc w:val="both"/>
        <w:rPr>
          <w:color w:val="000000"/>
          <w:lang w:val="en-GB" w:eastAsia="en-GB" w:bidi="en-GB"/>
        </w:rPr>
      </w:pPr>
      <w:r>
        <w:rPr>
          <w:rFonts w:eastAsia="Times New Roman"/>
          <w:lang w:val="en-GB" w:eastAsia="en-GB"/>
        </w:rPr>
        <w:t>5.1</w:t>
      </w:r>
      <w:r>
        <w:rPr>
          <w:rFonts w:eastAsia="Times New Roman"/>
          <w:lang w:val="en-GB" w:eastAsia="en-GB"/>
        </w:rPr>
        <w:tab/>
      </w:r>
      <w:r w:rsidR="009D5A6E">
        <w:rPr>
          <w:color w:val="000000"/>
          <w:lang w:val="en-GB" w:eastAsia="en-GB" w:bidi="en-GB"/>
        </w:rPr>
        <w:t xml:space="preserve">The </w:t>
      </w:r>
      <w:r w:rsidR="00ED4F96">
        <w:rPr>
          <w:color w:val="000000"/>
          <w:lang w:val="en-GB" w:eastAsia="en-GB" w:bidi="en-GB"/>
        </w:rPr>
        <w:t xml:space="preserve"> ICB</w:t>
      </w:r>
      <w:r w:rsidR="009D5A6E">
        <w:rPr>
          <w:color w:val="000000"/>
          <w:lang w:val="en-GB" w:eastAsia="en-GB" w:bidi="en-GB"/>
        </w:rPr>
        <w:t xml:space="preserve"> aims to design and implement services, policies and measures that are fair </w:t>
      </w:r>
      <w:r>
        <w:rPr>
          <w:color w:val="000000"/>
          <w:lang w:val="en-GB" w:eastAsia="en-GB" w:bidi="en-GB"/>
        </w:rPr>
        <w:tab/>
      </w:r>
      <w:r w:rsidR="009D5A6E">
        <w:rPr>
          <w:color w:val="000000"/>
          <w:lang w:val="en-GB" w:eastAsia="en-GB" w:bidi="en-GB"/>
        </w:rPr>
        <w:t xml:space="preserve">and equitable.  As part of its development, this policy and its impact on staff, patients </w:t>
      </w:r>
      <w:r>
        <w:rPr>
          <w:color w:val="000000"/>
          <w:lang w:val="en-GB" w:eastAsia="en-GB" w:bidi="en-GB"/>
        </w:rPr>
        <w:tab/>
      </w:r>
      <w:r w:rsidR="009D5A6E">
        <w:rPr>
          <w:color w:val="000000"/>
          <w:lang w:val="en-GB" w:eastAsia="en-GB" w:bidi="en-GB"/>
        </w:rPr>
        <w:t xml:space="preserve">and the public have been reviewed in line with the </w:t>
      </w:r>
      <w:r w:rsidR="00ED4F96">
        <w:rPr>
          <w:color w:val="000000"/>
          <w:lang w:val="en-GB" w:eastAsia="en-GB" w:bidi="en-GB"/>
        </w:rPr>
        <w:t xml:space="preserve"> ICB’s </w:t>
      </w:r>
      <w:r w:rsidR="009D5A6E">
        <w:rPr>
          <w:color w:val="000000"/>
          <w:lang w:val="en-GB" w:eastAsia="en-GB" w:bidi="en-GB"/>
        </w:rPr>
        <w:t>legal equality duties.</w:t>
      </w:r>
    </w:p>
    <w:p w14:paraId="64100F7D" w14:textId="77777777" w:rsidR="000201A7" w:rsidRDefault="000201A7" w:rsidP="0085000B">
      <w:pPr>
        <w:tabs>
          <w:tab w:val="left" w:pos="706"/>
        </w:tabs>
        <w:autoSpaceDE/>
        <w:autoSpaceDN/>
        <w:rPr>
          <w:color w:val="000000"/>
          <w:lang w:val="en-GB" w:eastAsia="en-GB" w:bidi="en-GB"/>
        </w:rPr>
      </w:pPr>
    </w:p>
    <w:p w14:paraId="36C2ABEB" w14:textId="2D9BC4A0" w:rsidR="0085000B" w:rsidRDefault="000201A7" w:rsidP="008E4529">
      <w:pPr>
        <w:tabs>
          <w:tab w:val="left" w:pos="706"/>
        </w:tabs>
        <w:autoSpaceDE/>
        <w:autoSpaceDN/>
        <w:jc w:val="both"/>
        <w:rPr>
          <w:color w:val="000000"/>
          <w:lang w:val="en-GB" w:eastAsia="en-GB" w:bidi="en-GB"/>
        </w:rPr>
      </w:pPr>
      <w:r>
        <w:rPr>
          <w:color w:val="000000"/>
          <w:lang w:val="en-GB" w:eastAsia="en-GB" w:bidi="en-GB"/>
        </w:rPr>
        <w:t>5.2</w:t>
      </w:r>
      <w:r>
        <w:rPr>
          <w:color w:val="000000"/>
          <w:lang w:val="en-GB" w:eastAsia="en-GB" w:bidi="en-GB"/>
        </w:rPr>
        <w:tab/>
      </w:r>
      <w:r w:rsidR="0085000B">
        <w:rPr>
          <w:color w:val="000000"/>
          <w:lang w:val="en-GB" w:eastAsia="en-GB" w:bidi="en-GB"/>
        </w:rPr>
        <w:t>In</w:t>
      </w:r>
      <w:r w:rsidR="0085000B" w:rsidRPr="001E7A85">
        <w:rPr>
          <w:color w:val="000000"/>
          <w:lang w:val="en-GB" w:eastAsia="en-GB" w:bidi="en-GB"/>
        </w:rPr>
        <w:t xml:space="preserve"> carrying out its functions, NHS Lincolnshire </w:t>
      </w:r>
      <w:r w:rsidR="00ED4F96">
        <w:rPr>
          <w:color w:val="000000"/>
          <w:lang w:val="en-GB" w:eastAsia="en-GB" w:bidi="en-GB"/>
        </w:rPr>
        <w:t xml:space="preserve"> ICB </w:t>
      </w:r>
      <w:r w:rsidR="0085000B" w:rsidRPr="001E7A85">
        <w:rPr>
          <w:color w:val="000000"/>
          <w:lang w:val="en-GB" w:eastAsia="en-GB" w:bidi="en-GB"/>
        </w:rPr>
        <w:t xml:space="preserve">is committed to having due </w:t>
      </w:r>
      <w:r>
        <w:rPr>
          <w:color w:val="000000"/>
          <w:lang w:val="en-GB" w:eastAsia="en-GB" w:bidi="en-GB"/>
        </w:rPr>
        <w:tab/>
      </w:r>
      <w:r w:rsidR="0085000B" w:rsidRPr="001E7A85">
        <w:rPr>
          <w:color w:val="000000"/>
          <w:lang w:val="en-GB" w:eastAsia="en-GB" w:bidi="en-GB"/>
        </w:rPr>
        <w:t>regard to</w:t>
      </w:r>
      <w:r w:rsidR="0085000B">
        <w:rPr>
          <w:color w:val="000000"/>
          <w:lang w:val="en-GB" w:eastAsia="en-GB" w:bidi="en-GB"/>
        </w:rPr>
        <w:t xml:space="preserve"> </w:t>
      </w:r>
      <w:r w:rsidR="0085000B" w:rsidRPr="00B34D78">
        <w:rPr>
          <w:rFonts w:eastAsiaTheme="minorHAnsi"/>
          <w:color w:val="000000"/>
          <w:lang w:val="en-GB"/>
        </w:rPr>
        <w:t>Section 149 of the Equality Act 2010 (the Public Sector Equality Duty)</w:t>
      </w:r>
      <w:r w:rsidR="0085000B" w:rsidRPr="007D4FEE">
        <w:rPr>
          <w:color w:val="000000"/>
          <w:lang w:val="en-GB" w:eastAsia="en-GB" w:bidi="en-GB"/>
        </w:rPr>
        <w:t>.</w:t>
      </w:r>
      <w:r w:rsidR="0085000B" w:rsidRPr="001E7A85">
        <w:rPr>
          <w:color w:val="000000"/>
          <w:lang w:val="en-GB" w:eastAsia="en-GB" w:bidi="en-GB"/>
        </w:rPr>
        <w:t xml:space="preserve"> This </w:t>
      </w:r>
      <w:r>
        <w:rPr>
          <w:color w:val="000000"/>
          <w:lang w:val="en-GB" w:eastAsia="en-GB" w:bidi="en-GB"/>
        </w:rPr>
        <w:tab/>
      </w:r>
      <w:r w:rsidR="0085000B" w:rsidRPr="001E7A85">
        <w:rPr>
          <w:color w:val="000000"/>
          <w:lang w:val="en-GB" w:eastAsia="en-GB" w:bidi="en-GB"/>
        </w:rPr>
        <w:t xml:space="preserve">applies to all the activities for which the </w:t>
      </w:r>
      <w:r w:rsidR="00ED4F96">
        <w:rPr>
          <w:color w:val="000000"/>
          <w:lang w:val="en-GB" w:eastAsia="en-GB" w:bidi="en-GB"/>
        </w:rPr>
        <w:t xml:space="preserve"> ICB</w:t>
      </w:r>
      <w:r w:rsidR="0085000B" w:rsidRPr="001E7A85">
        <w:rPr>
          <w:color w:val="000000"/>
          <w:lang w:val="en-GB" w:eastAsia="en-GB" w:bidi="en-GB"/>
        </w:rPr>
        <w:t xml:space="preserve"> is responsible, whether internal or on </w:t>
      </w:r>
      <w:r w:rsidR="0085000B" w:rsidRPr="001E7A85">
        <w:rPr>
          <w:color w:val="000000"/>
          <w:lang w:val="en-GB" w:eastAsia="en-GB" w:bidi="en-GB"/>
        </w:rPr>
        <w:lastRenderedPageBreak/>
        <w:t xml:space="preserve">behalf of customers, including policy development, implementation, review and </w:t>
      </w:r>
      <w:r>
        <w:rPr>
          <w:color w:val="000000"/>
          <w:lang w:val="en-GB" w:eastAsia="en-GB" w:bidi="en-GB"/>
        </w:rPr>
        <w:tab/>
      </w:r>
      <w:r w:rsidR="0085000B" w:rsidRPr="001E7A85">
        <w:rPr>
          <w:color w:val="000000"/>
          <w:lang w:val="en-GB" w:eastAsia="en-GB" w:bidi="en-GB"/>
        </w:rPr>
        <w:t>evaluation.</w:t>
      </w:r>
      <w:r w:rsidR="0085000B" w:rsidRPr="001F2A17">
        <w:rPr>
          <w:color w:val="000000"/>
          <w:lang w:val="en-GB" w:eastAsia="en-GB" w:bidi="en-GB"/>
        </w:rPr>
        <w:t xml:space="preserve"> </w:t>
      </w:r>
      <w:r w:rsidR="0085000B" w:rsidRPr="001E7A85">
        <w:rPr>
          <w:color w:val="000000"/>
          <w:lang w:val="en-GB" w:eastAsia="en-GB" w:bidi="en-GB"/>
        </w:rPr>
        <w:t>This document has been designed to ensure that</w:t>
      </w:r>
      <w:r w:rsidR="0085000B">
        <w:rPr>
          <w:color w:val="000000"/>
          <w:lang w:val="en-GB" w:eastAsia="en-GB" w:bidi="en-GB"/>
        </w:rPr>
        <w:t xml:space="preserve">, in any development or </w:t>
      </w:r>
      <w:r>
        <w:rPr>
          <w:color w:val="000000"/>
          <w:lang w:val="en-GB" w:eastAsia="en-GB" w:bidi="en-GB"/>
        </w:rPr>
        <w:tab/>
      </w:r>
      <w:r w:rsidR="0085000B">
        <w:rPr>
          <w:color w:val="000000"/>
          <w:lang w:val="en-GB" w:eastAsia="en-GB" w:bidi="en-GB"/>
        </w:rPr>
        <w:t xml:space="preserve">review of </w:t>
      </w:r>
      <w:r w:rsidR="00ED4F96">
        <w:rPr>
          <w:color w:val="000000"/>
          <w:lang w:val="en-GB" w:eastAsia="en-GB" w:bidi="en-GB"/>
        </w:rPr>
        <w:t xml:space="preserve">Lincolnshire ICB </w:t>
      </w:r>
      <w:r w:rsidR="0085000B">
        <w:rPr>
          <w:color w:val="000000"/>
          <w:lang w:val="en-GB" w:eastAsia="en-GB" w:bidi="en-GB"/>
        </w:rPr>
        <w:t>policies, equality aspects are considered so that</w:t>
      </w:r>
      <w:r w:rsidR="0085000B" w:rsidRPr="001E7A85">
        <w:rPr>
          <w:color w:val="000000"/>
          <w:lang w:val="en-GB" w:eastAsia="en-GB" w:bidi="en-GB"/>
        </w:rPr>
        <w:t xml:space="preserve"> no-one </w:t>
      </w:r>
      <w:r w:rsidR="0085000B">
        <w:rPr>
          <w:color w:val="000000"/>
          <w:lang w:val="en-GB" w:eastAsia="en-GB" w:bidi="en-GB"/>
        </w:rPr>
        <w:t>is adversely affected by the new or reviewed policy.</w:t>
      </w:r>
    </w:p>
    <w:p w14:paraId="654A2305" w14:textId="77777777" w:rsidR="0085000B" w:rsidRDefault="0085000B" w:rsidP="0085000B">
      <w:pPr>
        <w:tabs>
          <w:tab w:val="left" w:pos="706"/>
        </w:tabs>
        <w:autoSpaceDE/>
        <w:autoSpaceDN/>
        <w:rPr>
          <w:color w:val="000000"/>
          <w:lang w:val="en-GB" w:eastAsia="en-GB" w:bidi="en-GB"/>
        </w:rPr>
      </w:pPr>
    </w:p>
    <w:p w14:paraId="682E700C" w14:textId="77777777" w:rsidR="0085000B" w:rsidRPr="008E4529" w:rsidRDefault="0085000B" w:rsidP="0085000B">
      <w:pPr>
        <w:tabs>
          <w:tab w:val="left" w:pos="706"/>
        </w:tabs>
        <w:autoSpaceDE/>
        <w:autoSpaceDN/>
        <w:rPr>
          <w:b/>
          <w:color w:val="000000"/>
          <w:lang w:val="en-GB" w:eastAsia="en-GB" w:bidi="en-GB"/>
        </w:rPr>
      </w:pPr>
      <w:r w:rsidRPr="008E4529">
        <w:rPr>
          <w:b/>
          <w:color w:val="000000"/>
          <w:lang w:val="en-GB" w:eastAsia="en-GB" w:bidi="en-GB"/>
        </w:rPr>
        <w:t>Equality Impact Assessment (EIA)</w:t>
      </w:r>
    </w:p>
    <w:p w14:paraId="588D7884" w14:textId="77777777" w:rsidR="0085000B" w:rsidRDefault="0085000B" w:rsidP="0085000B">
      <w:pPr>
        <w:tabs>
          <w:tab w:val="left" w:pos="706"/>
        </w:tabs>
        <w:autoSpaceDE/>
        <w:autoSpaceDN/>
        <w:rPr>
          <w:color w:val="000000"/>
          <w:lang w:val="en-GB" w:eastAsia="en-GB" w:bidi="en-GB"/>
        </w:rPr>
      </w:pPr>
    </w:p>
    <w:p w14:paraId="465538F8" w14:textId="748B3B74" w:rsidR="00A713FA" w:rsidRDefault="000201A7" w:rsidP="0085000B">
      <w:pPr>
        <w:widowControl/>
        <w:autoSpaceDE/>
        <w:autoSpaceDN/>
        <w:jc w:val="both"/>
        <w:rPr>
          <w:color w:val="000000"/>
          <w:lang w:val="en-GB" w:eastAsia="en-GB" w:bidi="en-GB"/>
        </w:rPr>
      </w:pPr>
      <w:r>
        <w:rPr>
          <w:color w:val="000000"/>
          <w:lang w:val="en-GB" w:eastAsia="en-GB" w:bidi="en-GB"/>
        </w:rPr>
        <w:t>5.3</w:t>
      </w:r>
      <w:r>
        <w:rPr>
          <w:color w:val="000000"/>
          <w:lang w:val="en-GB" w:eastAsia="en-GB" w:bidi="en-GB"/>
        </w:rPr>
        <w:tab/>
      </w:r>
      <w:r w:rsidR="0085000B">
        <w:rPr>
          <w:color w:val="000000"/>
          <w:lang w:val="en-GB" w:eastAsia="en-GB" w:bidi="en-GB"/>
        </w:rPr>
        <w:t xml:space="preserve">Although this policy </w:t>
      </w:r>
      <w:r w:rsidR="006E130A">
        <w:rPr>
          <w:color w:val="000000"/>
          <w:lang w:val="en-GB" w:eastAsia="en-GB" w:bidi="en-GB"/>
        </w:rPr>
        <w:t xml:space="preserve">in itself </w:t>
      </w:r>
      <w:r w:rsidR="00723E4E">
        <w:rPr>
          <w:color w:val="000000"/>
          <w:lang w:val="en-GB" w:eastAsia="en-GB" w:bidi="en-GB"/>
        </w:rPr>
        <w:t xml:space="preserve">has </w:t>
      </w:r>
      <w:r w:rsidR="0085000B">
        <w:rPr>
          <w:color w:val="000000"/>
          <w:lang w:val="en-GB" w:eastAsia="en-GB" w:bidi="en-GB"/>
        </w:rPr>
        <w:t xml:space="preserve">no adverse impact on people from different protected </w:t>
      </w:r>
      <w:r>
        <w:rPr>
          <w:color w:val="000000"/>
          <w:lang w:val="en-GB" w:eastAsia="en-GB" w:bidi="en-GB"/>
        </w:rPr>
        <w:tab/>
      </w:r>
      <w:r w:rsidR="0085000B">
        <w:rPr>
          <w:color w:val="000000"/>
          <w:lang w:val="en-GB" w:eastAsia="en-GB" w:bidi="en-GB"/>
        </w:rPr>
        <w:t xml:space="preserve">characteristics, it does recommend that when reviewing current policies or developing </w:t>
      </w:r>
      <w:r>
        <w:rPr>
          <w:color w:val="000000"/>
          <w:lang w:val="en-GB" w:eastAsia="en-GB" w:bidi="en-GB"/>
        </w:rPr>
        <w:tab/>
      </w:r>
      <w:r w:rsidR="0085000B">
        <w:rPr>
          <w:color w:val="000000"/>
          <w:lang w:val="en-GB" w:eastAsia="en-GB" w:bidi="en-GB"/>
        </w:rPr>
        <w:t xml:space="preserve">new policies EIA screening be undertaken to determine whether a full assessment of </w:t>
      </w:r>
      <w:r>
        <w:rPr>
          <w:color w:val="000000"/>
          <w:lang w:val="en-GB" w:eastAsia="en-GB" w:bidi="en-GB"/>
        </w:rPr>
        <w:tab/>
      </w:r>
      <w:r w:rsidR="0085000B">
        <w:rPr>
          <w:color w:val="000000"/>
          <w:lang w:val="en-GB" w:eastAsia="en-GB" w:bidi="en-GB"/>
        </w:rPr>
        <w:t xml:space="preserve">that particular policy is required.  If a full assessment is required, this should be </w:t>
      </w:r>
      <w:r>
        <w:rPr>
          <w:color w:val="000000"/>
          <w:lang w:val="en-GB" w:eastAsia="en-GB" w:bidi="en-GB"/>
        </w:rPr>
        <w:tab/>
      </w:r>
      <w:r w:rsidR="0085000B">
        <w:rPr>
          <w:color w:val="000000"/>
          <w:lang w:val="en-GB" w:eastAsia="en-GB" w:bidi="en-GB"/>
        </w:rPr>
        <w:t>undertaken alongside the review/development of th</w:t>
      </w:r>
      <w:r w:rsidR="00723E4E">
        <w:rPr>
          <w:color w:val="000000"/>
          <w:lang w:val="en-GB" w:eastAsia="en-GB" w:bidi="en-GB"/>
        </w:rPr>
        <w:t>at</w:t>
      </w:r>
      <w:r w:rsidR="0085000B">
        <w:rPr>
          <w:color w:val="000000"/>
          <w:lang w:val="en-GB" w:eastAsia="en-GB" w:bidi="en-GB"/>
        </w:rPr>
        <w:t xml:space="preserve"> policy.  This will help to </w:t>
      </w:r>
      <w:r>
        <w:rPr>
          <w:color w:val="000000"/>
          <w:lang w:val="en-GB" w:eastAsia="en-GB" w:bidi="en-GB"/>
        </w:rPr>
        <w:tab/>
      </w:r>
      <w:r w:rsidR="0085000B">
        <w:rPr>
          <w:color w:val="000000"/>
          <w:lang w:val="en-GB" w:eastAsia="en-GB" w:bidi="en-GB"/>
        </w:rPr>
        <w:t xml:space="preserve">minimise the impact of the policy and </w:t>
      </w:r>
      <w:r w:rsidR="0085000B" w:rsidRPr="00C03FDE">
        <w:rPr>
          <w:color w:val="000000"/>
          <w:lang w:val="en-GB" w:eastAsia="en-GB" w:bidi="en-GB"/>
        </w:rPr>
        <w:t xml:space="preserve">improve service delivery </w:t>
      </w:r>
      <w:r w:rsidR="0085000B">
        <w:rPr>
          <w:color w:val="000000"/>
          <w:lang w:val="en-GB" w:eastAsia="en-GB" w:bidi="en-GB"/>
        </w:rPr>
        <w:t xml:space="preserve">by </w:t>
      </w:r>
      <w:r w:rsidR="0085000B" w:rsidRPr="00C03FDE">
        <w:rPr>
          <w:color w:val="000000"/>
          <w:lang w:val="en-GB" w:eastAsia="en-GB" w:bidi="en-GB"/>
        </w:rPr>
        <w:t xml:space="preserve">removing any </w:t>
      </w:r>
      <w:r>
        <w:rPr>
          <w:color w:val="000000"/>
          <w:lang w:val="en-GB" w:eastAsia="en-GB" w:bidi="en-GB"/>
        </w:rPr>
        <w:tab/>
      </w:r>
      <w:r w:rsidR="0085000B" w:rsidRPr="00C03FDE">
        <w:rPr>
          <w:color w:val="000000"/>
          <w:lang w:val="en-GB" w:eastAsia="en-GB" w:bidi="en-GB"/>
        </w:rPr>
        <w:t xml:space="preserve">disproportionate adverse impact on </w:t>
      </w:r>
      <w:r w:rsidR="0085000B">
        <w:rPr>
          <w:color w:val="000000"/>
          <w:lang w:val="en-GB" w:eastAsia="en-GB" w:bidi="en-GB"/>
        </w:rPr>
        <w:t xml:space="preserve">protected characteristics of </w:t>
      </w:r>
      <w:r w:rsidR="0085000B" w:rsidRPr="00D65D4D">
        <w:rPr>
          <w:color w:val="000000"/>
          <w:lang w:val="en-GB" w:eastAsia="en-GB" w:bidi="en-GB"/>
        </w:rPr>
        <w:t xml:space="preserve">age, disability, sex </w:t>
      </w:r>
      <w:r>
        <w:rPr>
          <w:color w:val="000000"/>
          <w:lang w:val="en-GB" w:eastAsia="en-GB" w:bidi="en-GB"/>
        </w:rPr>
        <w:tab/>
      </w:r>
      <w:r w:rsidR="0085000B" w:rsidRPr="00D65D4D">
        <w:rPr>
          <w:color w:val="000000"/>
          <w:lang w:val="en-GB" w:eastAsia="en-GB" w:bidi="en-GB"/>
        </w:rPr>
        <w:t xml:space="preserve">(gender), gender reassignment, sexual orientation, marriage and civil partnership, </w:t>
      </w:r>
      <w:r>
        <w:rPr>
          <w:color w:val="000000"/>
          <w:lang w:val="en-GB" w:eastAsia="en-GB" w:bidi="en-GB"/>
        </w:rPr>
        <w:tab/>
      </w:r>
      <w:r w:rsidR="0085000B" w:rsidRPr="00D65D4D">
        <w:rPr>
          <w:color w:val="000000"/>
          <w:lang w:val="en-GB" w:eastAsia="en-GB" w:bidi="en-GB"/>
        </w:rPr>
        <w:t>race, religion or belief, pregnancy and maternity</w:t>
      </w:r>
      <w:r w:rsidR="0085000B">
        <w:rPr>
          <w:color w:val="000000"/>
          <w:lang w:val="en-GB" w:eastAsia="en-GB" w:bidi="en-GB"/>
        </w:rPr>
        <w:t xml:space="preserve">. As part of the full assessment and </w:t>
      </w:r>
      <w:r>
        <w:rPr>
          <w:color w:val="000000"/>
          <w:lang w:val="en-GB" w:eastAsia="en-GB" w:bidi="en-GB"/>
        </w:rPr>
        <w:tab/>
      </w:r>
      <w:r w:rsidR="0085000B">
        <w:rPr>
          <w:color w:val="000000"/>
          <w:lang w:val="en-GB" w:eastAsia="en-GB" w:bidi="en-GB"/>
        </w:rPr>
        <w:t xml:space="preserve">dependant on the policy being reviewed or developed appropriate consideration may </w:t>
      </w:r>
      <w:r>
        <w:rPr>
          <w:color w:val="000000"/>
          <w:lang w:val="en-GB" w:eastAsia="en-GB" w:bidi="en-GB"/>
        </w:rPr>
        <w:tab/>
      </w:r>
      <w:r w:rsidR="0085000B">
        <w:rPr>
          <w:color w:val="000000"/>
          <w:lang w:val="en-GB" w:eastAsia="en-GB" w:bidi="en-GB"/>
        </w:rPr>
        <w:t xml:space="preserve">also </w:t>
      </w:r>
      <w:r w:rsidR="0085000B" w:rsidRPr="00D65D4D">
        <w:rPr>
          <w:color w:val="000000"/>
          <w:lang w:val="en-GB" w:eastAsia="en-GB" w:bidi="en-GB"/>
        </w:rPr>
        <w:t>be</w:t>
      </w:r>
      <w:r w:rsidR="0085000B">
        <w:rPr>
          <w:color w:val="000000"/>
          <w:lang w:val="en-GB" w:eastAsia="en-GB" w:bidi="en-GB"/>
        </w:rPr>
        <w:t xml:space="preserve"> </w:t>
      </w:r>
      <w:r w:rsidR="0085000B" w:rsidRPr="00D65D4D">
        <w:rPr>
          <w:color w:val="000000"/>
          <w:lang w:val="en-GB" w:eastAsia="en-GB" w:bidi="en-GB"/>
        </w:rPr>
        <w:t>given to gender identity, socio-economic status, immigration status</w:t>
      </w:r>
      <w:r w:rsidR="0085000B">
        <w:rPr>
          <w:color w:val="000000"/>
          <w:lang w:val="en-GB" w:eastAsia="en-GB" w:bidi="en-GB"/>
        </w:rPr>
        <w:t>.</w:t>
      </w:r>
    </w:p>
    <w:p w14:paraId="4E7753D7" w14:textId="77777777" w:rsidR="00723E4E" w:rsidRDefault="00723E4E" w:rsidP="00723E4E">
      <w:pPr>
        <w:tabs>
          <w:tab w:val="left" w:pos="706"/>
        </w:tabs>
        <w:autoSpaceDE/>
        <w:autoSpaceDN/>
        <w:rPr>
          <w:color w:val="000000"/>
          <w:lang w:val="en-GB" w:eastAsia="en-GB" w:bidi="en-GB"/>
        </w:rPr>
      </w:pPr>
    </w:p>
    <w:p w14:paraId="52D83F76" w14:textId="7C4E7BB5" w:rsidR="00723E4E" w:rsidRDefault="000201A7" w:rsidP="00723E4E">
      <w:pPr>
        <w:tabs>
          <w:tab w:val="left" w:pos="706"/>
        </w:tabs>
        <w:autoSpaceDE/>
        <w:autoSpaceDN/>
        <w:rPr>
          <w:color w:val="000000"/>
          <w:lang w:val="en-GB" w:eastAsia="en-GB" w:bidi="en-GB"/>
        </w:rPr>
      </w:pPr>
      <w:r>
        <w:rPr>
          <w:color w:val="000000"/>
          <w:lang w:val="en-GB" w:eastAsia="en-GB" w:bidi="en-GB"/>
        </w:rPr>
        <w:tab/>
      </w:r>
      <w:r w:rsidR="00723E4E">
        <w:rPr>
          <w:color w:val="000000"/>
          <w:lang w:val="en-GB" w:eastAsia="en-GB" w:bidi="en-GB"/>
        </w:rPr>
        <w:t xml:space="preserve">A copy of the EIA template is </w:t>
      </w:r>
      <w:r w:rsidR="00723E4E" w:rsidRPr="008E4529">
        <w:rPr>
          <w:color w:val="000000"/>
          <w:lang w:val="en-GB" w:eastAsia="en-GB" w:bidi="en-GB"/>
        </w:rPr>
        <w:t xml:space="preserve">available </w:t>
      </w:r>
      <w:r w:rsidRPr="008E4529">
        <w:rPr>
          <w:color w:val="000000"/>
          <w:lang w:val="en-GB" w:eastAsia="en-GB" w:bidi="en-GB"/>
        </w:rPr>
        <w:t>at Appendix</w:t>
      </w:r>
      <w:r w:rsidR="008E4529" w:rsidRPr="00C034CE">
        <w:rPr>
          <w:color w:val="000000"/>
          <w:lang w:val="en-GB" w:eastAsia="en-GB" w:bidi="en-GB"/>
        </w:rPr>
        <w:t xml:space="preserve"> D. </w:t>
      </w:r>
    </w:p>
    <w:p w14:paraId="35839BA1" w14:textId="0081F5B9" w:rsidR="00B85793" w:rsidRDefault="00B85793" w:rsidP="00B85793">
      <w:pPr>
        <w:tabs>
          <w:tab w:val="left" w:pos="706"/>
        </w:tabs>
        <w:autoSpaceDE/>
        <w:autoSpaceDN/>
        <w:rPr>
          <w:color w:val="000000"/>
          <w:lang w:val="en-GB" w:eastAsia="en-GB" w:bidi="en-GB"/>
        </w:rPr>
      </w:pPr>
    </w:p>
    <w:p w14:paraId="14F646EF" w14:textId="77777777" w:rsidR="000347B2" w:rsidRPr="00B85793" w:rsidRDefault="00B85793" w:rsidP="00B85793">
      <w:pPr>
        <w:tabs>
          <w:tab w:val="left" w:pos="706"/>
        </w:tabs>
        <w:autoSpaceDE/>
        <w:autoSpaceDN/>
        <w:rPr>
          <w:b/>
          <w:bCs/>
          <w:color w:val="000000"/>
          <w:lang w:val="en-GB" w:eastAsia="en-GB" w:bidi="en-GB"/>
        </w:rPr>
      </w:pPr>
      <w:r>
        <w:rPr>
          <w:rFonts w:eastAsia="Times New Roman"/>
          <w:b/>
          <w:bCs/>
          <w:color w:val="005EB8"/>
          <w:sz w:val="36"/>
          <w:szCs w:val="36"/>
        </w:rPr>
        <w:t>6</w:t>
      </w:r>
      <w:r>
        <w:rPr>
          <w:rFonts w:eastAsia="Times New Roman"/>
          <w:b/>
          <w:bCs/>
          <w:color w:val="005EB8"/>
          <w:sz w:val="36"/>
          <w:szCs w:val="36"/>
        </w:rPr>
        <w:tab/>
      </w:r>
      <w:r w:rsidR="000347B2" w:rsidRPr="00B85793">
        <w:rPr>
          <w:rFonts w:eastAsia="Times New Roman"/>
          <w:b/>
          <w:bCs/>
          <w:color w:val="005EB8"/>
          <w:sz w:val="36"/>
          <w:szCs w:val="36"/>
        </w:rPr>
        <w:t>Communication, Monitoring and Review</w:t>
      </w:r>
    </w:p>
    <w:p w14:paraId="470BF153" w14:textId="77777777" w:rsidR="00B85793" w:rsidRDefault="00B85793" w:rsidP="00B85793">
      <w:pPr>
        <w:tabs>
          <w:tab w:val="left" w:pos="706"/>
        </w:tabs>
        <w:autoSpaceDE/>
        <w:autoSpaceDN/>
        <w:ind w:left="760"/>
        <w:rPr>
          <w:color w:val="000000"/>
          <w:lang w:val="en-GB" w:eastAsia="en-GB" w:bidi="en-GB"/>
        </w:rPr>
      </w:pPr>
    </w:p>
    <w:p w14:paraId="3035E754" w14:textId="4BD2F4EF" w:rsidR="000347B2" w:rsidRDefault="00B85793" w:rsidP="00F829A8">
      <w:pPr>
        <w:tabs>
          <w:tab w:val="left" w:pos="706"/>
        </w:tabs>
        <w:autoSpaceDE/>
        <w:autoSpaceDN/>
        <w:jc w:val="both"/>
        <w:rPr>
          <w:color w:val="000000"/>
          <w:lang w:val="en-GB" w:eastAsia="en-GB" w:bidi="en-GB"/>
        </w:rPr>
      </w:pPr>
      <w:r>
        <w:rPr>
          <w:color w:val="000000"/>
          <w:lang w:val="en-GB" w:eastAsia="en-GB" w:bidi="en-GB"/>
        </w:rPr>
        <w:t>6.1</w:t>
      </w:r>
      <w:r>
        <w:rPr>
          <w:color w:val="000000"/>
          <w:lang w:val="en-GB" w:eastAsia="en-GB" w:bidi="en-GB"/>
        </w:rPr>
        <w:tab/>
      </w:r>
      <w:r w:rsidR="000347B2" w:rsidRPr="000347B2">
        <w:rPr>
          <w:color w:val="000000"/>
          <w:lang w:val="en-GB" w:eastAsia="en-GB" w:bidi="en-GB"/>
        </w:rPr>
        <w:t xml:space="preserve">The  </w:t>
      </w:r>
      <w:r w:rsidR="00ED4F96">
        <w:rPr>
          <w:color w:val="000000"/>
          <w:lang w:val="en-GB" w:eastAsia="en-GB" w:bidi="en-GB"/>
        </w:rPr>
        <w:t xml:space="preserve">ICB </w:t>
      </w:r>
      <w:r w:rsidR="000347B2" w:rsidRPr="000347B2">
        <w:rPr>
          <w:color w:val="000000"/>
          <w:lang w:val="en-GB" w:eastAsia="en-GB" w:bidi="en-GB"/>
        </w:rPr>
        <w:t xml:space="preserve">will establish effective arrangements for communicating the requirements of </w:t>
      </w:r>
      <w:r>
        <w:rPr>
          <w:color w:val="000000"/>
          <w:lang w:val="en-GB" w:eastAsia="en-GB" w:bidi="en-GB"/>
        </w:rPr>
        <w:tab/>
      </w:r>
      <w:r w:rsidR="000347B2" w:rsidRPr="000347B2">
        <w:rPr>
          <w:color w:val="000000"/>
          <w:lang w:val="en-GB" w:eastAsia="en-GB" w:bidi="en-GB"/>
        </w:rPr>
        <w:t xml:space="preserve">this policy and will provide guidance and support to line management in relation to </w:t>
      </w:r>
      <w:r>
        <w:rPr>
          <w:color w:val="000000"/>
          <w:lang w:val="en-GB" w:eastAsia="en-GB" w:bidi="en-GB"/>
        </w:rPr>
        <w:tab/>
      </w:r>
      <w:r w:rsidR="000347B2" w:rsidRPr="000347B2">
        <w:rPr>
          <w:color w:val="000000"/>
          <w:lang w:val="en-GB" w:eastAsia="en-GB" w:bidi="en-GB"/>
        </w:rPr>
        <w:t>their responsibilities.</w:t>
      </w:r>
    </w:p>
    <w:p w14:paraId="1EF843C1" w14:textId="77777777" w:rsidR="00B85793" w:rsidRPr="000347B2" w:rsidRDefault="00B85793" w:rsidP="00F829A8">
      <w:pPr>
        <w:tabs>
          <w:tab w:val="left" w:pos="706"/>
        </w:tabs>
        <w:autoSpaceDE/>
        <w:autoSpaceDN/>
        <w:jc w:val="both"/>
        <w:rPr>
          <w:color w:val="000000"/>
          <w:lang w:val="en-GB" w:eastAsia="en-GB" w:bidi="en-GB"/>
        </w:rPr>
      </w:pPr>
    </w:p>
    <w:p w14:paraId="354C0C78" w14:textId="7E9F607E" w:rsidR="000347B2" w:rsidRDefault="00B85793" w:rsidP="00F829A8">
      <w:pPr>
        <w:pStyle w:val="ListParagraph"/>
        <w:numPr>
          <w:ilvl w:val="1"/>
          <w:numId w:val="22"/>
        </w:numPr>
        <w:tabs>
          <w:tab w:val="left" w:pos="706"/>
        </w:tabs>
        <w:autoSpaceDE/>
        <w:autoSpaceDN/>
        <w:ind w:left="357" w:hanging="357"/>
        <w:jc w:val="both"/>
        <w:rPr>
          <w:color w:val="000000"/>
          <w:lang w:val="en-GB" w:eastAsia="en-GB" w:bidi="en-GB"/>
        </w:rPr>
      </w:pPr>
      <w:r>
        <w:rPr>
          <w:color w:val="000000"/>
          <w:lang w:val="en-GB" w:eastAsia="en-GB" w:bidi="en-GB"/>
        </w:rPr>
        <w:tab/>
      </w:r>
      <w:r w:rsidR="000347B2" w:rsidRPr="00B85793">
        <w:rPr>
          <w:color w:val="000000"/>
          <w:lang w:val="en-GB" w:eastAsia="en-GB" w:bidi="en-GB"/>
        </w:rPr>
        <w:t>The Audit and Governance</w:t>
      </w:r>
      <w:r w:rsidR="00566AAC">
        <w:rPr>
          <w:color w:val="000000"/>
          <w:lang w:val="en-GB" w:eastAsia="en-GB" w:bidi="en-GB"/>
        </w:rPr>
        <w:t>/</w:t>
      </w:r>
      <w:r w:rsidR="004F3E1D">
        <w:t>Senior Managers Operational Delivery Group</w:t>
      </w:r>
      <w:r w:rsidR="000347B2" w:rsidRPr="00B85793">
        <w:rPr>
          <w:color w:val="000000"/>
          <w:lang w:val="en-GB" w:eastAsia="en-GB" w:bidi="en-GB"/>
        </w:rPr>
        <w:t xml:space="preserve">will review </w:t>
      </w:r>
      <w:r w:rsidR="004F3E1D">
        <w:rPr>
          <w:color w:val="000000"/>
          <w:lang w:val="en-GB" w:eastAsia="en-GB" w:bidi="en-GB"/>
        </w:rPr>
        <w:tab/>
      </w:r>
      <w:r w:rsidR="000347B2" w:rsidRPr="00B85793">
        <w:rPr>
          <w:color w:val="000000"/>
          <w:lang w:val="en-GB" w:eastAsia="en-GB" w:bidi="en-GB"/>
        </w:rPr>
        <w:t>the effectiveness and implementation of this policy on a bi</w:t>
      </w:r>
      <w:r w:rsidR="00566AAC">
        <w:rPr>
          <w:color w:val="000000"/>
          <w:lang w:val="en-GB" w:eastAsia="en-GB" w:bidi="en-GB"/>
        </w:rPr>
        <w:t>-</w:t>
      </w:r>
      <w:r w:rsidR="000347B2" w:rsidRPr="00B85793">
        <w:rPr>
          <w:color w:val="000000"/>
          <w:lang w:val="en-GB" w:eastAsia="en-GB" w:bidi="en-GB"/>
        </w:rPr>
        <w:t xml:space="preserve">annual basis through the </w:t>
      </w:r>
      <w:r w:rsidR="004F3E1D">
        <w:rPr>
          <w:color w:val="000000"/>
          <w:lang w:val="en-GB" w:eastAsia="en-GB" w:bidi="en-GB"/>
        </w:rPr>
        <w:tab/>
      </w:r>
      <w:r w:rsidR="000347B2" w:rsidRPr="00B85793">
        <w:rPr>
          <w:color w:val="000000"/>
          <w:lang w:val="en-GB" w:eastAsia="en-GB" w:bidi="en-GB"/>
        </w:rPr>
        <w:t>review of the policy work programme.</w:t>
      </w:r>
    </w:p>
    <w:p w14:paraId="41872AC4" w14:textId="77777777" w:rsidR="00F829A8" w:rsidRPr="00B85793" w:rsidRDefault="00F829A8" w:rsidP="00F829A8">
      <w:pPr>
        <w:pStyle w:val="ListParagraph"/>
        <w:tabs>
          <w:tab w:val="left" w:pos="706"/>
        </w:tabs>
        <w:autoSpaceDE/>
        <w:autoSpaceDN/>
        <w:ind w:left="357"/>
        <w:jc w:val="both"/>
        <w:rPr>
          <w:color w:val="000000"/>
          <w:lang w:val="en-GB" w:eastAsia="en-GB" w:bidi="en-GB"/>
        </w:rPr>
      </w:pPr>
    </w:p>
    <w:p w14:paraId="79806C81" w14:textId="494B3270" w:rsidR="000347B2" w:rsidRPr="00F829A8" w:rsidRDefault="00F829A8" w:rsidP="00F829A8">
      <w:pPr>
        <w:pStyle w:val="ListParagraph"/>
        <w:numPr>
          <w:ilvl w:val="1"/>
          <w:numId w:val="22"/>
        </w:numPr>
        <w:tabs>
          <w:tab w:val="left" w:pos="706"/>
        </w:tabs>
        <w:autoSpaceDE/>
        <w:autoSpaceDN/>
        <w:jc w:val="both"/>
        <w:rPr>
          <w:color w:val="000000"/>
          <w:lang w:val="en-GB" w:eastAsia="en-GB" w:bidi="en-GB"/>
        </w:rPr>
      </w:pPr>
      <w:r>
        <w:rPr>
          <w:color w:val="000000"/>
          <w:lang w:val="en-GB" w:eastAsia="en-GB" w:bidi="en-GB"/>
        </w:rPr>
        <w:tab/>
      </w:r>
      <w:r w:rsidR="000347B2" w:rsidRPr="00F829A8">
        <w:rPr>
          <w:color w:val="000000"/>
          <w:lang w:val="en-GB" w:eastAsia="en-GB" w:bidi="en-GB"/>
        </w:rPr>
        <w:t>This policy will be reviewed by the Audit and Governance</w:t>
      </w:r>
      <w:r w:rsidR="00566AAC">
        <w:rPr>
          <w:color w:val="000000"/>
          <w:lang w:val="en-GB" w:eastAsia="en-GB" w:bidi="en-GB"/>
        </w:rPr>
        <w:t>/</w:t>
      </w:r>
      <w:r w:rsidR="004F3E1D">
        <w:t xml:space="preserve">Senior Managers </w:t>
      </w:r>
      <w:r w:rsidR="004F3E1D">
        <w:tab/>
        <w:t>Operational Delivery Group</w:t>
      </w:r>
      <w:r w:rsidR="000347B2" w:rsidRPr="00F829A8">
        <w:rPr>
          <w:color w:val="000000"/>
          <w:lang w:val="en-GB" w:eastAsia="en-GB" w:bidi="en-GB"/>
        </w:rPr>
        <w:t>every three years or in light of any legislative changes.</w:t>
      </w:r>
    </w:p>
    <w:p w14:paraId="4ECF7FC2" w14:textId="77777777" w:rsidR="00F829A8" w:rsidRDefault="00F829A8" w:rsidP="00F829A8">
      <w:pPr>
        <w:tabs>
          <w:tab w:val="left" w:pos="706"/>
        </w:tabs>
        <w:autoSpaceDE/>
        <w:autoSpaceDN/>
        <w:jc w:val="both"/>
        <w:rPr>
          <w:rFonts w:eastAsia="Times New Roman"/>
          <w:b/>
          <w:bCs/>
          <w:color w:val="005EB8"/>
          <w:sz w:val="36"/>
          <w:szCs w:val="36"/>
        </w:rPr>
      </w:pPr>
    </w:p>
    <w:p w14:paraId="096508BA" w14:textId="77777777" w:rsidR="000347B2" w:rsidRDefault="00F829A8" w:rsidP="00F829A8">
      <w:pPr>
        <w:tabs>
          <w:tab w:val="left" w:pos="706"/>
        </w:tabs>
        <w:autoSpaceDE/>
        <w:autoSpaceDN/>
        <w:jc w:val="both"/>
        <w:rPr>
          <w:rFonts w:eastAsia="Times New Roman"/>
          <w:b/>
          <w:bCs/>
          <w:color w:val="005EB8"/>
          <w:sz w:val="36"/>
          <w:szCs w:val="36"/>
        </w:rPr>
      </w:pPr>
      <w:r>
        <w:rPr>
          <w:rFonts w:eastAsia="Times New Roman"/>
          <w:b/>
          <w:bCs/>
          <w:color w:val="005EB8"/>
          <w:sz w:val="36"/>
          <w:szCs w:val="36"/>
        </w:rPr>
        <w:t>7</w:t>
      </w:r>
      <w:r>
        <w:rPr>
          <w:rFonts w:eastAsia="Times New Roman"/>
          <w:b/>
          <w:bCs/>
          <w:color w:val="005EB8"/>
          <w:sz w:val="36"/>
          <w:szCs w:val="36"/>
        </w:rPr>
        <w:tab/>
      </w:r>
      <w:r w:rsidR="000347B2" w:rsidRPr="000347B2">
        <w:rPr>
          <w:rFonts w:eastAsia="Times New Roman"/>
          <w:b/>
          <w:bCs/>
          <w:color w:val="005EB8"/>
          <w:sz w:val="36"/>
          <w:szCs w:val="36"/>
        </w:rPr>
        <w:t xml:space="preserve">Staff Training </w:t>
      </w:r>
    </w:p>
    <w:p w14:paraId="040C737B" w14:textId="77777777" w:rsidR="00F829A8" w:rsidRDefault="00F829A8" w:rsidP="00F829A8">
      <w:pPr>
        <w:tabs>
          <w:tab w:val="left" w:pos="706"/>
        </w:tabs>
        <w:autoSpaceDE/>
        <w:autoSpaceDN/>
        <w:jc w:val="both"/>
        <w:rPr>
          <w:color w:val="000000"/>
          <w:lang w:val="en-GB" w:eastAsia="en-GB" w:bidi="en-GB"/>
        </w:rPr>
      </w:pPr>
    </w:p>
    <w:p w14:paraId="6CB6FA17" w14:textId="64DADAE9" w:rsidR="000347B2" w:rsidRDefault="00F829A8" w:rsidP="00F829A8">
      <w:pPr>
        <w:tabs>
          <w:tab w:val="left" w:pos="706"/>
        </w:tabs>
        <w:autoSpaceDE/>
        <w:autoSpaceDN/>
        <w:jc w:val="both"/>
        <w:rPr>
          <w:color w:val="000000"/>
          <w:lang w:val="en-GB" w:eastAsia="en-GB" w:bidi="en-GB"/>
        </w:rPr>
      </w:pPr>
      <w:r>
        <w:rPr>
          <w:color w:val="000000"/>
          <w:lang w:val="en-GB" w:eastAsia="en-GB" w:bidi="en-GB"/>
        </w:rPr>
        <w:t>7.1</w:t>
      </w:r>
      <w:r>
        <w:rPr>
          <w:color w:val="000000"/>
          <w:lang w:val="en-GB" w:eastAsia="en-GB" w:bidi="en-GB"/>
        </w:rPr>
        <w:tab/>
      </w:r>
      <w:r w:rsidR="000347B2" w:rsidRPr="000347B2">
        <w:rPr>
          <w:color w:val="000000"/>
          <w:lang w:val="en-GB" w:eastAsia="en-GB" w:bidi="en-GB"/>
        </w:rPr>
        <w:t xml:space="preserve">The </w:t>
      </w:r>
      <w:r>
        <w:rPr>
          <w:color w:val="000000"/>
          <w:lang w:val="en-GB" w:eastAsia="en-GB" w:bidi="en-GB"/>
        </w:rPr>
        <w:t xml:space="preserve">Board </w:t>
      </w:r>
      <w:r w:rsidR="00F271E7">
        <w:rPr>
          <w:color w:val="000000"/>
          <w:lang w:val="en-GB" w:eastAsia="en-GB" w:bidi="en-GB"/>
        </w:rPr>
        <w:t>Secretary</w:t>
      </w:r>
      <w:r>
        <w:rPr>
          <w:color w:val="000000"/>
          <w:lang w:val="en-GB" w:eastAsia="en-GB" w:bidi="en-GB"/>
        </w:rPr>
        <w:t xml:space="preserve">/Deputy Board Secretary </w:t>
      </w:r>
      <w:r w:rsidR="000347B2" w:rsidRPr="000347B2">
        <w:rPr>
          <w:color w:val="000000"/>
          <w:lang w:val="en-GB" w:eastAsia="en-GB" w:bidi="en-GB"/>
        </w:rPr>
        <w:t xml:space="preserve">will proactively raise awareness of the </w:t>
      </w:r>
      <w:r>
        <w:rPr>
          <w:color w:val="000000"/>
          <w:lang w:val="en-GB" w:eastAsia="en-GB" w:bidi="en-GB"/>
        </w:rPr>
        <w:tab/>
      </w:r>
      <w:r w:rsidR="000347B2" w:rsidRPr="000347B2">
        <w:rPr>
          <w:color w:val="000000"/>
          <w:lang w:val="en-GB" w:eastAsia="en-GB" w:bidi="en-GB"/>
        </w:rPr>
        <w:t xml:space="preserve">Policy across the </w:t>
      </w:r>
      <w:r w:rsidR="00ED4F96">
        <w:rPr>
          <w:color w:val="000000"/>
          <w:lang w:val="en-GB" w:eastAsia="en-GB" w:bidi="en-GB"/>
        </w:rPr>
        <w:t xml:space="preserve"> ICB</w:t>
      </w:r>
      <w:r w:rsidR="000347B2" w:rsidRPr="000347B2">
        <w:rPr>
          <w:color w:val="000000"/>
          <w:lang w:val="en-GB" w:eastAsia="en-GB" w:bidi="en-GB"/>
        </w:rPr>
        <w:t xml:space="preserve"> and provide </w:t>
      </w:r>
      <w:r w:rsidR="00F271E7" w:rsidRPr="000347B2">
        <w:rPr>
          <w:color w:val="000000"/>
          <w:lang w:val="en-GB" w:eastAsia="en-GB" w:bidi="en-GB"/>
        </w:rPr>
        <w:t>on-going</w:t>
      </w:r>
      <w:r w:rsidR="000347B2" w:rsidRPr="000347B2">
        <w:rPr>
          <w:color w:val="000000"/>
          <w:lang w:val="en-GB" w:eastAsia="en-GB" w:bidi="en-GB"/>
        </w:rPr>
        <w:t xml:space="preserve"> support to committees and individuals to </w:t>
      </w:r>
      <w:r>
        <w:rPr>
          <w:color w:val="000000"/>
          <w:lang w:val="en-GB" w:eastAsia="en-GB" w:bidi="en-GB"/>
        </w:rPr>
        <w:tab/>
      </w:r>
      <w:r w:rsidR="000347B2" w:rsidRPr="000347B2">
        <w:rPr>
          <w:color w:val="000000"/>
          <w:lang w:val="en-GB" w:eastAsia="en-GB" w:bidi="en-GB"/>
        </w:rPr>
        <w:t xml:space="preserve">enable them to discharge their responsibilities. </w:t>
      </w:r>
    </w:p>
    <w:p w14:paraId="42A53E57" w14:textId="77777777" w:rsidR="00F829A8" w:rsidRPr="000347B2" w:rsidRDefault="00F829A8" w:rsidP="00F829A8">
      <w:pPr>
        <w:tabs>
          <w:tab w:val="left" w:pos="706"/>
        </w:tabs>
        <w:autoSpaceDE/>
        <w:autoSpaceDN/>
        <w:jc w:val="both"/>
        <w:rPr>
          <w:color w:val="000000"/>
          <w:lang w:val="en-GB" w:eastAsia="en-GB" w:bidi="en-GB"/>
        </w:rPr>
      </w:pPr>
    </w:p>
    <w:p w14:paraId="58555E5B" w14:textId="3B0D0FE3" w:rsidR="000347B2" w:rsidRPr="00F829A8" w:rsidRDefault="00F829A8" w:rsidP="00F829A8">
      <w:pPr>
        <w:pStyle w:val="ListParagraph"/>
        <w:numPr>
          <w:ilvl w:val="1"/>
          <w:numId w:val="23"/>
        </w:numPr>
        <w:tabs>
          <w:tab w:val="left" w:pos="706"/>
        </w:tabs>
        <w:autoSpaceDE/>
        <w:autoSpaceDN/>
        <w:jc w:val="both"/>
        <w:rPr>
          <w:color w:val="000000"/>
          <w:lang w:val="en-GB" w:eastAsia="en-GB" w:bidi="en-GB"/>
        </w:rPr>
      </w:pPr>
      <w:r>
        <w:rPr>
          <w:color w:val="000000"/>
          <w:lang w:val="en-GB" w:eastAsia="en-GB" w:bidi="en-GB"/>
        </w:rPr>
        <w:tab/>
      </w:r>
      <w:r w:rsidR="000347B2" w:rsidRPr="00F829A8">
        <w:rPr>
          <w:color w:val="000000"/>
          <w:lang w:val="en-GB" w:eastAsia="en-GB" w:bidi="en-GB"/>
        </w:rPr>
        <w:t>Any individual who has querie</w:t>
      </w:r>
      <w:r w:rsidR="00566AAC">
        <w:rPr>
          <w:color w:val="000000"/>
          <w:lang w:val="en-GB" w:eastAsia="en-GB" w:bidi="en-GB"/>
        </w:rPr>
        <w:t>s regarding the content of the p</w:t>
      </w:r>
      <w:r w:rsidR="000347B2" w:rsidRPr="00F829A8">
        <w:rPr>
          <w:color w:val="000000"/>
          <w:lang w:val="en-GB" w:eastAsia="en-GB" w:bidi="en-GB"/>
        </w:rPr>
        <w:t xml:space="preserve">olicy, or has difficulty </w:t>
      </w:r>
      <w:r>
        <w:rPr>
          <w:color w:val="000000"/>
          <w:lang w:val="en-GB" w:eastAsia="en-GB" w:bidi="en-GB"/>
        </w:rPr>
        <w:tab/>
      </w:r>
      <w:r w:rsidR="000347B2" w:rsidRPr="00F829A8">
        <w:rPr>
          <w:color w:val="000000"/>
          <w:lang w:val="en-GB" w:eastAsia="en-GB" w:bidi="en-GB"/>
        </w:rPr>
        <w:t xml:space="preserve">understanding how this relates to their role, should contact </w:t>
      </w:r>
      <w:proofErr w:type="spellStart"/>
      <w:r w:rsidR="000347B2" w:rsidRPr="00F829A8">
        <w:rPr>
          <w:color w:val="000000"/>
          <w:lang w:val="en-GB" w:eastAsia="en-GB" w:bidi="en-GB"/>
        </w:rPr>
        <w:t>the’s</w:t>
      </w:r>
      <w:proofErr w:type="spellEnd"/>
      <w:r w:rsidR="00ED4F96">
        <w:rPr>
          <w:color w:val="000000"/>
          <w:lang w:val="en-GB" w:eastAsia="en-GB" w:bidi="en-GB"/>
        </w:rPr>
        <w:t xml:space="preserve"> ICB’s</w:t>
      </w:r>
      <w:r w:rsidR="000347B2" w:rsidRPr="00F829A8">
        <w:rPr>
          <w:color w:val="000000"/>
          <w:lang w:val="en-GB" w:eastAsia="en-GB" w:bidi="en-GB"/>
        </w:rPr>
        <w:t xml:space="preserve"> </w:t>
      </w:r>
      <w:r w:rsidRPr="00F829A8">
        <w:rPr>
          <w:color w:val="000000"/>
          <w:lang w:val="en-GB" w:eastAsia="en-GB" w:bidi="en-GB"/>
        </w:rPr>
        <w:t xml:space="preserve">Board </w:t>
      </w:r>
      <w:r>
        <w:rPr>
          <w:color w:val="000000"/>
          <w:lang w:val="en-GB" w:eastAsia="en-GB" w:bidi="en-GB"/>
        </w:rPr>
        <w:tab/>
      </w:r>
      <w:r w:rsidRPr="00F829A8">
        <w:rPr>
          <w:color w:val="000000"/>
          <w:lang w:val="en-GB" w:eastAsia="en-GB" w:bidi="en-GB"/>
        </w:rPr>
        <w:t>Secretary/Deputy Board Secretary.</w:t>
      </w:r>
    </w:p>
    <w:p w14:paraId="5E119F3A" w14:textId="77777777" w:rsidR="00F829A8" w:rsidRPr="000347B2" w:rsidRDefault="00F829A8" w:rsidP="00F829A8">
      <w:pPr>
        <w:tabs>
          <w:tab w:val="left" w:pos="706"/>
        </w:tabs>
        <w:autoSpaceDE/>
        <w:autoSpaceDN/>
        <w:ind w:left="360"/>
        <w:rPr>
          <w:color w:val="000000"/>
          <w:lang w:val="en-GB" w:eastAsia="en-GB" w:bidi="en-GB"/>
        </w:rPr>
      </w:pPr>
    </w:p>
    <w:p w14:paraId="65164990" w14:textId="77777777" w:rsidR="000347B2" w:rsidRDefault="00F829A8" w:rsidP="00F829A8">
      <w:pPr>
        <w:tabs>
          <w:tab w:val="left" w:pos="706"/>
        </w:tabs>
        <w:autoSpaceDE/>
        <w:autoSpaceDN/>
        <w:rPr>
          <w:rFonts w:eastAsia="Times New Roman"/>
          <w:b/>
          <w:bCs/>
          <w:color w:val="005EB8"/>
          <w:sz w:val="36"/>
          <w:szCs w:val="36"/>
        </w:rPr>
      </w:pPr>
      <w:r>
        <w:rPr>
          <w:rFonts w:eastAsia="Times New Roman"/>
          <w:b/>
          <w:bCs/>
          <w:color w:val="005EB8"/>
          <w:sz w:val="36"/>
          <w:szCs w:val="36"/>
        </w:rPr>
        <w:t>8</w:t>
      </w:r>
      <w:r>
        <w:rPr>
          <w:rFonts w:eastAsia="Times New Roman"/>
          <w:b/>
          <w:bCs/>
          <w:color w:val="005EB8"/>
          <w:sz w:val="36"/>
          <w:szCs w:val="36"/>
        </w:rPr>
        <w:tab/>
      </w:r>
      <w:r w:rsidR="000347B2">
        <w:rPr>
          <w:rFonts w:eastAsia="Times New Roman"/>
          <w:b/>
          <w:bCs/>
          <w:color w:val="005EB8"/>
          <w:sz w:val="36"/>
          <w:szCs w:val="36"/>
        </w:rPr>
        <w:t xml:space="preserve">Interaction with Other Policies </w:t>
      </w:r>
    </w:p>
    <w:p w14:paraId="2310FCD2" w14:textId="77777777" w:rsidR="00F271E7" w:rsidRDefault="00F271E7" w:rsidP="00F829A8">
      <w:pPr>
        <w:tabs>
          <w:tab w:val="left" w:pos="706"/>
        </w:tabs>
        <w:autoSpaceDE/>
        <w:autoSpaceDN/>
        <w:rPr>
          <w:color w:val="000000"/>
          <w:lang w:val="en-GB" w:eastAsia="en-GB" w:bidi="en-GB"/>
        </w:rPr>
      </w:pPr>
    </w:p>
    <w:p w14:paraId="5DBFC028" w14:textId="7F2738E0" w:rsidR="000347B2" w:rsidRDefault="00F271E7" w:rsidP="00F271E7">
      <w:pPr>
        <w:pStyle w:val="ListParagraph"/>
        <w:numPr>
          <w:ilvl w:val="1"/>
          <w:numId w:val="24"/>
        </w:numPr>
        <w:tabs>
          <w:tab w:val="left" w:pos="714"/>
        </w:tabs>
        <w:autoSpaceDE/>
        <w:autoSpaceDN/>
        <w:rPr>
          <w:color w:val="000000"/>
          <w:lang w:val="en-GB" w:eastAsia="en-GB" w:bidi="en-GB"/>
        </w:rPr>
      </w:pPr>
      <w:r w:rsidRPr="00F271E7">
        <w:rPr>
          <w:color w:val="000000"/>
          <w:lang w:val="en-GB" w:eastAsia="en-GB" w:bidi="en-GB"/>
        </w:rPr>
        <w:tab/>
      </w:r>
      <w:r w:rsidR="000347B2" w:rsidRPr="00F271E7">
        <w:rPr>
          <w:color w:val="000000"/>
          <w:lang w:val="en-GB" w:eastAsia="en-GB" w:bidi="en-GB"/>
        </w:rPr>
        <w:t xml:space="preserve">This policy should be read in conjunction </w:t>
      </w:r>
      <w:r w:rsidRPr="00F271E7">
        <w:rPr>
          <w:color w:val="000000"/>
          <w:lang w:val="en-GB" w:eastAsia="en-GB" w:bidi="en-GB"/>
        </w:rPr>
        <w:t xml:space="preserve">with the </w:t>
      </w:r>
      <w:r w:rsidR="00ED4F96">
        <w:rPr>
          <w:color w:val="000000"/>
          <w:lang w:val="en-GB" w:eastAsia="en-GB" w:bidi="en-GB"/>
        </w:rPr>
        <w:t xml:space="preserve"> ICB </w:t>
      </w:r>
      <w:r>
        <w:rPr>
          <w:color w:val="000000"/>
          <w:lang w:val="en-GB" w:eastAsia="en-GB" w:bidi="en-GB"/>
        </w:rPr>
        <w:t>R</w:t>
      </w:r>
      <w:r w:rsidRPr="00F271E7">
        <w:rPr>
          <w:color w:val="000000"/>
          <w:lang w:val="en-GB" w:eastAsia="en-GB" w:bidi="en-GB"/>
        </w:rPr>
        <w:t>ecords Management Policy</w:t>
      </w:r>
      <w:r>
        <w:rPr>
          <w:color w:val="000000"/>
          <w:lang w:val="en-GB" w:eastAsia="en-GB" w:bidi="en-GB"/>
        </w:rPr>
        <w:t>.</w:t>
      </w:r>
    </w:p>
    <w:p w14:paraId="11E0873F" w14:textId="1EBDD92C" w:rsidR="008E4529" w:rsidRDefault="008E4529" w:rsidP="00F271E7">
      <w:pPr>
        <w:pStyle w:val="ListParagraph"/>
        <w:numPr>
          <w:ilvl w:val="1"/>
          <w:numId w:val="24"/>
        </w:numPr>
        <w:tabs>
          <w:tab w:val="left" w:pos="714"/>
        </w:tabs>
        <w:autoSpaceDE/>
        <w:autoSpaceDN/>
        <w:rPr>
          <w:color w:val="000000"/>
          <w:lang w:val="en-GB" w:eastAsia="en-GB" w:bidi="en-GB"/>
        </w:rPr>
      </w:pPr>
      <w:r>
        <w:rPr>
          <w:color w:val="000000"/>
          <w:lang w:val="en-GB" w:eastAsia="en-GB" w:bidi="en-GB"/>
        </w:rPr>
        <w:tab/>
        <w:t xml:space="preserve">This policy should be read in conjunction with the </w:t>
      </w:r>
      <w:r w:rsidR="00ED4F96">
        <w:rPr>
          <w:color w:val="000000"/>
          <w:lang w:val="en-GB" w:eastAsia="en-GB" w:bidi="en-GB"/>
        </w:rPr>
        <w:t xml:space="preserve"> ICB </w:t>
      </w:r>
      <w:r>
        <w:rPr>
          <w:color w:val="000000"/>
          <w:lang w:val="en-GB" w:eastAsia="en-GB" w:bidi="en-GB"/>
        </w:rPr>
        <w:t>Equality Policy.</w:t>
      </w:r>
    </w:p>
    <w:p w14:paraId="203B9D65" w14:textId="77777777" w:rsidR="00F271E7" w:rsidRPr="00F271E7" w:rsidRDefault="00F271E7" w:rsidP="00F271E7">
      <w:pPr>
        <w:pStyle w:val="ListParagraph"/>
        <w:tabs>
          <w:tab w:val="left" w:pos="714"/>
        </w:tabs>
        <w:autoSpaceDE/>
        <w:autoSpaceDN/>
        <w:ind w:left="360"/>
        <w:rPr>
          <w:color w:val="000000"/>
          <w:lang w:val="en-GB" w:eastAsia="en-GB" w:bidi="en-GB"/>
        </w:rPr>
      </w:pPr>
    </w:p>
    <w:p w14:paraId="7665FB5C" w14:textId="77777777" w:rsidR="00B12BC3" w:rsidRDefault="00B12BC3" w:rsidP="00F271E7">
      <w:pPr>
        <w:tabs>
          <w:tab w:val="left" w:pos="706"/>
        </w:tabs>
        <w:autoSpaceDE/>
        <w:autoSpaceDN/>
        <w:rPr>
          <w:rFonts w:eastAsia="Times New Roman"/>
          <w:b/>
          <w:bCs/>
          <w:color w:val="005EB8"/>
          <w:sz w:val="36"/>
          <w:szCs w:val="36"/>
        </w:rPr>
      </w:pPr>
    </w:p>
    <w:p w14:paraId="7347C198" w14:textId="77777777" w:rsidR="00B12BC3" w:rsidRDefault="00B12BC3" w:rsidP="00F271E7">
      <w:pPr>
        <w:tabs>
          <w:tab w:val="left" w:pos="706"/>
        </w:tabs>
        <w:autoSpaceDE/>
        <w:autoSpaceDN/>
        <w:rPr>
          <w:rFonts w:eastAsia="Times New Roman"/>
          <w:b/>
          <w:bCs/>
          <w:color w:val="005EB8"/>
          <w:sz w:val="36"/>
          <w:szCs w:val="36"/>
        </w:rPr>
      </w:pPr>
    </w:p>
    <w:p w14:paraId="2A11DD85" w14:textId="4168F9E6" w:rsidR="000347B2" w:rsidRDefault="00F271E7" w:rsidP="00F271E7">
      <w:pPr>
        <w:tabs>
          <w:tab w:val="left" w:pos="706"/>
        </w:tabs>
        <w:autoSpaceDE/>
        <w:autoSpaceDN/>
        <w:rPr>
          <w:rFonts w:eastAsia="Times New Roman"/>
          <w:b/>
          <w:bCs/>
          <w:color w:val="005EB8"/>
          <w:sz w:val="36"/>
          <w:szCs w:val="36"/>
        </w:rPr>
      </w:pPr>
      <w:r>
        <w:rPr>
          <w:rFonts w:eastAsia="Times New Roman"/>
          <w:b/>
          <w:bCs/>
          <w:color w:val="005EB8"/>
          <w:sz w:val="36"/>
          <w:szCs w:val="36"/>
        </w:rPr>
        <w:lastRenderedPageBreak/>
        <w:t>9</w:t>
      </w:r>
      <w:r>
        <w:rPr>
          <w:rFonts w:eastAsia="Times New Roman"/>
          <w:b/>
          <w:bCs/>
          <w:color w:val="005EB8"/>
          <w:sz w:val="36"/>
          <w:szCs w:val="36"/>
        </w:rPr>
        <w:tab/>
      </w:r>
      <w:r w:rsidR="000347B2">
        <w:rPr>
          <w:rFonts w:eastAsia="Times New Roman"/>
          <w:b/>
          <w:bCs/>
          <w:color w:val="005EB8"/>
          <w:sz w:val="36"/>
          <w:szCs w:val="36"/>
        </w:rPr>
        <w:t xml:space="preserve">References </w:t>
      </w:r>
    </w:p>
    <w:p w14:paraId="0A6C0924" w14:textId="77777777" w:rsidR="00F271E7" w:rsidRDefault="00F271E7" w:rsidP="00F271E7">
      <w:pPr>
        <w:tabs>
          <w:tab w:val="left" w:pos="706"/>
        </w:tabs>
        <w:autoSpaceDE/>
        <w:autoSpaceDN/>
        <w:rPr>
          <w:rFonts w:eastAsia="Times New Roman"/>
          <w:b/>
          <w:bCs/>
          <w:color w:val="005EB8"/>
          <w:sz w:val="36"/>
          <w:szCs w:val="36"/>
        </w:rPr>
      </w:pPr>
    </w:p>
    <w:p w14:paraId="6DA76B0A" w14:textId="10857997" w:rsidR="00F271E7" w:rsidRPr="00F271E7" w:rsidRDefault="00F271E7" w:rsidP="00F271E7">
      <w:pPr>
        <w:tabs>
          <w:tab w:val="left" w:pos="706"/>
        </w:tabs>
        <w:autoSpaceDE/>
        <w:autoSpaceDN/>
        <w:rPr>
          <w:rFonts w:eastAsia="Times New Roman"/>
          <w:bCs/>
        </w:rPr>
      </w:pPr>
      <w:r w:rsidRPr="00F271E7">
        <w:rPr>
          <w:rFonts w:eastAsia="Times New Roman"/>
          <w:bCs/>
        </w:rPr>
        <w:t xml:space="preserve">9.1 </w:t>
      </w:r>
      <w:r w:rsidRPr="00F271E7">
        <w:rPr>
          <w:rFonts w:eastAsia="Times New Roman"/>
          <w:bCs/>
        </w:rPr>
        <w:tab/>
        <w:t>Not applicable.</w:t>
      </w:r>
    </w:p>
    <w:p w14:paraId="4AC24AFB" w14:textId="77777777" w:rsidR="00F271E7" w:rsidRDefault="00F271E7" w:rsidP="00F271E7">
      <w:pPr>
        <w:tabs>
          <w:tab w:val="left" w:pos="706"/>
        </w:tabs>
        <w:autoSpaceDE/>
        <w:autoSpaceDN/>
        <w:rPr>
          <w:rFonts w:eastAsia="Times New Roman"/>
          <w:b/>
          <w:bCs/>
          <w:color w:val="005EB8"/>
          <w:sz w:val="36"/>
          <w:szCs w:val="36"/>
        </w:rPr>
      </w:pPr>
    </w:p>
    <w:p w14:paraId="1AC34BD6" w14:textId="77777777" w:rsidR="00F271E7" w:rsidRDefault="00F271E7" w:rsidP="00F271E7">
      <w:pPr>
        <w:widowControl/>
        <w:autoSpaceDE/>
        <w:autoSpaceDN/>
        <w:spacing w:line="276" w:lineRule="auto"/>
        <w:rPr>
          <w:highlight w:val="yellow"/>
        </w:rPr>
      </w:pPr>
      <w:r>
        <w:rPr>
          <w:rFonts w:eastAsia="Times New Roman"/>
          <w:b/>
          <w:bCs/>
          <w:color w:val="005EB8"/>
          <w:sz w:val="36"/>
          <w:szCs w:val="36"/>
        </w:rPr>
        <w:t>10</w:t>
      </w:r>
      <w:r>
        <w:rPr>
          <w:rFonts w:eastAsia="Times New Roman"/>
          <w:b/>
          <w:bCs/>
          <w:color w:val="005EB8"/>
          <w:sz w:val="36"/>
          <w:szCs w:val="36"/>
        </w:rPr>
        <w:tab/>
        <w:t>Glossary</w:t>
      </w:r>
    </w:p>
    <w:p w14:paraId="5141239D" w14:textId="77777777" w:rsidR="00F271E7" w:rsidRDefault="00F271E7" w:rsidP="00F271E7">
      <w:pPr>
        <w:tabs>
          <w:tab w:val="left" w:pos="706"/>
        </w:tabs>
        <w:autoSpaceDE/>
        <w:autoSpaceDN/>
        <w:rPr>
          <w:rFonts w:eastAsia="Times New Roman"/>
          <w:bCs/>
        </w:rPr>
      </w:pPr>
    </w:p>
    <w:p w14:paraId="4B0013D4" w14:textId="77777777" w:rsidR="00F271E7" w:rsidRPr="00F271E7" w:rsidRDefault="00F271E7" w:rsidP="00F271E7">
      <w:pPr>
        <w:tabs>
          <w:tab w:val="left" w:pos="706"/>
        </w:tabs>
        <w:autoSpaceDE/>
        <w:autoSpaceDN/>
        <w:rPr>
          <w:rFonts w:eastAsia="Times New Roman"/>
          <w:bCs/>
        </w:rPr>
      </w:pPr>
      <w:r>
        <w:rPr>
          <w:rFonts w:eastAsia="Times New Roman"/>
          <w:bCs/>
        </w:rPr>
        <w:t>10</w:t>
      </w:r>
      <w:r w:rsidRPr="00F271E7">
        <w:rPr>
          <w:rFonts w:eastAsia="Times New Roman"/>
          <w:bCs/>
        </w:rPr>
        <w:t xml:space="preserve">.1 </w:t>
      </w:r>
      <w:r w:rsidRPr="00F271E7">
        <w:rPr>
          <w:rFonts w:eastAsia="Times New Roman"/>
          <w:bCs/>
        </w:rPr>
        <w:tab/>
        <w:t>Not applicable.</w:t>
      </w:r>
    </w:p>
    <w:p w14:paraId="5D058507" w14:textId="77777777" w:rsidR="00F271E7" w:rsidRPr="000347B2" w:rsidRDefault="00F271E7" w:rsidP="00F271E7">
      <w:pPr>
        <w:tabs>
          <w:tab w:val="left" w:pos="714"/>
        </w:tabs>
        <w:autoSpaceDE/>
        <w:autoSpaceDN/>
        <w:spacing w:after="622" w:line="317" w:lineRule="exact"/>
        <w:ind w:left="360"/>
        <w:rPr>
          <w:color w:val="000000"/>
          <w:lang w:val="en-GB" w:eastAsia="en-GB" w:bidi="en-GB"/>
        </w:rPr>
        <w:sectPr w:rsidR="00F271E7" w:rsidRPr="000347B2">
          <w:footerReference w:type="default" r:id="rId9"/>
          <w:pgSz w:w="11900" w:h="16840"/>
          <w:pgMar w:top="1455" w:right="1430" w:bottom="1455" w:left="1416" w:header="0" w:footer="3" w:gutter="0"/>
          <w:cols w:space="720"/>
          <w:noEndnote/>
          <w:docGrid w:linePitch="360"/>
        </w:sectPr>
      </w:pPr>
    </w:p>
    <w:p w14:paraId="37CD55A7" w14:textId="77777777" w:rsidR="00FB5DA1" w:rsidRDefault="00FB5DA1" w:rsidP="00FB5DA1">
      <w:pPr>
        <w:widowControl/>
        <w:autoSpaceDE/>
        <w:autoSpaceDN/>
        <w:spacing w:after="200" w:line="276" w:lineRule="auto"/>
        <w:rPr>
          <w:rFonts w:eastAsia="Times New Roman"/>
          <w:b/>
          <w:bCs/>
          <w:color w:val="005EB8"/>
          <w:sz w:val="36"/>
          <w:szCs w:val="36"/>
        </w:rPr>
      </w:pPr>
      <w:r>
        <w:rPr>
          <w:rFonts w:eastAsia="Times New Roman"/>
          <w:b/>
          <w:bCs/>
          <w:color w:val="005EB8"/>
          <w:sz w:val="36"/>
          <w:szCs w:val="36"/>
        </w:rPr>
        <w:lastRenderedPageBreak/>
        <w:t>Appendix A</w:t>
      </w:r>
    </w:p>
    <w:p w14:paraId="5B5BC806" w14:textId="77777777" w:rsidR="00FB5DA1" w:rsidRDefault="00FB5DA1" w:rsidP="00FB5DA1">
      <w:pPr>
        <w:widowControl/>
        <w:autoSpaceDE/>
        <w:autoSpaceDN/>
        <w:spacing w:line="276" w:lineRule="auto"/>
        <w:rPr>
          <w:rFonts w:eastAsia="Times New Roman"/>
          <w:b/>
          <w:bCs/>
          <w:color w:val="005EB8"/>
          <w:sz w:val="36"/>
          <w:szCs w:val="36"/>
        </w:rPr>
      </w:pPr>
      <w:r>
        <w:rPr>
          <w:rFonts w:eastAsia="Times New Roman"/>
          <w:b/>
          <w:bCs/>
          <w:color w:val="005EB8"/>
          <w:sz w:val="36"/>
          <w:szCs w:val="36"/>
        </w:rPr>
        <w:t>Policy Checklist</w:t>
      </w:r>
    </w:p>
    <w:p w14:paraId="6B157EA5" w14:textId="77777777" w:rsidR="00566AAC" w:rsidRDefault="0030079C" w:rsidP="00566AAC">
      <w:pPr>
        <w:widowControl/>
        <w:autoSpaceDE/>
        <w:autoSpaceDN/>
        <w:spacing w:line="276" w:lineRule="auto"/>
        <w:jc w:val="center"/>
      </w:pPr>
      <w:r>
        <w:t xml:space="preserve">This checklist is to </w:t>
      </w:r>
      <w:r w:rsidR="00E7379F">
        <w:t xml:space="preserve">be </w:t>
      </w:r>
      <w:r>
        <w:t xml:space="preserve">used as a guide to check all draft policy documents </w:t>
      </w:r>
      <w:r w:rsidR="00566AAC">
        <w:t xml:space="preserve">that </w:t>
      </w:r>
      <w:r>
        <w:t>su</w:t>
      </w:r>
      <w:r w:rsidR="00566AAC">
        <w:t xml:space="preserve">bmitted to </w:t>
      </w:r>
    </w:p>
    <w:p w14:paraId="32A8726F" w14:textId="0192A007" w:rsidR="00FB5DA1" w:rsidRDefault="00566AAC" w:rsidP="00566AAC">
      <w:pPr>
        <w:widowControl/>
        <w:autoSpaceDE/>
        <w:autoSpaceDN/>
        <w:spacing w:line="276" w:lineRule="auto"/>
        <w:jc w:val="center"/>
      </w:pPr>
      <w:r>
        <w:t xml:space="preserve">NHS Lincolnshire </w:t>
      </w:r>
      <w:r w:rsidR="00ED4F96">
        <w:t xml:space="preserve"> ICB</w:t>
      </w:r>
      <w:r>
        <w:t xml:space="preserve"> for approval. </w:t>
      </w:r>
    </w:p>
    <w:p w14:paraId="033AD4C9" w14:textId="77777777" w:rsidR="0030079C" w:rsidRDefault="0030079C" w:rsidP="00B1392D">
      <w:pPr>
        <w:widowControl/>
        <w:autoSpaceDE/>
        <w:autoSpaceDN/>
        <w:spacing w:line="276" w:lineRule="auto"/>
      </w:pPr>
    </w:p>
    <w:tbl>
      <w:tblPr>
        <w:tblStyle w:val="TableGrid"/>
        <w:tblW w:w="0" w:type="auto"/>
        <w:tblInd w:w="108" w:type="dxa"/>
        <w:tblLook w:val="04A0" w:firstRow="1" w:lastRow="0" w:firstColumn="1" w:lastColumn="0" w:noHBand="0" w:noVBand="1"/>
      </w:tblPr>
      <w:tblGrid>
        <w:gridCol w:w="3402"/>
        <w:gridCol w:w="6663"/>
      </w:tblGrid>
      <w:tr w:rsidR="00CB2A03" w14:paraId="1999F261" w14:textId="77777777" w:rsidTr="00F271E7">
        <w:tc>
          <w:tcPr>
            <w:tcW w:w="3402" w:type="dxa"/>
            <w:shd w:val="clear" w:color="auto" w:fill="B8CCE4" w:themeFill="accent1" w:themeFillTint="66"/>
          </w:tcPr>
          <w:p w14:paraId="0301C8F0" w14:textId="77777777" w:rsidR="00CB2A03" w:rsidRPr="00F271E7" w:rsidRDefault="00CB2A03" w:rsidP="00AE7D03">
            <w:pPr>
              <w:rPr>
                <w:b/>
              </w:rPr>
            </w:pPr>
            <w:r w:rsidRPr="00F271E7">
              <w:rPr>
                <w:b/>
              </w:rPr>
              <w:t>Document Title</w:t>
            </w:r>
          </w:p>
        </w:tc>
        <w:tc>
          <w:tcPr>
            <w:tcW w:w="6663" w:type="dxa"/>
          </w:tcPr>
          <w:p w14:paraId="76864F37" w14:textId="77777777" w:rsidR="00CB2A03" w:rsidRDefault="00CB2A03" w:rsidP="00AE7D03">
            <w:pPr>
              <w:pStyle w:val="ListParagraph"/>
              <w:ind w:left="0"/>
            </w:pPr>
          </w:p>
        </w:tc>
      </w:tr>
      <w:tr w:rsidR="00CB2A03" w14:paraId="3E821DC9" w14:textId="77777777" w:rsidTr="00F271E7">
        <w:tc>
          <w:tcPr>
            <w:tcW w:w="3402" w:type="dxa"/>
            <w:shd w:val="clear" w:color="auto" w:fill="B8CCE4" w:themeFill="accent1" w:themeFillTint="66"/>
          </w:tcPr>
          <w:p w14:paraId="41F439BF" w14:textId="77777777" w:rsidR="00CB2A03" w:rsidRPr="00F271E7" w:rsidRDefault="00CB2A03" w:rsidP="00AE7D03">
            <w:pPr>
              <w:pStyle w:val="ListParagraph"/>
              <w:ind w:left="0"/>
              <w:rPr>
                <w:b/>
              </w:rPr>
            </w:pPr>
            <w:r w:rsidRPr="00F271E7">
              <w:rPr>
                <w:b/>
              </w:rPr>
              <w:t>Author(s)</w:t>
            </w:r>
          </w:p>
        </w:tc>
        <w:tc>
          <w:tcPr>
            <w:tcW w:w="6663" w:type="dxa"/>
          </w:tcPr>
          <w:p w14:paraId="51582B4E" w14:textId="77777777" w:rsidR="00CB2A03" w:rsidRDefault="00CB2A03" w:rsidP="00AE7D03">
            <w:pPr>
              <w:pStyle w:val="ListParagraph"/>
              <w:ind w:left="0"/>
            </w:pPr>
          </w:p>
        </w:tc>
      </w:tr>
      <w:tr w:rsidR="00CB2A03" w14:paraId="55AA92A8" w14:textId="77777777" w:rsidTr="00F271E7">
        <w:tc>
          <w:tcPr>
            <w:tcW w:w="3402" w:type="dxa"/>
            <w:shd w:val="clear" w:color="auto" w:fill="B8CCE4" w:themeFill="accent1" w:themeFillTint="66"/>
          </w:tcPr>
          <w:p w14:paraId="20BD88AE" w14:textId="77777777" w:rsidR="00CB2A03" w:rsidRPr="00F271E7" w:rsidRDefault="00CB2A03" w:rsidP="00AE7D03">
            <w:pPr>
              <w:pStyle w:val="ListParagraph"/>
              <w:ind w:left="0"/>
              <w:rPr>
                <w:b/>
                <w:lang w:bidi="en-GB"/>
              </w:rPr>
            </w:pPr>
            <w:r w:rsidRPr="00F271E7">
              <w:rPr>
                <w:b/>
                <w:lang w:bidi="en-GB"/>
              </w:rPr>
              <w:t xml:space="preserve">Date </w:t>
            </w:r>
            <w:r w:rsidR="00F271E7" w:rsidRPr="00F271E7">
              <w:rPr>
                <w:b/>
                <w:lang w:bidi="en-GB"/>
              </w:rPr>
              <w:t>Submitted</w:t>
            </w:r>
            <w:r w:rsidRPr="00F271E7">
              <w:rPr>
                <w:b/>
                <w:lang w:bidi="en-GB"/>
              </w:rPr>
              <w:t xml:space="preserve"> for Approval</w:t>
            </w:r>
          </w:p>
        </w:tc>
        <w:tc>
          <w:tcPr>
            <w:tcW w:w="6663" w:type="dxa"/>
          </w:tcPr>
          <w:p w14:paraId="22313AD4" w14:textId="77777777" w:rsidR="00CB2A03" w:rsidRDefault="00CB2A03" w:rsidP="00AE7D03">
            <w:pPr>
              <w:pStyle w:val="ListParagraph"/>
              <w:ind w:left="0"/>
            </w:pPr>
          </w:p>
        </w:tc>
      </w:tr>
    </w:tbl>
    <w:p w14:paraId="0BC9275A" w14:textId="77777777" w:rsidR="0030079C" w:rsidRDefault="0030079C" w:rsidP="00B1392D">
      <w:pPr>
        <w:widowControl/>
        <w:autoSpaceDE/>
        <w:autoSpaceDN/>
        <w:spacing w:line="276" w:lineRule="auto"/>
      </w:pPr>
    </w:p>
    <w:tbl>
      <w:tblPr>
        <w:tblStyle w:val="TableGrid"/>
        <w:tblW w:w="0" w:type="auto"/>
        <w:tblInd w:w="108" w:type="dxa"/>
        <w:tblLook w:val="04A0" w:firstRow="1" w:lastRow="0" w:firstColumn="1" w:lastColumn="0" w:noHBand="0" w:noVBand="1"/>
      </w:tblPr>
      <w:tblGrid>
        <w:gridCol w:w="567"/>
        <w:gridCol w:w="7653"/>
        <w:gridCol w:w="709"/>
        <w:gridCol w:w="567"/>
        <w:gridCol w:w="595"/>
      </w:tblGrid>
      <w:tr w:rsidR="00AE7D03" w:rsidRPr="00FB5DA1" w14:paraId="64570C5C" w14:textId="77777777" w:rsidTr="00AE7D03">
        <w:tc>
          <w:tcPr>
            <w:tcW w:w="567" w:type="dxa"/>
            <w:tcBorders>
              <w:top w:val="nil"/>
              <w:left w:val="nil"/>
              <w:bottom w:val="single" w:sz="4" w:space="0" w:color="auto"/>
              <w:right w:val="single" w:sz="4" w:space="0" w:color="auto"/>
            </w:tcBorders>
            <w:shd w:val="clear" w:color="auto" w:fill="FFFFFF" w:themeFill="background1"/>
          </w:tcPr>
          <w:p w14:paraId="3EF765E3" w14:textId="77777777" w:rsidR="00C932C4" w:rsidRPr="00FB5DA1" w:rsidRDefault="00C932C4" w:rsidP="00AE7D03">
            <w:pPr>
              <w:pStyle w:val="ListParagraph"/>
              <w:ind w:left="0"/>
              <w:rPr>
                <w:b/>
              </w:rPr>
            </w:pPr>
          </w:p>
        </w:tc>
        <w:tc>
          <w:tcPr>
            <w:tcW w:w="7655" w:type="dxa"/>
            <w:tcBorders>
              <w:left w:val="single" w:sz="4" w:space="0" w:color="auto"/>
            </w:tcBorders>
            <w:shd w:val="clear" w:color="auto" w:fill="B8CCE4" w:themeFill="accent1" w:themeFillTint="66"/>
          </w:tcPr>
          <w:p w14:paraId="340C862A" w14:textId="77777777" w:rsidR="00C932C4" w:rsidRPr="00FB5DA1" w:rsidRDefault="00C932C4" w:rsidP="00AE7D03">
            <w:pPr>
              <w:pStyle w:val="ListParagraph"/>
              <w:ind w:left="0"/>
              <w:rPr>
                <w:b/>
              </w:rPr>
            </w:pPr>
            <w:r>
              <w:rPr>
                <w:b/>
              </w:rPr>
              <w:t>Section 1 – Document Format</w:t>
            </w:r>
          </w:p>
        </w:tc>
        <w:tc>
          <w:tcPr>
            <w:tcW w:w="709" w:type="dxa"/>
            <w:shd w:val="clear" w:color="auto" w:fill="B8CCE4" w:themeFill="accent1" w:themeFillTint="66"/>
          </w:tcPr>
          <w:p w14:paraId="5F83C4C9" w14:textId="77777777" w:rsidR="00C932C4" w:rsidRPr="00FB5DA1" w:rsidRDefault="00C932C4" w:rsidP="00C932C4">
            <w:pPr>
              <w:pStyle w:val="ListParagraph"/>
              <w:ind w:left="0"/>
              <w:jc w:val="center"/>
              <w:rPr>
                <w:b/>
              </w:rPr>
            </w:pPr>
            <w:r>
              <w:rPr>
                <w:b/>
              </w:rPr>
              <w:t>Yes</w:t>
            </w:r>
          </w:p>
        </w:tc>
        <w:tc>
          <w:tcPr>
            <w:tcW w:w="567" w:type="dxa"/>
            <w:shd w:val="clear" w:color="auto" w:fill="B8CCE4" w:themeFill="accent1" w:themeFillTint="66"/>
          </w:tcPr>
          <w:p w14:paraId="5D213074" w14:textId="77777777" w:rsidR="00C932C4" w:rsidRPr="00FB5DA1" w:rsidRDefault="00C932C4" w:rsidP="00C932C4">
            <w:pPr>
              <w:pStyle w:val="ListParagraph"/>
              <w:ind w:left="0"/>
              <w:jc w:val="center"/>
              <w:rPr>
                <w:b/>
              </w:rPr>
            </w:pPr>
            <w:r>
              <w:rPr>
                <w:b/>
              </w:rPr>
              <w:t>No</w:t>
            </w:r>
          </w:p>
        </w:tc>
        <w:tc>
          <w:tcPr>
            <w:tcW w:w="595" w:type="dxa"/>
            <w:shd w:val="clear" w:color="auto" w:fill="B8CCE4" w:themeFill="accent1" w:themeFillTint="66"/>
          </w:tcPr>
          <w:p w14:paraId="5D4CBF62" w14:textId="77777777" w:rsidR="00C932C4" w:rsidRPr="00FB5DA1" w:rsidRDefault="00C932C4" w:rsidP="00C932C4">
            <w:pPr>
              <w:pStyle w:val="ListParagraph"/>
              <w:ind w:left="0"/>
              <w:jc w:val="center"/>
              <w:rPr>
                <w:b/>
              </w:rPr>
            </w:pPr>
            <w:r>
              <w:rPr>
                <w:b/>
              </w:rPr>
              <w:t>N/A</w:t>
            </w:r>
          </w:p>
        </w:tc>
      </w:tr>
      <w:tr w:rsidR="00C932C4" w14:paraId="4EF50148" w14:textId="77777777" w:rsidTr="00AE7D03">
        <w:tc>
          <w:tcPr>
            <w:tcW w:w="567" w:type="dxa"/>
            <w:tcBorders>
              <w:top w:val="single" w:sz="4" w:space="0" w:color="auto"/>
            </w:tcBorders>
          </w:tcPr>
          <w:p w14:paraId="7A8205A0" w14:textId="77777777" w:rsidR="00C932C4" w:rsidRPr="00FB5DA1" w:rsidRDefault="00C932C4" w:rsidP="00AE7D03">
            <w:pPr>
              <w:rPr>
                <w:lang w:bidi="en-GB"/>
              </w:rPr>
            </w:pPr>
            <w:r>
              <w:rPr>
                <w:lang w:bidi="en-GB"/>
              </w:rPr>
              <w:t>1</w:t>
            </w:r>
          </w:p>
        </w:tc>
        <w:tc>
          <w:tcPr>
            <w:tcW w:w="7655" w:type="dxa"/>
          </w:tcPr>
          <w:p w14:paraId="691ED404" w14:textId="7111CF3B" w:rsidR="00C932C4" w:rsidRPr="00FB5DA1" w:rsidRDefault="00C932C4" w:rsidP="00C932C4">
            <w:pPr>
              <w:rPr>
                <w:lang w:bidi="en-GB"/>
              </w:rPr>
            </w:pPr>
            <w:r>
              <w:rPr>
                <w:lang w:bidi="en-GB"/>
              </w:rPr>
              <w:t xml:space="preserve">Has the policy been formulated using the agreed </w:t>
            </w:r>
            <w:r w:rsidR="00ED4F96">
              <w:rPr>
                <w:lang w:bidi="en-GB"/>
              </w:rPr>
              <w:t xml:space="preserve"> ICB</w:t>
            </w:r>
            <w:r>
              <w:rPr>
                <w:lang w:bidi="en-GB"/>
              </w:rPr>
              <w:t xml:space="preserve"> template?</w:t>
            </w:r>
          </w:p>
        </w:tc>
        <w:tc>
          <w:tcPr>
            <w:tcW w:w="709" w:type="dxa"/>
          </w:tcPr>
          <w:p w14:paraId="5EB89842" w14:textId="77777777" w:rsidR="00C932C4" w:rsidRPr="00FB5DA1" w:rsidRDefault="00C932C4" w:rsidP="00AE7D03">
            <w:pPr>
              <w:rPr>
                <w:lang w:bidi="en-GB"/>
              </w:rPr>
            </w:pPr>
          </w:p>
        </w:tc>
        <w:tc>
          <w:tcPr>
            <w:tcW w:w="567" w:type="dxa"/>
          </w:tcPr>
          <w:p w14:paraId="6AB61103" w14:textId="77777777" w:rsidR="00C932C4" w:rsidRDefault="00C932C4" w:rsidP="00AE7D03"/>
        </w:tc>
        <w:tc>
          <w:tcPr>
            <w:tcW w:w="595" w:type="dxa"/>
          </w:tcPr>
          <w:p w14:paraId="65B795A6" w14:textId="77777777" w:rsidR="00C932C4" w:rsidRDefault="00C932C4" w:rsidP="00AE7D03">
            <w:pPr>
              <w:pStyle w:val="ListParagraph"/>
              <w:ind w:left="0"/>
            </w:pPr>
          </w:p>
        </w:tc>
      </w:tr>
      <w:tr w:rsidR="00C932C4" w14:paraId="62458D7A" w14:textId="77777777" w:rsidTr="00AE7D03">
        <w:tc>
          <w:tcPr>
            <w:tcW w:w="567" w:type="dxa"/>
          </w:tcPr>
          <w:p w14:paraId="283F0A4A" w14:textId="77777777" w:rsidR="00C932C4" w:rsidRDefault="00C932C4" w:rsidP="00AE7D03">
            <w:pPr>
              <w:pStyle w:val="ListParagraph"/>
              <w:ind w:left="0"/>
            </w:pPr>
            <w:r>
              <w:t>2</w:t>
            </w:r>
          </w:p>
        </w:tc>
        <w:tc>
          <w:tcPr>
            <w:tcW w:w="7655" w:type="dxa"/>
          </w:tcPr>
          <w:p w14:paraId="157A7846" w14:textId="77777777" w:rsidR="00C932C4" w:rsidRDefault="00C932C4" w:rsidP="00C932C4">
            <w:pPr>
              <w:pStyle w:val="ListParagraph"/>
              <w:ind w:left="0"/>
            </w:pPr>
            <w:r>
              <w:t>Is the title of the policy clear?</w:t>
            </w:r>
          </w:p>
        </w:tc>
        <w:tc>
          <w:tcPr>
            <w:tcW w:w="709" w:type="dxa"/>
          </w:tcPr>
          <w:p w14:paraId="1664E289" w14:textId="77777777" w:rsidR="00C932C4" w:rsidRDefault="00C932C4" w:rsidP="00AE7D03">
            <w:pPr>
              <w:pStyle w:val="ListParagraph"/>
              <w:ind w:left="0"/>
            </w:pPr>
          </w:p>
        </w:tc>
        <w:tc>
          <w:tcPr>
            <w:tcW w:w="567" w:type="dxa"/>
          </w:tcPr>
          <w:p w14:paraId="375351B9" w14:textId="77777777" w:rsidR="00C932C4" w:rsidRDefault="00C932C4" w:rsidP="00AE7D03">
            <w:pPr>
              <w:pStyle w:val="ListParagraph"/>
              <w:ind w:left="0"/>
            </w:pPr>
          </w:p>
        </w:tc>
        <w:tc>
          <w:tcPr>
            <w:tcW w:w="595" w:type="dxa"/>
          </w:tcPr>
          <w:p w14:paraId="127309A4" w14:textId="77777777" w:rsidR="00C932C4" w:rsidRDefault="00C932C4" w:rsidP="00AE7D03">
            <w:pPr>
              <w:pStyle w:val="ListParagraph"/>
              <w:ind w:left="0"/>
            </w:pPr>
          </w:p>
        </w:tc>
      </w:tr>
      <w:tr w:rsidR="00C932C4" w14:paraId="543F184A" w14:textId="77777777" w:rsidTr="00AE7D03">
        <w:tc>
          <w:tcPr>
            <w:tcW w:w="567" w:type="dxa"/>
          </w:tcPr>
          <w:p w14:paraId="2151644E" w14:textId="77777777" w:rsidR="00C932C4" w:rsidRDefault="00C932C4" w:rsidP="00AE7D03">
            <w:pPr>
              <w:pStyle w:val="ListParagraph"/>
              <w:ind w:left="0"/>
            </w:pPr>
            <w:r>
              <w:t>3</w:t>
            </w:r>
          </w:p>
        </w:tc>
        <w:tc>
          <w:tcPr>
            <w:tcW w:w="7655" w:type="dxa"/>
          </w:tcPr>
          <w:p w14:paraId="4A81B5CA" w14:textId="77777777" w:rsidR="00C932C4" w:rsidRDefault="00C932C4" w:rsidP="00AE7D03">
            <w:pPr>
              <w:pStyle w:val="ListParagraph"/>
              <w:ind w:left="0"/>
            </w:pPr>
            <w:r>
              <w:t>Is the language used in the policy clear and easy to understand?</w:t>
            </w:r>
          </w:p>
        </w:tc>
        <w:tc>
          <w:tcPr>
            <w:tcW w:w="709" w:type="dxa"/>
          </w:tcPr>
          <w:p w14:paraId="6D27DBB9" w14:textId="77777777" w:rsidR="00C932C4" w:rsidRDefault="00C932C4" w:rsidP="00AE7D03">
            <w:pPr>
              <w:pStyle w:val="ListParagraph"/>
              <w:ind w:left="0"/>
            </w:pPr>
          </w:p>
        </w:tc>
        <w:tc>
          <w:tcPr>
            <w:tcW w:w="567" w:type="dxa"/>
          </w:tcPr>
          <w:p w14:paraId="2D254424" w14:textId="77777777" w:rsidR="00C932C4" w:rsidRDefault="00C932C4" w:rsidP="00AE7D03">
            <w:pPr>
              <w:pStyle w:val="ListParagraph"/>
              <w:ind w:left="0"/>
            </w:pPr>
          </w:p>
        </w:tc>
        <w:tc>
          <w:tcPr>
            <w:tcW w:w="595" w:type="dxa"/>
          </w:tcPr>
          <w:p w14:paraId="09B3DD57" w14:textId="77777777" w:rsidR="00C932C4" w:rsidRDefault="00C932C4" w:rsidP="00AE7D03">
            <w:pPr>
              <w:pStyle w:val="ListParagraph"/>
              <w:ind w:left="0"/>
            </w:pPr>
          </w:p>
        </w:tc>
      </w:tr>
      <w:tr w:rsidR="00C932C4" w14:paraId="548715D4" w14:textId="77777777" w:rsidTr="00AE7D03">
        <w:tc>
          <w:tcPr>
            <w:tcW w:w="567" w:type="dxa"/>
          </w:tcPr>
          <w:p w14:paraId="1393A5E1" w14:textId="77777777" w:rsidR="00C932C4" w:rsidRDefault="00C932C4" w:rsidP="00AE7D03">
            <w:pPr>
              <w:pStyle w:val="ListParagraph"/>
              <w:ind w:left="0"/>
            </w:pPr>
            <w:r>
              <w:t>4</w:t>
            </w:r>
          </w:p>
        </w:tc>
        <w:tc>
          <w:tcPr>
            <w:tcW w:w="7655" w:type="dxa"/>
          </w:tcPr>
          <w:p w14:paraId="224F57CC" w14:textId="77777777" w:rsidR="00C932C4" w:rsidRDefault="00C932C4" w:rsidP="00AE7D03">
            <w:pPr>
              <w:pStyle w:val="ListParagraph"/>
              <w:ind w:left="0"/>
            </w:pPr>
            <w:r>
              <w:t>Is the policy clearly dated?</w:t>
            </w:r>
          </w:p>
        </w:tc>
        <w:tc>
          <w:tcPr>
            <w:tcW w:w="709" w:type="dxa"/>
          </w:tcPr>
          <w:p w14:paraId="58E7E348" w14:textId="77777777" w:rsidR="00C932C4" w:rsidRDefault="00C932C4" w:rsidP="00AE7D03">
            <w:pPr>
              <w:pStyle w:val="ListParagraph"/>
              <w:ind w:left="0"/>
            </w:pPr>
          </w:p>
        </w:tc>
        <w:tc>
          <w:tcPr>
            <w:tcW w:w="567" w:type="dxa"/>
          </w:tcPr>
          <w:p w14:paraId="53072782" w14:textId="77777777" w:rsidR="00C932C4" w:rsidRDefault="00C932C4" w:rsidP="00AE7D03">
            <w:pPr>
              <w:pStyle w:val="ListParagraph"/>
              <w:ind w:left="0"/>
            </w:pPr>
          </w:p>
        </w:tc>
        <w:tc>
          <w:tcPr>
            <w:tcW w:w="595" w:type="dxa"/>
          </w:tcPr>
          <w:p w14:paraId="548384B6" w14:textId="77777777" w:rsidR="00C932C4" w:rsidRDefault="00C932C4" w:rsidP="00AE7D03">
            <w:pPr>
              <w:pStyle w:val="ListParagraph"/>
              <w:ind w:left="0"/>
            </w:pPr>
          </w:p>
        </w:tc>
      </w:tr>
      <w:tr w:rsidR="00C932C4" w14:paraId="4C8ACF08" w14:textId="77777777" w:rsidTr="00AE7D03">
        <w:tc>
          <w:tcPr>
            <w:tcW w:w="567" w:type="dxa"/>
          </w:tcPr>
          <w:p w14:paraId="5D5D4C71" w14:textId="77777777" w:rsidR="00C932C4" w:rsidRDefault="00C932C4" w:rsidP="00AE7D03">
            <w:pPr>
              <w:pStyle w:val="ListParagraph"/>
              <w:ind w:left="0"/>
            </w:pPr>
            <w:r>
              <w:t>5</w:t>
            </w:r>
          </w:p>
        </w:tc>
        <w:tc>
          <w:tcPr>
            <w:tcW w:w="7655" w:type="dxa"/>
          </w:tcPr>
          <w:p w14:paraId="5F4A7081" w14:textId="77777777" w:rsidR="00C932C4" w:rsidRDefault="0098771B" w:rsidP="0098771B">
            <w:pPr>
              <w:pStyle w:val="ListParagraph"/>
              <w:ind w:left="0"/>
            </w:pPr>
            <w:r>
              <w:t>Are author</w:t>
            </w:r>
            <w:r w:rsidR="00AE7D03">
              <w:t>/</w:t>
            </w:r>
            <w:r>
              <w:t xml:space="preserve">s </w:t>
            </w:r>
            <w:r w:rsidR="00C932C4">
              <w:t>clearly identified?</w:t>
            </w:r>
          </w:p>
        </w:tc>
        <w:tc>
          <w:tcPr>
            <w:tcW w:w="709" w:type="dxa"/>
          </w:tcPr>
          <w:p w14:paraId="45CADC74" w14:textId="77777777" w:rsidR="00C932C4" w:rsidRDefault="00C932C4" w:rsidP="00AE7D03">
            <w:pPr>
              <w:pStyle w:val="ListParagraph"/>
              <w:ind w:left="0"/>
            </w:pPr>
          </w:p>
        </w:tc>
        <w:tc>
          <w:tcPr>
            <w:tcW w:w="567" w:type="dxa"/>
          </w:tcPr>
          <w:p w14:paraId="127834F2" w14:textId="77777777" w:rsidR="00C932C4" w:rsidRDefault="00C932C4" w:rsidP="00AE7D03">
            <w:pPr>
              <w:pStyle w:val="ListParagraph"/>
              <w:ind w:left="0"/>
            </w:pPr>
          </w:p>
        </w:tc>
        <w:tc>
          <w:tcPr>
            <w:tcW w:w="595" w:type="dxa"/>
          </w:tcPr>
          <w:p w14:paraId="2893E37C" w14:textId="77777777" w:rsidR="00C932C4" w:rsidRDefault="00C932C4" w:rsidP="00AE7D03">
            <w:pPr>
              <w:pStyle w:val="ListParagraph"/>
              <w:ind w:left="0"/>
            </w:pPr>
          </w:p>
        </w:tc>
      </w:tr>
      <w:tr w:rsidR="00C932C4" w14:paraId="2F61FC4E" w14:textId="77777777" w:rsidTr="00AE7D03">
        <w:tc>
          <w:tcPr>
            <w:tcW w:w="567" w:type="dxa"/>
          </w:tcPr>
          <w:p w14:paraId="04354E96" w14:textId="77777777" w:rsidR="00C932C4" w:rsidRDefault="00C932C4" w:rsidP="00AE7D03">
            <w:pPr>
              <w:pStyle w:val="ListParagraph"/>
              <w:ind w:left="0"/>
            </w:pPr>
            <w:r>
              <w:t>6</w:t>
            </w:r>
          </w:p>
        </w:tc>
        <w:tc>
          <w:tcPr>
            <w:tcW w:w="7655" w:type="dxa"/>
          </w:tcPr>
          <w:p w14:paraId="0C147A75" w14:textId="77777777" w:rsidR="00C932C4" w:rsidRDefault="00AE7D03" w:rsidP="00AE7D03">
            <w:pPr>
              <w:pStyle w:val="ListParagraph"/>
              <w:ind w:left="0"/>
            </w:pPr>
            <w:r>
              <w:t>Has the target audience been identified and is correct and appropriate?</w:t>
            </w:r>
          </w:p>
        </w:tc>
        <w:tc>
          <w:tcPr>
            <w:tcW w:w="709" w:type="dxa"/>
          </w:tcPr>
          <w:p w14:paraId="08AA8332" w14:textId="77777777" w:rsidR="00C932C4" w:rsidRDefault="00C932C4" w:rsidP="00AE7D03">
            <w:pPr>
              <w:pStyle w:val="ListParagraph"/>
              <w:ind w:left="0"/>
            </w:pPr>
          </w:p>
        </w:tc>
        <w:tc>
          <w:tcPr>
            <w:tcW w:w="567" w:type="dxa"/>
          </w:tcPr>
          <w:p w14:paraId="1077BA7B" w14:textId="77777777" w:rsidR="00C932C4" w:rsidRDefault="00C932C4" w:rsidP="00AE7D03">
            <w:pPr>
              <w:pStyle w:val="ListParagraph"/>
              <w:ind w:left="0"/>
            </w:pPr>
          </w:p>
        </w:tc>
        <w:tc>
          <w:tcPr>
            <w:tcW w:w="595" w:type="dxa"/>
          </w:tcPr>
          <w:p w14:paraId="5C39C5B1" w14:textId="77777777" w:rsidR="00C932C4" w:rsidRDefault="00C932C4" w:rsidP="00AE7D03">
            <w:pPr>
              <w:pStyle w:val="ListParagraph"/>
              <w:ind w:left="0"/>
            </w:pPr>
          </w:p>
        </w:tc>
      </w:tr>
      <w:tr w:rsidR="00AE7D03" w14:paraId="7B18ABC6" w14:textId="77777777" w:rsidTr="00AE7D03">
        <w:tc>
          <w:tcPr>
            <w:tcW w:w="567" w:type="dxa"/>
          </w:tcPr>
          <w:p w14:paraId="5D19107B" w14:textId="77777777" w:rsidR="00AE7D03" w:rsidRDefault="00AE7D03" w:rsidP="00AE7D03">
            <w:pPr>
              <w:pStyle w:val="ListParagraph"/>
              <w:ind w:left="0"/>
            </w:pPr>
            <w:r>
              <w:t>7</w:t>
            </w:r>
          </w:p>
        </w:tc>
        <w:tc>
          <w:tcPr>
            <w:tcW w:w="7655" w:type="dxa"/>
          </w:tcPr>
          <w:p w14:paraId="259A17DA" w14:textId="77777777" w:rsidR="00AE7D03" w:rsidRDefault="00AE7D03" w:rsidP="00AE7D03">
            <w:pPr>
              <w:pStyle w:val="ListParagraph"/>
              <w:ind w:left="0"/>
            </w:pPr>
            <w:r>
              <w:t>Does the policy have an index/content list?</w:t>
            </w:r>
          </w:p>
        </w:tc>
        <w:tc>
          <w:tcPr>
            <w:tcW w:w="709" w:type="dxa"/>
          </w:tcPr>
          <w:p w14:paraId="2391BF84" w14:textId="77777777" w:rsidR="00AE7D03" w:rsidRDefault="00AE7D03" w:rsidP="00AE7D03">
            <w:pPr>
              <w:pStyle w:val="ListParagraph"/>
              <w:ind w:left="0"/>
            </w:pPr>
          </w:p>
        </w:tc>
        <w:tc>
          <w:tcPr>
            <w:tcW w:w="567" w:type="dxa"/>
          </w:tcPr>
          <w:p w14:paraId="296D0312" w14:textId="77777777" w:rsidR="00AE7D03" w:rsidRDefault="00AE7D03" w:rsidP="00AE7D03">
            <w:pPr>
              <w:pStyle w:val="ListParagraph"/>
              <w:ind w:left="0"/>
            </w:pPr>
          </w:p>
        </w:tc>
        <w:tc>
          <w:tcPr>
            <w:tcW w:w="595" w:type="dxa"/>
          </w:tcPr>
          <w:p w14:paraId="561B9464" w14:textId="77777777" w:rsidR="00AE7D03" w:rsidRDefault="00AE7D03" w:rsidP="00AE7D03">
            <w:pPr>
              <w:pStyle w:val="ListParagraph"/>
              <w:ind w:left="0"/>
            </w:pPr>
          </w:p>
        </w:tc>
      </w:tr>
      <w:tr w:rsidR="00AE7D03" w14:paraId="10CD9264" w14:textId="77777777" w:rsidTr="00AE7D03">
        <w:tc>
          <w:tcPr>
            <w:tcW w:w="567" w:type="dxa"/>
          </w:tcPr>
          <w:p w14:paraId="7C82B6E6" w14:textId="77777777" w:rsidR="00AE7D03" w:rsidRDefault="00AE7D03" w:rsidP="00AE7D03">
            <w:pPr>
              <w:pStyle w:val="ListParagraph"/>
              <w:ind w:left="0"/>
            </w:pPr>
            <w:r>
              <w:t>8</w:t>
            </w:r>
          </w:p>
        </w:tc>
        <w:tc>
          <w:tcPr>
            <w:tcW w:w="7655" w:type="dxa"/>
          </w:tcPr>
          <w:p w14:paraId="3DAF8C04" w14:textId="77777777" w:rsidR="00AE7D03" w:rsidRDefault="00AE7D03" w:rsidP="00AE7D03">
            <w:pPr>
              <w:pStyle w:val="ListParagraph"/>
              <w:ind w:left="0"/>
            </w:pPr>
            <w:r>
              <w:t>Are all pages numbered?</w:t>
            </w:r>
          </w:p>
        </w:tc>
        <w:tc>
          <w:tcPr>
            <w:tcW w:w="709" w:type="dxa"/>
          </w:tcPr>
          <w:p w14:paraId="129B560A" w14:textId="77777777" w:rsidR="00AE7D03" w:rsidRDefault="00AE7D03" w:rsidP="00AE7D03">
            <w:pPr>
              <w:pStyle w:val="ListParagraph"/>
              <w:ind w:left="0"/>
            </w:pPr>
          </w:p>
        </w:tc>
        <w:tc>
          <w:tcPr>
            <w:tcW w:w="567" w:type="dxa"/>
          </w:tcPr>
          <w:p w14:paraId="6C407647" w14:textId="77777777" w:rsidR="00AE7D03" w:rsidRDefault="00AE7D03" w:rsidP="00AE7D03">
            <w:pPr>
              <w:pStyle w:val="ListParagraph"/>
              <w:ind w:left="0"/>
            </w:pPr>
          </w:p>
        </w:tc>
        <w:tc>
          <w:tcPr>
            <w:tcW w:w="595" w:type="dxa"/>
          </w:tcPr>
          <w:p w14:paraId="000667ED" w14:textId="77777777" w:rsidR="00AE7D03" w:rsidRDefault="00AE7D03" w:rsidP="00AE7D03">
            <w:pPr>
              <w:pStyle w:val="ListParagraph"/>
              <w:ind w:left="0"/>
            </w:pPr>
          </w:p>
        </w:tc>
      </w:tr>
      <w:tr w:rsidR="00AE7D03" w14:paraId="6A53BFF2" w14:textId="77777777" w:rsidTr="00AE7D03">
        <w:tc>
          <w:tcPr>
            <w:tcW w:w="567" w:type="dxa"/>
          </w:tcPr>
          <w:p w14:paraId="3975CF03" w14:textId="77777777" w:rsidR="00AE7D03" w:rsidRDefault="00AE7D03" w:rsidP="00AE7D03">
            <w:pPr>
              <w:pStyle w:val="ListParagraph"/>
              <w:ind w:left="0"/>
            </w:pPr>
            <w:r>
              <w:t>9</w:t>
            </w:r>
          </w:p>
        </w:tc>
        <w:tc>
          <w:tcPr>
            <w:tcW w:w="7655" w:type="dxa"/>
          </w:tcPr>
          <w:p w14:paraId="77936E90" w14:textId="77777777" w:rsidR="00AE7D03" w:rsidRDefault="00AE7D03" w:rsidP="00AE7D03">
            <w:pPr>
              <w:pStyle w:val="ListParagraph"/>
              <w:ind w:left="0"/>
            </w:pPr>
            <w:r>
              <w:t>Are all paragraphs and sub paragraphs numbered?</w:t>
            </w:r>
          </w:p>
        </w:tc>
        <w:tc>
          <w:tcPr>
            <w:tcW w:w="709" w:type="dxa"/>
          </w:tcPr>
          <w:p w14:paraId="6E057515" w14:textId="77777777" w:rsidR="00AE7D03" w:rsidRDefault="00AE7D03" w:rsidP="00AE7D03">
            <w:pPr>
              <w:pStyle w:val="ListParagraph"/>
              <w:ind w:left="0"/>
            </w:pPr>
          </w:p>
        </w:tc>
        <w:tc>
          <w:tcPr>
            <w:tcW w:w="567" w:type="dxa"/>
          </w:tcPr>
          <w:p w14:paraId="6269A0AF" w14:textId="77777777" w:rsidR="00AE7D03" w:rsidRDefault="00AE7D03" w:rsidP="00AE7D03">
            <w:pPr>
              <w:pStyle w:val="ListParagraph"/>
              <w:ind w:left="0"/>
            </w:pPr>
          </w:p>
        </w:tc>
        <w:tc>
          <w:tcPr>
            <w:tcW w:w="595" w:type="dxa"/>
          </w:tcPr>
          <w:p w14:paraId="094655BC" w14:textId="77777777" w:rsidR="00AE7D03" w:rsidRDefault="00AE7D03" w:rsidP="00AE7D03">
            <w:pPr>
              <w:pStyle w:val="ListParagraph"/>
              <w:ind w:left="0"/>
            </w:pPr>
          </w:p>
        </w:tc>
      </w:tr>
      <w:tr w:rsidR="00AE7D03" w14:paraId="3F9B79E2" w14:textId="77777777" w:rsidTr="00AE7D03">
        <w:tc>
          <w:tcPr>
            <w:tcW w:w="567" w:type="dxa"/>
          </w:tcPr>
          <w:p w14:paraId="29F79F07" w14:textId="77777777" w:rsidR="00AE7D03" w:rsidRDefault="00AE7D03" w:rsidP="00AE7D03">
            <w:pPr>
              <w:pStyle w:val="ListParagraph"/>
              <w:ind w:left="0"/>
            </w:pPr>
            <w:r>
              <w:t>10</w:t>
            </w:r>
          </w:p>
        </w:tc>
        <w:tc>
          <w:tcPr>
            <w:tcW w:w="7655" w:type="dxa"/>
          </w:tcPr>
          <w:p w14:paraId="1B9C898A" w14:textId="77777777" w:rsidR="00AE7D03" w:rsidRDefault="00AE7D03" w:rsidP="00AE7D03">
            <w:pPr>
              <w:pStyle w:val="ListParagraph"/>
              <w:ind w:left="0"/>
            </w:pPr>
            <w:r>
              <w:t>Are all appendices clearly numbered?</w:t>
            </w:r>
          </w:p>
        </w:tc>
        <w:tc>
          <w:tcPr>
            <w:tcW w:w="709" w:type="dxa"/>
          </w:tcPr>
          <w:p w14:paraId="5F553D3C" w14:textId="77777777" w:rsidR="00AE7D03" w:rsidRDefault="00AE7D03" w:rsidP="00AE7D03">
            <w:pPr>
              <w:pStyle w:val="ListParagraph"/>
              <w:ind w:left="0"/>
            </w:pPr>
          </w:p>
        </w:tc>
        <w:tc>
          <w:tcPr>
            <w:tcW w:w="567" w:type="dxa"/>
          </w:tcPr>
          <w:p w14:paraId="641B1949" w14:textId="77777777" w:rsidR="00AE7D03" w:rsidRDefault="00AE7D03" w:rsidP="00AE7D03">
            <w:pPr>
              <w:pStyle w:val="ListParagraph"/>
              <w:ind w:left="0"/>
            </w:pPr>
          </w:p>
        </w:tc>
        <w:tc>
          <w:tcPr>
            <w:tcW w:w="595" w:type="dxa"/>
          </w:tcPr>
          <w:p w14:paraId="7EA5F456" w14:textId="77777777" w:rsidR="00AE7D03" w:rsidRDefault="00AE7D03" w:rsidP="00AE7D03">
            <w:pPr>
              <w:pStyle w:val="ListParagraph"/>
              <w:ind w:left="0"/>
            </w:pPr>
          </w:p>
        </w:tc>
      </w:tr>
      <w:tr w:rsidR="00AE7D03" w14:paraId="016A8C3D" w14:textId="77777777" w:rsidTr="00AE7D03">
        <w:tc>
          <w:tcPr>
            <w:tcW w:w="567" w:type="dxa"/>
          </w:tcPr>
          <w:p w14:paraId="4A9FA9A5" w14:textId="77777777" w:rsidR="00AE7D03" w:rsidRDefault="00AE7D03" w:rsidP="00AE7D03">
            <w:pPr>
              <w:pStyle w:val="ListParagraph"/>
              <w:ind w:left="0"/>
            </w:pPr>
            <w:r>
              <w:t>11</w:t>
            </w:r>
          </w:p>
        </w:tc>
        <w:tc>
          <w:tcPr>
            <w:tcW w:w="7655" w:type="dxa"/>
          </w:tcPr>
          <w:p w14:paraId="6A3BF0E9" w14:textId="77777777" w:rsidR="00AE7D03" w:rsidRDefault="00AE7D03" w:rsidP="00AE7D03">
            <w:pPr>
              <w:pStyle w:val="ListParagraph"/>
              <w:ind w:left="0"/>
            </w:pPr>
            <w:r>
              <w:t>Are all appendices appropriately referenced within the text of the policy?</w:t>
            </w:r>
          </w:p>
        </w:tc>
        <w:tc>
          <w:tcPr>
            <w:tcW w:w="709" w:type="dxa"/>
          </w:tcPr>
          <w:p w14:paraId="18960FE9" w14:textId="77777777" w:rsidR="00AE7D03" w:rsidRDefault="00AE7D03" w:rsidP="00AE7D03">
            <w:pPr>
              <w:pStyle w:val="ListParagraph"/>
              <w:ind w:left="0"/>
            </w:pPr>
          </w:p>
        </w:tc>
        <w:tc>
          <w:tcPr>
            <w:tcW w:w="567" w:type="dxa"/>
          </w:tcPr>
          <w:p w14:paraId="4FED1B63" w14:textId="77777777" w:rsidR="00AE7D03" w:rsidRDefault="00AE7D03" w:rsidP="00AE7D03">
            <w:pPr>
              <w:pStyle w:val="ListParagraph"/>
              <w:ind w:left="0"/>
            </w:pPr>
          </w:p>
        </w:tc>
        <w:tc>
          <w:tcPr>
            <w:tcW w:w="595" w:type="dxa"/>
          </w:tcPr>
          <w:p w14:paraId="56407237" w14:textId="77777777" w:rsidR="00AE7D03" w:rsidRDefault="00AE7D03" w:rsidP="00AE7D03">
            <w:pPr>
              <w:pStyle w:val="ListParagraph"/>
              <w:ind w:left="0"/>
            </w:pPr>
          </w:p>
        </w:tc>
      </w:tr>
      <w:tr w:rsidR="00AE7D03" w14:paraId="72FAEA72" w14:textId="77777777" w:rsidTr="00AE7D03">
        <w:tc>
          <w:tcPr>
            <w:tcW w:w="567" w:type="dxa"/>
          </w:tcPr>
          <w:p w14:paraId="6F92B4FB" w14:textId="77777777" w:rsidR="00AE7D03" w:rsidRDefault="00AE7D03" w:rsidP="00AE7D03">
            <w:pPr>
              <w:pStyle w:val="ListParagraph"/>
              <w:ind w:left="0"/>
            </w:pPr>
            <w:r>
              <w:t>12</w:t>
            </w:r>
          </w:p>
        </w:tc>
        <w:tc>
          <w:tcPr>
            <w:tcW w:w="7655" w:type="dxa"/>
          </w:tcPr>
          <w:p w14:paraId="6A36038F" w14:textId="77777777" w:rsidR="00AE7D03" w:rsidRDefault="00AE7D03" w:rsidP="00AE7D03">
            <w:pPr>
              <w:pStyle w:val="ListParagraph"/>
              <w:ind w:left="0"/>
            </w:pPr>
            <w:r>
              <w:t>Have bullet points been used appropriately, for example short lists and not for paragraphs?</w:t>
            </w:r>
          </w:p>
        </w:tc>
        <w:tc>
          <w:tcPr>
            <w:tcW w:w="709" w:type="dxa"/>
          </w:tcPr>
          <w:p w14:paraId="35336C6D" w14:textId="77777777" w:rsidR="00AE7D03" w:rsidRDefault="00AE7D03" w:rsidP="00AE7D03">
            <w:pPr>
              <w:pStyle w:val="ListParagraph"/>
              <w:ind w:left="0"/>
            </w:pPr>
          </w:p>
        </w:tc>
        <w:tc>
          <w:tcPr>
            <w:tcW w:w="567" w:type="dxa"/>
          </w:tcPr>
          <w:p w14:paraId="10D36585" w14:textId="77777777" w:rsidR="00AE7D03" w:rsidRDefault="00AE7D03" w:rsidP="00AE7D03">
            <w:pPr>
              <w:pStyle w:val="ListParagraph"/>
              <w:ind w:left="0"/>
            </w:pPr>
          </w:p>
        </w:tc>
        <w:tc>
          <w:tcPr>
            <w:tcW w:w="595" w:type="dxa"/>
          </w:tcPr>
          <w:p w14:paraId="18EA6394" w14:textId="77777777" w:rsidR="00AE7D03" w:rsidRDefault="00AE7D03" w:rsidP="00AE7D03">
            <w:pPr>
              <w:pStyle w:val="ListParagraph"/>
              <w:ind w:left="0"/>
            </w:pPr>
          </w:p>
        </w:tc>
      </w:tr>
      <w:tr w:rsidR="00AE7D03" w14:paraId="518DC334" w14:textId="77777777" w:rsidTr="00AE7D03">
        <w:tc>
          <w:tcPr>
            <w:tcW w:w="567" w:type="dxa"/>
          </w:tcPr>
          <w:p w14:paraId="1F0114C5" w14:textId="77777777" w:rsidR="00AE7D03" w:rsidRDefault="00AE7D03" w:rsidP="00AE7D03">
            <w:pPr>
              <w:pStyle w:val="ListParagraph"/>
              <w:ind w:left="0"/>
            </w:pPr>
            <w:r>
              <w:t>13</w:t>
            </w:r>
          </w:p>
        </w:tc>
        <w:tc>
          <w:tcPr>
            <w:tcW w:w="7655" w:type="dxa"/>
          </w:tcPr>
          <w:p w14:paraId="07869F10" w14:textId="77777777" w:rsidR="00AE7D03" w:rsidRDefault="00AE7D03" w:rsidP="00AE7D03">
            <w:pPr>
              <w:pStyle w:val="ListParagraph"/>
              <w:ind w:left="0"/>
            </w:pPr>
            <w:r>
              <w:t>Is the policy free from typos and grammatical errors?</w:t>
            </w:r>
          </w:p>
        </w:tc>
        <w:tc>
          <w:tcPr>
            <w:tcW w:w="709" w:type="dxa"/>
          </w:tcPr>
          <w:p w14:paraId="5290E5F4" w14:textId="77777777" w:rsidR="00AE7D03" w:rsidRDefault="00AE7D03" w:rsidP="00AE7D03">
            <w:pPr>
              <w:pStyle w:val="ListParagraph"/>
              <w:ind w:left="0"/>
            </w:pPr>
          </w:p>
        </w:tc>
        <w:tc>
          <w:tcPr>
            <w:tcW w:w="567" w:type="dxa"/>
          </w:tcPr>
          <w:p w14:paraId="1BD2A3E0" w14:textId="77777777" w:rsidR="00AE7D03" w:rsidRDefault="00AE7D03" w:rsidP="00AE7D03">
            <w:pPr>
              <w:pStyle w:val="ListParagraph"/>
              <w:ind w:left="0"/>
            </w:pPr>
          </w:p>
        </w:tc>
        <w:tc>
          <w:tcPr>
            <w:tcW w:w="595" w:type="dxa"/>
          </w:tcPr>
          <w:p w14:paraId="7AE580DE" w14:textId="77777777" w:rsidR="00AE7D03" w:rsidRDefault="00AE7D03" w:rsidP="00AE7D03">
            <w:pPr>
              <w:pStyle w:val="ListParagraph"/>
              <w:ind w:left="0"/>
            </w:pPr>
          </w:p>
        </w:tc>
      </w:tr>
      <w:tr w:rsidR="00AE7D03" w14:paraId="047C210C" w14:textId="77777777" w:rsidTr="00AE7D03">
        <w:tc>
          <w:tcPr>
            <w:tcW w:w="567" w:type="dxa"/>
          </w:tcPr>
          <w:p w14:paraId="468673CA" w14:textId="77777777" w:rsidR="00AE7D03" w:rsidRDefault="00AE7D03" w:rsidP="00AE7D03">
            <w:pPr>
              <w:pStyle w:val="ListParagraph"/>
              <w:ind w:left="0"/>
            </w:pPr>
            <w:r>
              <w:t>14</w:t>
            </w:r>
          </w:p>
        </w:tc>
        <w:tc>
          <w:tcPr>
            <w:tcW w:w="7655" w:type="dxa"/>
          </w:tcPr>
          <w:p w14:paraId="2F14D451" w14:textId="77777777" w:rsidR="00AE7D03" w:rsidRDefault="00AE7D03" w:rsidP="00AE7D03">
            <w:pPr>
              <w:pStyle w:val="ListParagraph"/>
              <w:ind w:left="0"/>
            </w:pPr>
            <w:r>
              <w:t>Are tables, charts and graphics used easy to follow?</w:t>
            </w:r>
          </w:p>
        </w:tc>
        <w:tc>
          <w:tcPr>
            <w:tcW w:w="709" w:type="dxa"/>
          </w:tcPr>
          <w:p w14:paraId="4D21E94A" w14:textId="77777777" w:rsidR="00AE7D03" w:rsidRDefault="00AE7D03" w:rsidP="00AE7D03">
            <w:pPr>
              <w:pStyle w:val="ListParagraph"/>
              <w:ind w:left="0"/>
            </w:pPr>
          </w:p>
        </w:tc>
        <w:tc>
          <w:tcPr>
            <w:tcW w:w="567" w:type="dxa"/>
          </w:tcPr>
          <w:p w14:paraId="28FF88C3" w14:textId="77777777" w:rsidR="00AE7D03" w:rsidRDefault="00AE7D03" w:rsidP="00AE7D03">
            <w:pPr>
              <w:pStyle w:val="ListParagraph"/>
              <w:ind w:left="0"/>
            </w:pPr>
          </w:p>
        </w:tc>
        <w:tc>
          <w:tcPr>
            <w:tcW w:w="595" w:type="dxa"/>
          </w:tcPr>
          <w:p w14:paraId="6E2E6240" w14:textId="77777777" w:rsidR="00AE7D03" w:rsidRDefault="00AE7D03" w:rsidP="00AE7D03">
            <w:pPr>
              <w:pStyle w:val="ListParagraph"/>
              <w:ind w:left="0"/>
            </w:pPr>
          </w:p>
        </w:tc>
      </w:tr>
      <w:tr w:rsidR="00AE7D03" w14:paraId="5AA5BABF" w14:textId="77777777" w:rsidTr="00AE7D03">
        <w:tc>
          <w:tcPr>
            <w:tcW w:w="567" w:type="dxa"/>
          </w:tcPr>
          <w:p w14:paraId="290C7D23" w14:textId="77777777" w:rsidR="00AE7D03" w:rsidRDefault="00AE7D03" w:rsidP="00AE7D03">
            <w:pPr>
              <w:pStyle w:val="ListParagraph"/>
              <w:ind w:left="0"/>
            </w:pPr>
            <w:r>
              <w:t>15</w:t>
            </w:r>
          </w:p>
        </w:tc>
        <w:tc>
          <w:tcPr>
            <w:tcW w:w="7655" w:type="dxa"/>
          </w:tcPr>
          <w:p w14:paraId="5F296EE5" w14:textId="77777777" w:rsidR="00AE7D03" w:rsidRDefault="00AE7D03" w:rsidP="00797DC1">
            <w:pPr>
              <w:pStyle w:val="ListParagraph"/>
              <w:ind w:left="0"/>
            </w:pPr>
            <w:r>
              <w:t xml:space="preserve">Where appropriate have </w:t>
            </w:r>
            <w:r w:rsidR="00797DC1">
              <w:t xml:space="preserve">flowcharts been used to clarify key issues or processes? </w:t>
            </w:r>
            <w:r>
              <w:t xml:space="preserve"> </w:t>
            </w:r>
          </w:p>
        </w:tc>
        <w:tc>
          <w:tcPr>
            <w:tcW w:w="709" w:type="dxa"/>
          </w:tcPr>
          <w:p w14:paraId="53903676" w14:textId="77777777" w:rsidR="00AE7D03" w:rsidRDefault="00AE7D03" w:rsidP="00AE7D03">
            <w:pPr>
              <w:pStyle w:val="ListParagraph"/>
              <w:ind w:left="0"/>
            </w:pPr>
          </w:p>
        </w:tc>
        <w:tc>
          <w:tcPr>
            <w:tcW w:w="567" w:type="dxa"/>
          </w:tcPr>
          <w:p w14:paraId="5E861C97" w14:textId="77777777" w:rsidR="00AE7D03" w:rsidRDefault="00AE7D03" w:rsidP="00AE7D03">
            <w:pPr>
              <w:pStyle w:val="ListParagraph"/>
              <w:ind w:left="0"/>
            </w:pPr>
          </w:p>
        </w:tc>
        <w:tc>
          <w:tcPr>
            <w:tcW w:w="595" w:type="dxa"/>
          </w:tcPr>
          <w:p w14:paraId="5A03B0E2" w14:textId="77777777" w:rsidR="00AE7D03" w:rsidRDefault="00AE7D03" w:rsidP="00AE7D03">
            <w:pPr>
              <w:pStyle w:val="ListParagraph"/>
              <w:ind w:left="0"/>
            </w:pPr>
          </w:p>
        </w:tc>
      </w:tr>
      <w:tr w:rsidR="00AE7D03" w14:paraId="064AEF51" w14:textId="77777777" w:rsidTr="00AE7D03">
        <w:tc>
          <w:tcPr>
            <w:tcW w:w="567" w:type="dxa"/>
          </w:tcPr>
          <w:p w14:paraId="22FA19C4" w14:textId="77777777" w:rsidR="00AE7D03" w:rsidRDefault="00797DC1" w:rsidP="00AE7D03">
            <w:pPr>
              <w:pStyle w:val="ListParagraph"/>
              <w:ind w:left="0"/>
            </w:pPr>
            <w:r>
              <w:t>16</w:t>
            </w:r>
          </w:p>
        </w:tc>
        <w:tc>
          <w:tcPr>
            <w:tcW w:w="7655" w:type="dxa"/>
          </w:tcPr>
          <w:p w14:paraId="6FBB28A6" w14:textId="77777777" w:rsidR="00AE7D03" w:rsidRDefault="00797DC1" w:rsidP="00AE7D03">
            <w:pPr>
              <w:pStyle w:val="ListParagraph"/>
              <w:ind w:left="0"/>
            </w:pPr>
            <w:r>
              <w:t>If YES, are these flowcharts clear and easy to follow?</w:t>
            </w:r>
          </w:p>
        </w:tc>
        <w:tc>
          <w:tcPr>
            <w:tcW w:w="709" w:type="dxa"/>
          </w:tcPr>
          <w:p w14:paraId="7A136E33" w14:textId="77777777" w:rsidR="00AE7D03" w:rsidRDefault="00AE7D03" w:rsidP="00AE7D03">
            <w:pPr>
              <w:pStyle w:val="ListParagraph"/>
              <w:ind w:left="0"/>
            </w:pPr>
          </w:p>
        </w:tc>
        <w:tc>
          <w:tcPr>
            <w:tcW w:w="567" w:type="dxa"/>
          </w:tcPr>
          <w:p w14:paraId="56778B25" w14:textId="77777777" w:rsidR="00AE7D03" w:rsidRDefault="00AE7D03" w:rsidP="00AE7D03">
            <w:pPr>
              <w:pStyle w:val="ListParagraph"/>
              <w:ind w:left="0"/>
            </w:pPr>
          </w:p>
        </w:tc>
        <w:tc>
          <w:tcPr>
            <w:tcW w:w="595" w:type="dxa"/>
          </w:tcPr>
          <w:p w14:paraId="4321E495" w14:textId="77777777" w:rsidR="00AE7D03" w:rsidRDefault="00AE7D03" w:rsidP="00AE7D03">
            <w:pPr>
              <w:pStyle w:val="ListParagraph"/>
              <w:ind w:left="0"/>
            </w:pPr>
          </w:p>
        </w:tc>
      </w:tr>
      <w:tr w:rsidR="00AE7D03" w14:paraId="2968D315" w14:textId="77777777" w:rsidTr="00AE7D03">
        <w:tc>
          <w:tcPr>
            <w:tcW w:w="567" w:type="dxa"/>
          </w:tcPr>
          <w:p w14:paraId="03CB98F9" w14:textId="77777777" w:rsidR="00AE7D03" w:rsidRDefault="00797DC1" w:rsidP="00AE7D03">
            <w:pPr>
              <w:pStyle w:val="ListParagraph"/>
              <w:ind w:left="0"/>
            </w:pPr>
            <w:r>
              <w:t>17</w:t>
            </w:r>
          </w:p>
        </w:tc>
        <w:tc>
          <w:tcPr>
            <w:tcW w:w="7655" w:type="dxa"/>
          </w:tcPr>
          <w:p w14:paraId="34B831D2" w14:textId="77777777" w:rsidR="00AE7D03" w:rsidRDefault="00071B13" w:rsidP="00AE7D03">
            <w:pPr>
              <w:pStyle w:val="ListParagraph"/>
              <w:ind w:left="0"/>
            </w:pPr>
            <w:r>
              <w:t>Have all quotes within the policy been clearly referenced?</w:t>
            </w:r>
          </w:p>
        </w:tc>
        <w:tc>
          <w:tcPr>
            <w:tcW w:w="709" w:type="dxa"/>
          </w:tcPr>
          <w:p w14:paraId="195C02F5" w14:textId="77777777" w:rsidR="00AE7D03" w:rsidRDefault="00AE7D03" w:rsidP="00AE7D03">
            <w:pPr>
              <w:pStyle w:val="ListParagraph"/>
              <w:ind w:left="0"/>
            </w:pPr>
          </w:p>
        </w:tc>
        <w:tc>
          <w:tcPr>
            <w:tcW w:w="567" w:type="dxa"/>
          </w:tcPr>
          <w:p w14:paraId="79EA3749" w14:textId="77777777" w:rsidR="00AE7D03" w:rsidRDefault="00AE7D03" w:rsidP="00AE7D03">
            <w:pPr>
              <w:pStyle w:val="ListParagraph"/>
              <w:ind w:left="0"/>
            </w:pPr>
          </w:p>
        </w:tc>
        <w:tc>
          <w:tcPr>
            <w:tcW w:w="595" w:type="dxa"/>
          </w:tcPr>
          <w:p w14:paraId="2957D3E5" w14:textId="77777777" w:rsidR="00AE7D03" w:rsidRDefault="00AE7D03" w:rsidP="00AE7D03">
            <w:pPr>
              <w:pStyle w:val="ListParagraph"/>
              <w:ind w:left="0"/>
            </w:pPr>
          </w:p>
        </w:tc>
      </w:tr>
      <w:tr w:rsidR="00AE7D03" w14:paraId="1B008D31" w14:textId="77777777" w:rsidTr="00AE7D03">
        <w:tc>
          <w:tcPr>
            <w:tcW w:w="567" w:type="dxa"/>
          </w:tcPr>
          <w:p w14:paraId="35768CC5" w14:textId="77777777" w:rsidR="00AE7D03" w:rsidRDefault="00071B13" w:rsidP="00AE7D03">
            <w:pPr>
              <w:pStyle w:val="ListParagraph"/>
              <w:ind w:left="0"/>
            </w:pPr>
            <w:r>
              <w:t>18</w:t>
            </w:r>
          </w:p>
        </w:tc>
        <w:tc>
          <w:tcPr>
            <w:tcW w:w="7655" w:type="dxa"/>
          </w:tcPr>
          <w:p w14:paraId="200327A0" w14:textId="77777777" w:rsidR="00AE7D03" w:rsidRDefault="00071B13" w:rsidP="00AE7D03">
            <w:pPr>
              <w:pStyle w:val="ListParagraph"/>
              <w:ind w:left="0"/>
            </w:pPr>
            <w:r>
              <w:t>Does the policy have appropriate version control?</w:t>
            </w:r>
          </w:p>
        </w:tc>
        <w:tc>
          <w:tcPr>
            <w:tcW w:w="709" w:type="dxa"/>
          </w:tcPr>
          <w:p w14:paraId="3413F899" w14:textId="77777777" w:rsidR="00AE7D03" w:rsidRDefault="00AE7D03" w:rsidP="00AE7D03">
            <w:pPr>
              <w:pStyle w:val="ListParagraph"/>
              <w:ind w:left="0"/>
            </w:pPr>
          </w:p>
        </w:tc>
        <w:tc>
          <w:tcPr>
            <w:tcW w:w="567" w:type="dxa"/>
          </w:tcPr>
          <w:p w14:paraId="7D34C664" w14:textId="77777777" w:rsidR="00AE7D03" w:rsidRDefault="00AE7D03" w:rsidP="00AE7D03">
            <w:pPr>
              <w:pStyle w:val="ListParagraph"/>
              <w:ind w:left="0"/>
            </w:pPr>
          </w:p>
        </w:tc>
        <w:tc>
          <w:tcPr>
            <w:tcW w:w="595" w:type="dxa"/>
          </w:tcPr>
          <w:p w14:paraId="6CABEF19" w14:textId="77777777" w:rsidR="00AE7D03" w:rsidRDefault="00AE7D03" w:rsidP="00AE7D03">
            <w:pPr>
              <w:pStyle w:val="ListParagraph"/>
              <w:ind w:left="0"/>
            </w:pPr>
          </w:p>
        </w:tc>
      </w:tr>
      <w:tr w:rsidR="00071B13" w14:paraId="0F257A43" w14:textId="77777777" w:rsidTr="00AE7D03">
        <w:tc>
          <w:tcPr>
            <w:tcW w:w="567" w:type="dxa"/>
          </w:tcPr>
          <w:p w14:paraId="7F35550F" w14:textId="77777777" w:rsidR="00071B13" w:rsidRDefault="00071B13" w:rsidP="00AE7D03">
            <w:pPr>
              <w:pStyle w:val="ListParagraph"/>
              <w:ind w:left="0"/>
            </w:pPr>
            <w:r>
              <w:t>19</w:t>
            </w:r>
          </w:p>
        </w:tc>
        <w:tc>
          <w:tcPr>
            <w:tcW w:w="7655" w:type="dxa"/>
          </w:tcPr>
          <w:p w14:paraId="3C0D0C7F" w14:textId="77777777" w:rsidR="00071B13" w:rsidRDefault="00071B13" w:rsidP="00AE7D03">
            <w:pPr>
              <w:pStyle w:val="ListParagraph"/>
              <w:ind w:left="0"/>
            </w:pPr>
            <w:r>
              <w:t>Does the policy identify a suggested review date/frequency?</w:t>
            </w:r>
          </w:p>
        </w:tc>
        <w:tc>
          <w:tcPr>
            <w:tcW w:w="709" w:type="dxa"/>
          </w:tcPr>
          <w:p w14:paraId="5BA53B47" w14:textId="77777777" w:rsidR="00071B13" w:rsidRDefault="00071B13" w:rsidP="00AE7D03">
            <w:pPr>
              <w:pStyle w:val="ListParagraph"/>
              <w:ind w:left="0"/>
            </w:pPr>
          </w:p>
        </w:tc>
        <w:tc>
          <w:tcPr>
            <w:tcW w:w="567" w:type="dxa"/>
          </w:tcPr>
          <w:p w14:paraId="6CDFF625" w14:textId="77777777" w:rsidR="00071B13" w:rsidRDefault="00071B13" w:rsidP="00AE7D03">
            <w:pPr>
              <w:pStyle w:val="ListParagraph"/>
              <w:ind w:left="0"/>
            </w:pPr>
          </w:p>
        </w:tc>
        <w:tc>
          <w:tcPr>
            <w:tcW w:w="595" w:type="dxa"/>
          </w:tcPr>
          <w:p w14:paraId="66F2E419" w14:textId="77777777" w:rsidR="00071B13" w:rsidRDefault="00071B13" w:rsidP="00AE7D03">
            <w:pPr>
              <w:pStyle w:val="ListParagraph"/>
              <w:ind w:left="0"/>
            </w:pPr>
          </w:p>
        </w:tc>
      </w:tr>
      <w:tr w:rsidR="00071B13" w14:paraId="4A041240" w14:textId="77777777" w:rsidTr="00AE7D03">
        <w:tc>
          <w:tcPr>
            <w:tcW w:w="567" w:type="dxa"/>
          </w:tcPr>
          <w:p w14:paraId="2BD01463" w14:textId="77777777" w:rsidR="00071B13" w:rsidRDefault="00071B13" w:rsidP="00AE7D03">
            <w:pPr>
              <w:pStyle w:val="ListParagraph"/>
              <w:ind w:left="0"/>
            </w:pPr>
            <w:r>
              <w:t>20</w:t>
            </w:r>
          </w:p>
        </w:tc>
        <w:tc>
          <w:tcPr>
            <w:tcW w:w="7655" w:type="dxa"/>
          </w:tcPr>
          <w:p w14:paraId="68AAEEB5" w14:textId="77777777" w:rsidR="00071B13" w:rsidRDefault="00071B13" w:rsidP="00AE7D03">
            <w:pPr>
              <w:pStyle w:val="ListParagraph"/>
              <w:ind w:left="0"/>
            </w:pPr>
            <w:r>
              <w:t>If YES, is this appropriate?</w:t>
            </w:r>
          </w:p>
        </w:tc>
        <w:tc>
          <w:tcPr>
            <w:tcW w:w="709" w:type="dxa"/>
          </w:tcPr>
          <w:p w14:paraId="0094804E" w14:textId="77777777" w:rsidR="00071B13" w:rsidRDefault="00071B13" w:rsidP="00AE7D03">
            <w:pPr>
              <w:pStyle w:val="ListParagraph"/>
              <w:ind w:left="0"/>
            </w:pPr>
          </w:p>
        </w:tc>
        <w:tc>
          <w:tcPr>
            <w:tcW w:w="567" w:type="dxa"/>
          </w:tcPr>
          <w:p w14:paraId="5C0AEF0D" w14:textId="77777777" w:rsidR="00071B13" w:rsidRDefault="00071B13" w:rsidP="00AE7D03">
            <w:pPr>
              <w:pStyle w:val="ListParagraph"/>
              <w:ind w:left="0"/>
            </w:pPr>
          </w:p>
        </w:tc>
        <w:tc>
          <w:tcPr>
            <w:tcW w:w="595" w:type="dxa"/>
          </w:tcPr>
          <w:p w14:paraId="2A81A0D7" w14:textId="77777777" w:rsidR="00071B13" w:rsidRDefault="00071B13" w:rsidP="00AE7D03">
            <w:pPr>
              <w:pStyle w:val="ListParagraph"/>
              <w:ind w:left="0"/>
            </w:pPr>
          </w:p>
        </w:tc>
      </w:tr>
    </w:tbl>
    <w:p w14:paraId="193CF94B" w14:textId="77777777" w:rsidR="00071B13" w:rsidRDefault="00071B13"/>
    <w:tbl>
      <w:tblPr>
        <w:tblStyle w:val="TableGrid"/>
        <w:tblW w:w="0" w:type="auto"/>
        <w:tblInd w:w="108" w:type="dxa"/>
        <w:tblLook w:val="04A0" w:firstRow="1" w:lastRow="0" w:firstColumn="1" w:lastColumn="0" w:noHBand="0" w:noVBand="1"/>
      </w:tblPr>
      <w:tblGrid>
        <w:gridCol w:w="567"/>
        <w:gridCol w:w="7653"/>
        <w:gridCol w:w="709"/>
        <w:gridCol w:w="567"/>
        <w:gridCol w:w="595"/>
      </w:tblGrid>
      <w:tr w:rsidR="00C932C4" w:rsidRPr="00FB5DA1" w14:paraId="6BCB39C8" w14:textId="77777777" w:rsidTr="00071B13">
        <w:tc>
          <w:tcPr>
            <w:tcW w:w="567" w:type="dxa"/>
            <w:tcBorders>
              <w:top w:val="nil"/>
              <w:left w:val="nil"/>
              <w:bottom w:val="single" w:sz="4" w:space="0" w:color="auto"/>
              <w:right w:val="single" w:sz="4" w:space="0" w:color="auto"/>
            </w:tcBorders>
            <w:shd w:val="clear" w:color="auto" w:fill="FFFFFF" w:themeFill="background1"/>
          </w:tcPr>
          <w:p w14:paraId="53347621" w14:textId="77777777" w:rsidR="00C932C4" w:rsidRPr="00FB5DA1" w:rsidRDefault="00C932C4" w:rsidP="00AE7D03">
            <w:pPr>
              <w:pStyle w:val="ListParagraph"/>
              <w:ind w:left="0"/>
              <w:rPr>
                <w:b/>
              </w:rPr>
            </w:pPr>
          </w:p>
        </w:tc>
        <w:tc>
          <w:tcPr>
            <w:tcW w:w="7655" w:type="dxa"/>
            <w:tcBorders>
              <w:left w:val="single" w:sz="4" w:space="0" w:color="auto"/>
            </w:tcBorders>
            <w:shd w:val="clear" w:color="auto" w:fill="B8CCE4" w:themeFill="accent1" w:themeFillTint="66"/>
          </w:tcPr>
          <w:p w14:paraId="1EA4BF8F" w14:textId="77777777" w:rsidR="00C932C4" w:rsidRPr="00FB5DA1" w:rsidRDefault="00071B13" w:rsidP="00071B13">
            <w:pPr>
              <w:pStyle w:val="ListParagraph"/>
              <w:ind w:left="0"/>
              <w:rPr>
                <w:b/>
              </w:rPr>
            </w:pPr>
            <w:r>
              <w:rPr>
                <w:b/>
              </w:rPr>
              <w:t>Section 2</w:t>
            </w:r>
            <w:r w:rsidR="00C932C4">
              <w:rPr>
                <w:b/>
              </w:rPr>
              <w:t xml:space="preserve"> – Document </w:t>
            </w:r>
            <w:r>
              <w:rPr>
                <w:b/>
              </w:rPr>
              <w:t>Content</w:t>
            </w:r>
          </w:p>
        </w:tc>
        <w:tc>
          <w:tcPr>
            <w:tcW w:w="709" w:type="dxa"/>
            <w:shd w:val="clear" w:color="auto" w:fill="B8CCE4" w:themeFill="accent1" w:themeFillTint="66"/>
          </w:tcPr>
          <w:p w14:paraId="3155962F" w14:textId="77777777" w:rsidR="00C932C4" w:rsidRPr="00FB5DA1" w:rsidRDefault="00C932C4" w:rsidP="00AE7D03">
            <w:pPr>
              <w:pStyle w:val="ListParagraph"/>
              <w:ind w:left="0"/>
              <w:jc w:val="center"/>
              <w:rPr>
                <w:b/>
              </w:rPr>
            </w:pPr>
            <w:r>
              <w:rPr>
                <w:b/>
              </w:rPr>
              <w:t>Yes</w:t>
            </w:r>
          </w:p>
        </w:tc>
        <w:tc>
          <w:tcPr>
            <w:tcW w:w="567" w:type="dxa"/>
            <w:shd w:val="clear" w:color="auto" w:fill="B8CCE4" w:themeFill="accent1" w:themeFillTint="66"/>
          </w:tcPr>
          <w:p w14:paraId="3B6F5C9F" w14:textId="77777777" w:rsidR="00C932C4" w:rsidRPr="00FB5DA1" w:rsidRDefault="00C932C4" w:rsidP="00AE7D03">
            <w:pPr>
              <w:pStyle w:val="ListParagraph"/>
              <w:ind w:left="0"/>
              <w:jc w:val="center"/>
              <w:rPr>
                <w:b/>
              </w:rPr>
            </w:pPr>
            <w:r>
              <w:rPr>
                <w:b/>
              </w:rPr>
              <w:t>No</w:t>
            </w:r>
          </w:p>
        </w:tc>
        <w:tc>
          <w:tcPr>
            <w:tcW w:w="595" w:type="dxa"/>
            <w:shd w:val="clear" w:color="auto" w:fill="B8CCE4" w:themeFill="accent1" w:themeFillTint="66"/>
          </w:tcPr>
          <w:p w14:paraId="3A41078B" w14:textId="77777777" w:rsidR="00C932C4" w:rsidRPr="00FB5DA1" w:rsidRDefault="00C932C4" w:rsidP="00AE7D03">
            <w:pPr>
              <w:pStyle w:val="ListParagraph"/>
              <w:ind w:left="0"/>
              <w:jc w:val="center"/>
              <w:rPr>
                <w:b/>
              </w:rPr>
            </w:pPr>
            <w:r>
              <w:rPr>
                <w:b/>
              </w:rPr>
              <w:t>N/A</w:t>
            </w:r>
          </w:p>
        </w:tc>
      </w:tr>
      <w:tr w:rsidR="00C932C4" w14:paraId="08B852DA" w14:textId="77777777" w:rsidTr="00071B13">
        <w:tc>
          <w:tcPr>
            <w:tcW w:w="567" w:type="dxa"/>
            <w:tcBorders>
              <w:top w:val="single" w:sz="4" w:space="0" w:color="auto"/>
            </w:tcBorders>
          </w:tcPr>
          <w:p w14:paraId="6E74A923" w14:textId="77777777" w:rsidR="00C932C4" w:rsidRPr="00FB5DA1" w:rsidRDefault="00071B13" w:rsidP="00AE7D03">
            <w:pPr>
              <w:rPr>
                <w:lang w:bidi="en-GB"/>
              </w:rPr>
            </w:pPr>
            <w:r>
              <w:rPr>
                <w:lang w:bidi="en-GB"/>
              </w:rPr>
              <w:t>2</w:t>
            </w:r>
            <w:r w:rsidR="00C932C4">
              <w:rPr>
                <w:lang w:bidi="en-GB"/>
              </w:rPr>
              <w:t>1</w:t>
            </w:r>
          </w:p>
        </w:tc>
        <w:tc>
          <w:tcPr>
            <w:tcW w:w="7655" w:type="dxa"/>
          </w:tcPr>
          <w:p w14:paraId="0C898ABF" w14:textId="77777777" w:rsidR="00C932C4" w:rsidRPr="00FB5DA1" w:rsidRDefault="00071B13" w:rsidP="00AE7D03">
            <w:pPr>
              <w:rPr>
                <w:lang w:bidi="en-GB"/>
              </w:rPr>
            </w:pPr>
            <w:r>
              <w:rPr>
                <w:lang w:bidi="en-GB"/>
              </w:rPr>
              <w:t>Does the policy have a clear statement which explains why it has been developed?</w:t>
            </w:r>
          </w:p>
        </w:tc>
        <w:tc>
          <w:tcPr>
            <w:tcW w:w="709" w:type="dxa"/>
          </w:tcPr>
          <w:p w14:paraId="139C6B93" w14:textId="77777777" w:rsidR="00C932C4" w:rsidRPr="00FB5DA1" w:rsidRDefault="00C932C4" w:rsidP="00AE7D03">
            <w:pPr>
              <w:rPr>
                <w:lang w:bidi="en-GB"/>
              </w:rPr>
            </w:pPr>
          </w:p>
        </w:tc>
        <w:tc>
          <w:tcPr>
            <w:tcW w:w="567" w:type="dxa"/>
          </w:tcPr>
          <w:p w14:paraId="72D7A3FE" w14:textId="77777777" w:rsidR="00C932C4" w:rsidRDefault="00C932C4" w:rsidP="00AE7D03"/>
        </w:tc>
        <w:tc>
          <w:tcPr>
            <w:tcW w:w="595" w:type="dxa"/>
          </w:tcPr>
          <w:p w14:paraId="55BB2CF3" w14:textId="77777777" w:rsidR="00C932C4" w:rsidRDefault="00C932C4" w:rsidP="00AE7D03">
            <w:pPr>
              <w:pStyle w:val="ListParagraph"/>
              <w:ind w:left="0"/>
            </w:pPr>
          </w:p>
        </w:tc>
      </w:tr>
      <w:tr w:rsidR="00C932C4" w14:paraId="23C631AA" w14:textId="77777777" w:rsidTr="00071B13">
        <w:tc>
          <w:tcPr>
            <w:tcW w:w="567" w:type="dxa"/>
          </w:tcPr>
          <w:p w14:paraId="224F303E" w14:textId="77777777" w:rsidR="00C932C4" w:rsidRDefault="00071B13" w:rsidP="00AE7D03">
            <w:pPr>
              <w:pStyle w:val="ListParagraph"/>
              <w:ind w:left="0"/>
            </w:pPr>
            <w:r>
              <w:t>2</w:t>
            </w:r>
            <w:r w:rsidR="00C932C4">
              <w:t>2</w:t>
            </w:r>
          </w:p>
        </w:tc>
        <w:tc>
          <w:tcPr>
            <w:tcW w:w="7655" w:type="dxa"/>
          </w:tcPr>
          <w:p w14:paraId="52FA7318" w14:textId="77777777" w:rsidR="00C932C4" w:rsidRDefault="00071B13" w:rsidP="00071B13">
            <w:pPr>
              <w:pStyle w:val="ListParagraph"/>
              <w:ind w:left="0"/>
            </w:pPr>
            <w:r>
              <w:t>Does the policy reference national legislation and/or agreed current best practice?</w:t>
            </w:r>
          </w:p>
        </w:tc>
        <w:tc>
          <w:tcPr>
            <w:tcW w:w="709" w:type="dxa"/>
          </w:tcPr>
          <w:p w14:paraId="6D1E3EE0" w14:textId="77777777" w:rsidR="00C932C4" w:rsidRDefault="00C932C4" w:rsidP="00AE7D03">
            <w:pPr>
              <w:pStyle w:val="ListParagraph"/>
              <w:ind w:left="0"/>
            </w:pPr>
          </w:p>
        </w:tc>
        <w:tc>
          <w:tcPr>
            <w:tcW w:w="567" w:type="dxa"/>
          </w:tcPr>
          <w:p w14:paraId="3C5F0B71" w14:textId="77777777" w:rsidR="00C932C4" w:rsidRDefault="00C932C4" w:rsidP="00AE7D03">
            <w:pPr>
              <w:pStyle w:val="ListParagraph"/>
              <w:ind w:left="0"/>
            </w:pPr>
          </w:p>
        </w:tc>
        <w:tc>
          <w:tcPr>
            <w:tcW w:w="595" w:type="dxa"/>
          </w:tcPr>
          <w:p w14:paraId="2546AF77" w14:textId="77777777" w:rsidR="00C932C4" w:rsidRDefault="00C932C4" w:rsidP="00AE7D03">
            <w:pPr>
              <w:pStyle w:val="ListParagraph"/>
              <w:ind w:left="0"/>
            </w:pPr>
          </w:p>
        </w:tc>
      </w:tr>
      <w:tr w:rsidR="00C932C4" w14:paraId="2077BA2E" w14:textId="77777777" w:rsidTr="00071B13">
        <w:tc>
          <w:tcPr>
            <w:tcW w:w="567" w:type="dxa"/>
          </w:tcPr>
          <w:p w14:paraId="056BFA8A" w14:textId="77777777" w:rsidR="00C932C4" w:rsidRDefault="00071B13" w:rsidP="00AE7D03">
            <w:pPr>
              <w:pStyle w:val="ListParagraph"/>
              <w:ind w:left="0"/>
            </w:pPr>
            <w:r>
              <w:t>23</w:t>
            </w:r>
          </w:p>
        </w:tc>
        <w:tc>
          <w:tcPr>
            <w:tcW w:w="7655" w:type="dxa"/>
          </w:tcPr>
          <w:p w14:paraId="1A7720F4" w14:textId="77777777" w:rsidR="00C932C4" w:rsidRDefault="00071B13" w:rsidP="00AE7D03">
            <w:pPr>
              <w:pStyle w:val="ListParagraph"/>
              <w:ind w:left="0"/>
            </w:pPr>
            <w:r>
              <w:t xml:space="preserve">Are the references </w:t>
            </w:r>
            <w:r w:rsidR="0098771B">
              <w:t xml:space="preserve">listed </w:t>
            </w:r>
            <w:r>
              <w:t>up to date and appropriate?</w:t>
            </w:r>
          </w:p>
        </w:tc>
        <w:tc>
          <w:tcPr>
            <w:tcW w:w="709" w:type="dxa"/>
          </w:tcPr>
          <w:p w14:paraId="6737F98B" w14:textId="77777777" w:rsidR="00C932C4" w:rsidRDefault="00C932C4" w:rsidP="00AE7D03">
            <w:pPr>
              <w:pStyle w:val="ListParagraph"/>
              <w:ind w:left="0"/>
            </w:pPr>
          </w:p>
        </w:tc>
        <w:tc>
          <w:tcPr>
            <w:tcW w:w="567" w:type="dxa"/>
          </w:tcPr>
          <w:p w14:paraId="696D3F95" w14:textId="77777777" w:rsidR="00C932C4" w:rsidRDefault="00C932C4" w:rsidP="00AE7D03">
            <w:pPr>
              <w:pStyle w:val="ListParagraph"/>
              <w:ind w:left="0"/>
            </w:pPr>
          </w:p>
        </w:tc>
        <w:tc>
          <w:tcPr>
            <w:tcW w:w="595" w:type="dxa"/>
          </w:tcPr>
          <w:p w14:paraId="1F2D1B29" w14:textId="77777777" w:rsidR="00C932C4" w:rsidRDefault="00C932C4" w:rsidP="00AE7D03">
            <w:pPr>
              <w:pStyle w:val="ListParagraph"/>
              <w:ind w:left="0"/>
            </w:pPr>
          </w:p>
        </w:tc>
      </w:tr>
      <w:tr w:rsidR="00C932C4" w14:paraId="6532F74A" w14:textId="77777777" w:rsidTr="00071B13">
        <w:tc>
          <w:tcPr>
            <w:tcW w:w="567" w:type="dxa"/>
          </w:tcPr>
          <w:p w14:paraId="2C2E38B9" w14:textId="77777777" w:rsidR="00C932C4" w:rsidRDefault="00071B13" w:rsidP="00AE7D03">
            <w:pPr>
              <w:pStyle w:val="ListParagraph"/>
              <w:ind w:left="0"/>
            </w:pPr>
            <w:r>
              <w:t>24</w:t>
            </w:r>
          </w:p>
        </w:tc>
        <w:tc>
          <w:tcPr>
            <w:tcW w:w="7655" w:type="dxa"/>
          </w:tcPr>
          <w:p w14:paraId="0442EC06" w14:textId="53480E75" w:rsidR="00071B13" w:rsidRDefault="00071B13" w:rsidP="00AE7D03">
            <w:pPr>
              <w:pStyle w:val="ListParagraph"/>
              <w:ind w:left="0"/>
            </w:pPr>
            <w:r>
              <w:t xml:space="preserve">Does the policy appropriately reference other </w:t>
            </w:r>
            <w:r w:rsidR="00ED4F96">
              <w:t xml:space="preserve">ICB </w:t>
            </w:r>
            <w:r>
              <w:t>policies/strategies?</w:t>
            </w:r>
          </w:p>
        </w:tc>
        <w:tc>
          <w:tcPr>
            <w:tcW w:w="709" w:type="dxa"/>
          </w:tcPr>
          <w:p w14:paraId="16655B5A" w14:textId="77777777" w:rsidR="00C932C4" w:rsidRDefault="00C932C4" w:rsidP="00AE7D03">
            <w:pPr>
              <w:pStyle w:val="ListParagraph"/>
              <w:ind w:left="0"/>
            </w:pPr>
          </w:p>
        </w:tc>
        <w:tc>
          <w:tcPr>
            <w:tcW w:w="567" w:type="dxa"/>
          </w:tcPr>
          <w:p w14:paraId="496E55E0" w14:textId="77777777" w:rsidR="00C932C4" w:rsidRDefault="00C932C4" w:rsidP="00AE7D03">
            <w:pPr>
              <w:pStyle w:val="ListParagraph"/>
              <w:ind w:left="0"/>
            </w:pPr>
          </w:p>
        </w:tc>
        <w:tc>
          <w:tcPr>
            <w:tcW w:w="595" w:type="dxa"/>
          </w:tcPr>
          <w:p w14:paraId="28E14579" w14:textId="77777777" w:rsidR="00C932C4" w:rsidRDefault="00C932C4" w:rsidP="00AE7D03">
            <w:pPr>
              <w:pStyle w:val="ListParagraph"/>
              <w:ind w:left="0"/>
            </w:pPr>
          </w:p>
        </w:tc>
      </w:tr>
      <w:tr w:rsidR="00C932C4" w14:paraId="48863C52" w14:textId="77777777" w:rsidTr="00071B13">
        <w:tc>
          <w:tcPr>
            <w:tcW w:w="567" w:type="dxa"/>
          </w:tcPr>
          <w:p w14:paraId="6F45C4E5" w14:textId="77777777" w:rsidR="00C932C4" w:rsidRDefault="00071B13" w:rsidP="00AE7D03">
            <w:pPr>
              <w:pStyle w:val="ListParagraph"/>
              <w:ind w:left="0"/>
            </w:pPr>
            <w:r>
              <w:t>25</w:t>
            </w:r>
          </w:p>
        </w:tc>
        <w:tc>
          <w:tcPr>
            <w:tcW w:w="7655" w:type="dxa"/>
          </w:tcPr>
          <w:p w14:paraId="629F7E6C" w14:textId="0E5F85D5" w:rsidR="00C932C4" w:rsidRDefault="00071B13" w:rsidP="00AE7D03">
            <w:pPr>
              <w:pStyle w:val="ListParagraph"/>
              <w:ind w:left="0"/>
            </w:pPr>
            <w:r>
              <w:t xml:space="preserve">Does the policy explain how it fits </w:t>
            </w:r>
            <w:r w:rsidR="002F7494">
              <w:t xml:space="preserve">in with the work of the </w:t>
            </w:r>
            <w:r w:rsidR="00ED4F96">
              <w:t xml:space="preserve"> ICB</w:t>
            </w:r>
            <w:r w:rsidR="002F7494">
              <w:t xml:space="preserve"> strategic plans/priorities?</w:t>
            </w:r>
          </w:p>
        </w:tc>
        <w:tc>
          <w:tcPr>
            <w:tcW w:w="709" w:type="dxa"/>
          </w:tcPr>
          <w:p w14:paraId="1BC1F18B" w14:textId="77777777" w:rsidR="00C932C4" w:rsidRDefault="00C932C4" w:rsidP="00AE7D03">
            <w:pPr>
              <w:pStyle w:val="ListParagraph"/>
              <w:ind w:left="0"/>
            </w:pPr>
          </w:p>
        </w:tc>
        <w:tc>
          <w:tcPr>
            <w:tcW w:w="567" w:type="dxa"/>
          </w:tcPr>
          <w:p w14:paraId="7A5C2215" w14:textId="77777777" w:rsidR="00C932C4" w:rsidRDefault="00C932C4" w:rsidP="00AE7D03">
            <w:pPr>
              <w:pStyle w:val="ListParagraph"/>
              <w:ind w:left="0"/>
            </w:pPr>
          </w:p>
        </w:tc>
        <w:tc>
          <w:tcPr>
            <w:tcW w:w="595" w:type="dxa"/>
          </w:tcPr>
          <w:p w14:paraId="3B946F7F" w14:textId="77777777" w:rsidR="00C932C4" w:rsidRDefault="00C932C4" w:rsidP="00AE7D03">
            <w:pPr>
              <w:pStyle w:val="ListParagraph"/>
              <w:ind w:left="0"/>
            </w:pPr>
          </w:p>
        </w:tc>
      </w:tr>
      <w:tr w:rsidR="00071B13" w14:paraId="0459B7BB" w14:textId="77777777" w:rsidTr="00071B13">
        <w:tc>
          <w:tcPr>
            <w:tcW w:w="567" w:type="dxa"/>
          </w:tcPr>
          <w:p w14:paraId="60C4DFD1" w14:textId="77777777" w:rsidR="00071B13" w:rsidRDefault="002F7494" w:rsidP="00AE7D03">
            <w:pPr>
              <w:pStyle w:val="ListParagraph"/>
              <w:ind w:left="0"/>
            </w:pPr>
            <w:r>
              <w:t>26</w:t>
            </w:r>
          </w:p>
        </w:tc>
        <w:tc>
          <w:tcPr>
            <w:tcW w:w="7655" w:type="dxa"/>
          </w:tcPr>
          <w:p w14:paraId="7BCB4072" w14:textId="77777777" w:rsidR="00071B13" w:rsidRDefault="002F7494" w:rsidP="00AE7D03">
            <w:pPr>
              <w:pStyle w:val="ListParagraph"/>
              <w:ind w:left="0"/>
            </w:pPr>
            <w:r>
              <w:t>Does the policy outline any benefits to patient care?</w:t>
            </w:r>
          </w:p>
        </w:tc>
        <w:tc>
          <w:tcPr>
            <w:tcW w:w="709" w:type="dxa"/>
          </w:tcPr>
          <w:p w14:paraId="3F74485B" w14:textId="77777777" w:rsidR="00071B13" w:rsidRDefault="00071B13" w:rsidP="00AE7D03">
            <w:pPr>
              <w:pStyle w:val="ListParagraph"/>
              <w:ind w:left="0"/>
            </w:pPr>
          </w:p>
        </w:tc>
        <w:tc>
          <w:tcPr>
            <w:tcW w:w="567" w:type="dxa"/>
          </w:tcPr>
          <w:p w14:paraId="6B08971C" w14:textId="77777777" w:rsidR="00071B13" w:rsidRDefault="00071B13" w:rsidP="00AE7D03">
            <w:pPr>
              <w:pStyle w:val="ListParagraph"/>
              <w:ind w:left="0"/>
            </w:pPr>
          </w:p>
        </w:tc>
        <w:tc>
          <w:tcPr>
            <w:tcW w:w="595" w:type="dxa"/>
          </w:tcPr>
          <w:p w14:paraId="4399F506" w14:textId="77777777" w:rsidR="00071B13" w:rsidRDefault="00071B13" w:rsidP="00AE7D03">
            <w:pPr>
              <w:pStyle w:val="ListParagraph"/>
              <w:ind w:left="0"/>
            </w:pPr>
          </w:p>
        </w:tc>
      </w:tr>
      <w:tr w:rsidR="00071B13" w14:paraId="130C27DB" w14:textId="77777777" w:rsidTr="00071B13">
        <w:tc>
          <w:tcPr>
            <w:tcW w:w="567" w:type="dxa"/>
          </w:tcPr>
          <w:p w14:paraId="00EA3E87" w14:textId="77777777" w:rsidR="00071B13" w:rsidRDefault="002F7494" w:rsidP="00AE7D03">
            <w:pPr>
              <w:pStyle w:val="ListParagraph"/>
              <w:ind w:left="0"/>
            </w:pPr>
            <w:r>
              <w:t>27</w:t>
            </w:r>
          </w:p>
        </w:tc>
        <w:tc>
          <w:tcPr>
            <w:tcW w:w="7655" w:type="dxa"/>
          </w:tcPr>
          <w:p w14:paraId="356D805C" w14:textId="77777777" w:rsidR="00071B13" w:rsidRDefault="002F7494" w:rsidP="00AE7D03">
            <w:pPr>
              <w:pStyle w:val="ListParagraph"/>
              <w:ind w:left="0"/>
            </w:pPr>
            <w:r>
              <w:t>If YES, are details of these detailed within the additional supporting information?</w:t>
            </w:r>
          </w:p>
        </w:tc>
        <w:tc>
          <w:tcPr>
            <w:tcW w:w="709" w:type="dxa"/>
          </w:tcPr>
          <w:p w14:paraId="44E20F8E" w14:textId="77777777" w:rsidR="00071B13" w:rsidRDefault="00071B13" w:rsidP="00AE7D03">
            <w:pPr>
              <w:pStyle w:val="ListParagraph"/>
              <w:ind w:left="0"/>
            </w:pPr>
          </w:p>
        </w:tc>
        <w:tc>
          <w:tcPr>
            <w:tcW w:w="567" w:type="dxa"/>
          </w:tcPr>
          <w:p w14:paraId="2F7BA07D" w14:textId="77777777" w:rsidR="00071B13" w:rsidRDefault="00071B13" w:rsidP="00AE7D03">
            <w:pPr>
              <w:pStyle w:val="ListParagraph"/>
              <w:ind w:left="0"/>
            </w:pPr>
          </w:p>
        </w:tc>
        <w:tc>
          <w:tcPr>
            <w:tcW w:w="595" w:type="dxa"/>
          </w:tcPr>
          <w:p w14:paraId="34C8B673" w14:textId="77777777" w:rsidR="00071B13" w:rsidRDefault="00071B13" w:rsidP="00AE7D03">
            <w:pPr>
              <w:pStyle w:val="ListParagraph"/>
              <w:ind w:left="0"/>
            </w:pPr>
          </w:p>
        </w:tc>
      </w:tr>
      <w:tr w:rsidR="002F7494" w14:paraId="2F509A6D" w14:textId="77777777" w:rsidTr="00071B13">
        <w:tc>
          <w:tcPr>
            <w:tcW w:w="567" w:type="dxa"/>
          </w:tcPr>
          <w:p w14:paraId="5461BA60" w14:textId="77777777" w:rsidR="002F7494" w:rsidRDefault="002F7494" w:rsidP="00AE7D03">
            <w:pPr>
              <w:pStyle w:val="ListParagraph"/>
              <w:ind w:left="0"/>
            </w:pPr>
            <w:r>
              <w:t>28</w:t>
            </w:r>
          </w:p>
        </w:tc>
        <w:tc>
          <w:tcPr>
            <w:tcW w:w="7655" w:type="dxa"/>
          </w:tcPr>
          <w:p w14:paraId="4437C918" w14:textId="77777777" w:rsidR="002F7494" w:rsidRDefault="002F7494" w:rsidP="00AE7D03">
            <w:pPr>
              <w:pStyle w:val="ListParagraph"/>
              <w:ind w:left="0"/>
            </w:pPr>
            <w:r>
              <w:t>Does the policy outline any potential or actual risks to patient safety?</w:t>
            </w:r>
          </w:p>
        </w:tc>
        <w:tc>
          <w:tcPr>
            <w:tcW w:w="709" w:type="dxa"/>
          </w:tcPr>
          <w:p w14:paraId="2B2A7DDA" w14:textId="77777777" w:rsidR="002F7494" w:rsidRDefault="002F7494" w:rsidP="00AE7D03">
            <w:pPr>
              <w:pStyle w:val="ListParagraph"/>
              <w:ind w:left="0"/>
            </w:pPr>
          </w:p>
        </w:tc>
        <w:tc>
          <w:tcPr>
            <w:tcW w:w="567" w:type="dxa"/>
          </w:tcPr>
          <w:p w14:paraId="182AEFC3" w14:textId="77777777" w:rsidR="002F7494" w:rsidRDefault="002F7494" w:rsidP="00AE7D03">
            <w:pPr>
              <w:pStyle w:val="ListParagraph"/>
              <w:ind w:left="0"/>
            </w:pPr>
          </w:p>
        </w:tc>
        <w:tc>
          <w:tcPr>
            <w:tcW w:w="595" w:type="dxa"/>
          </w:tcPr>
          <w:p w14:paraId="423CBDF8" w14:textId="77777777" w:rsidR="002F7494" w:rsidRDefault="002F7494" w:rsidP="00AE7D03">
            <w:pPr>
              <w:pStyle w:val="ListParagraph"/>
              <w:ind w:left="0"/>
            </w:pPr>
          </w:p>
        </w:tc>
      </w:tr>
      <w:tr w:rsidR="002F7494" w14:paraId="625BB56F" w14:textId="77777777" w:rsidTr="00071B13">
        <w:tc>
          <w:tcPr>
            <w:tcW w:w="567" w:type="dxa"/>
          </w:tcPr>
          <w:p w14:paraId="42411E71" w14:textId="77777777" w:rsidR="002F7494" w:rsidRDefault="002F7494" w:rsidP="00AE7D03">
            <w:pPr>
              <w:pStyle w:val="ListParagraph"/>
              <w:ind w:left="0"/>
            </w:pPr>
            <w:r>
              <w:t>29</w:t>
            </w:r>
          </w:p>
        </w:tc>
        <w:tc>
          <w:tcPr>
            <w:tcW w:w="7655" w:type="dxa"/>
          </w:tcPr>
          <w:p w14:paraId="57399C88" w14:textId="77777777" w:rsidR="002F7494" w:rsidRDefault="002F7494" w:rsidP="00AE7D03">
            <w:pPr>
              <w:pStyle w:val="ListParagraph"/>
              <w:ind w:left="0"/>
            </w:pPr>
            <w:r>
              <w:t>If YES, are details of these detailed within the additional supporting information?</w:t>
            </w:r>
          </w:p>
        </w:tc>
        <w:tc>
          <w:tcPr>
            <w:tcW w:w="709" w:type="dxa"/>
          </w:tcPr>
          <w:p w14:paraId="5836F22F" w14:textId="77777777" w:rsidR="002F7494" w:rsidRDefault="002F7494" w:rsidP="00AE7D03">
            <w:pPr>
              <w:pStyle w:val="ListParagraph"/>
              <w:ind w:left="0"/>
            </w:pPr>
          </w:p>
        </w:tc>
        <w:tc>
          <w:tcPr>
            <w:tcW w:w="567" w:type="dxa"/>
          </w:tcPr>
          <w:p w14:paraId="4EF5DAAD" w14:textId="77777777" w:rsidR="002F7494" w:rsidRDefault="002F7494" w:rsidP="00AE7D03">
            <w:pPr>
              <w:pStyle w:val="ListParagraph"/>
              <w:ind w:left="0"/>
            </w:pPr>
          </w:p>
        </w:tc>
        <w:tc>
          <w:tcPr>
            <w:tcW w:w="595" w:type="dxa"/>
          </w:tcPr>
          <w:p w14:paraId="48D30460" w14:textId="77777777" w:rsidR="002F7494" w:rsidRDefault="002F7494" w:rsidP="00AE7D03">
            <w:pPr>
              <w:pStyle w:val="ListParagraph"/>
              <w:ind w:left="0"/>
            </w:pPr>
          </w:p>
        </w:tc>
      </w:tr>
      <w:tr w:rsidR="00767A96" w14:paraId="33900397" w14:textId="77777777" w:rsidTr="00071B13">
        <w:tc>
          <w:tcPr>
            <w:tcW w:w="567" w:type="dxa"/>
          </w:tcPr>
          <w:p w14:paraId="734C4601" w14:textId="77777777" w:rsidR="00767A96" w:rsidRDefault="00767A96" w:rsidP="00AE7D03">
            <w:pPr>
              <w:pStyle w:val="ListParagraph"/>
              <w:ind w:left="0"/>
            </w:pPr>
            <w:r>
              <w:t>30</w:t>
            </w:r>
          </w:p>
        </w:tc>
        <w:tc>
          <w:tcPr>
            <w:tcW w:w="7655" w:type="dxa"/>
          </w:tcPr>
          <w:p w14:paraId="502676AB" w14:textId="77777777" w:rsidR="00767A96" w:rsidRDefault="00767A96" w:rsidP="00AE7D03">
            <w:pPr>
              <w:pStyle w:val="ListParagraph"/>
              <w:ind w:left="0"/>
            </w:pPr>
            <w:r>
              <w:t>Are the necessary resources (including training) to implement this policy clearly identified?</w:t>
            </w:r>
          </w:p>
        </w:tc>
        <w:tc>
          <w:tcPr>
            <w:tcW w:w="709" w:type="dxa"/>
          </w:tcPr>
          <w:p w14:paraId="6EA363F2" w14:textId="77777777" w:rsidR="00767A96" w:rsidRDefault="00767A96" w:rsidP="00AE7D03">
            <w:pPr>
              <w:pStyle w:val="ListParagraph"/>
              <w:ind w:left="0"/>
            </w:pPr>
          </w:p>
        </w:tc>
        <w:tc>
          <w:tcPr>
            <w:tcW w:w="567" w:type="dxa"/>
          </w:tcPr>
          <w:p w14:paraId="0D3E355A" w14:textId="77777777" w:rsidR="00767A96" w:rsidRDefault="00767A96" w:rsidP="00AE7D03">
            <w:pPr>
              <w:pStyle w:val="ListParagraph"/>
              <w:ind w:left="0"/>
            </w:pPr>
          </w:p>
        </w:tc>
        <w:tc>
          <w:tcPr>
            <w:tcW w:w="595" w:type="dxa"/>
          </w:tcPr>
          <w:p w14:paraId="269169AE" w14:textId="77777777" w:rsidR="00767A96" w:rsidRDefault="00767A96" w:rsidP="00AE7D03">
            <w:pPr>
              <w:pStyle w:val="ListParagraph"/>
              <w:ind w:left="0"/>
            </w:pPr>
          </w:p>
        </w:tc>
      </w:tr>
      <w:tr w:rsidR="00767A96" w14:paraId="35AB7DB5" w14:textId="77777777" w:rsidTr="00071B13">
        <w:tc>
          <w:tcPr>
            <w:tcW w:w="567" w:type="dxa"/>
          </w:tcPr>
          <w:p w14:paraId="36E6875B" w14:textId="77777777" w:rsidR="00767A96" w:rsidRDefault="00767A96" w:rsidP="00AE7D03">
            <w:pPr>
              <w:pStyle w:val="ListParagraph"/>
              <w:ind w:left="0"/>
            </w:pPr>
            <w:r>
              <w:t>31</w:t>
            </w:r>
          </w:p>
        </w:tc>
        <w:tc>
          <w:tcPr>
            <w:tcW w:w="7655" w:type="dxa"/>
          </w:tcPr>
          <w:p w14:paraId="44E37D2F" w14:textId="77777777" w:rsidR="00767A96" w:rsidRDefault="00A713FA" w:rsidP="00AE7D03">
            <w:pPr>
              <w:pStyle w:val="ListParagraph"/>
              <w:ind w:left="0"/>
            </w:pPr>
            <w:r>
              <w:t>If YES, have these necessary resources (including training) been funded?</w:t>
            </w:r>
          </w:p>
        </w:tc>
        <w:tc>
          <w:tcPr>
            <w:tcW w:w="709" w:type="dxa"/>
          </w:tcPr>
          <w:p w14:paraId="664646B8" w14:textId="77777777" w:rsidR="00767A96" w:rsidRDefault="00767A96" w:rsidP="00AE7D03">
            <w:pPr>
              <w:pStyle w:val="ListParagraph"/>
              <w:ind w:left="0"/>
            </w:pPr>
          </w:p>
        </w:tc>
        <w:tc>
          <w:tcPr>
            <w:tcW w:w="567" w:type="dxa"/>
          </w:tcPr>
          <w:p w14:paraId="3113E819" w14:textId="77777777" w:rsidR="00767A96" w:rsidRDefault="00767A96" w:rsidP="00AE7D03">
            <w:pPr>
              <w:pStyle w:val="ListParagraph"/>
              <w:ind w:left="0"/>
            </w:pPr>
          </w:p>
        </w:tc>
        <w:tc>
          <w:tcPr>
            <w:tcW w:w="595" w:type="dxa"/>
          </w:tcPr>
          <w:p w14:paraId="63BBC618" w14:textId="77777777" w:rsidR="00767A96" w:rsidRDefault="00767A96" w:rsidP="00AE7D03">
            <w:pPr>
              <w:pStyle w:val="ListParagraph"/>
              <w:ind w:left="0"/>
            </w:pPr>
          </w:p>
        </w:tc>
      </w:tr>
      <w:tr w:rsidR="00A713FA" w14:paraId="4CD6A24B" w14:textId="77777777" w:rsidTr="00071B13">
        <w:tc>
          <w:tcPr>
            <w:tcW w:w="567" w:type="dxa"/>
          </w:tcPr>
          <w:p w14:paraId="0F024D51" w14:textId="77777777" w:rsidR="00A713FA" w:rsidRDefault="00A713FA" w:rsidP="00AE7D03">
            <w:pPr>
              <w:pStyle w:val="ListParagraph"/>
              <w:ind w:left="0"/>
            </w:pPr>
            <w:r>
              <w:t>32</w:t>
            </w:r>
          </w:p>
        </w:tc>
        <w:tc>
          <w:tcPr>
            <w:tcW w:w="7655" w:type="dxa"/>
          </w:tcPr>
          <w:p w14:paraId="665CD79E" w14:textId="77777777" w:rsidR="00A713FA" w:rsidRDefault="00A713FA" w:rsidP="00A713FA">
            <w:pPr>
              <w:pStyle w:val="ListParagraph"/>
              <w:ind w:left="0"/>
            </w:pPr>
            <w:r>
              <w:t xml:space="preserve">Has appropriate consultation taken place, involving relevant service users and stakeholders during development of the policy? </w:t>
            </w:r>
          </w:p>
        </w:tc>
        <w:tc>
          <w:tcPr>
            <w:tcW w:w="709" w:type="dxa"/>
          </w:tcPr>
          <w:p w14:paraId="12C8B546" w14:textId="77777777" w:rsidR="00A713FA" w:rsidRDefault="00A713FA" w:rsidP="00AE7D03">
            <w:pPr>
              <w:pStyle w:val="ListParagraph"/>
              <w:ind w:left="0"/>
            </w:pPr>
          </w:p>
        </w:tc>
        <w:tc>
          <w:tcPr>
            <w:tcW w:w="567" w:type="dxa"/>
          </w:tcPr>
          <w:p w14:paraId="38DEEEFC" w14:textId="77777777" w:rsidR="00A713FA" w:rsidRDefault="00A713FA" w:rsidP="00AE7D03">
            <w:pPr>
              <w:pStyle w:val="ListParagraph"/>
              <w:ind w:left="0"/>
            </w:pPr>
          </w:p>
        </w:tc>
        <w:tc>
          <w:tcPr>
            <w:tcW w:w="595" w:type="dxa"/>
          </w:tcPr>
          <w:p w14:paraId="5B8307FF" w14:textId="77777777" w:rsidR="00A713FA" w:rsidRDefault="00A713FA" w:rsidP="00AE7D03">
            <w:pPr>
              <w:pStyle w:val="ListParagraph"/>
              <w:ind w:left="0"/>
            </w:pPr>
          </w:p>
        </w:tc>
      </w:tr>
      <w:tr w:rsidR="00F271E7" w:rsidRPr="00FB5DA1" w14:paraId="49DDA537" w14:textId="77777777" w:rsidTr="001B3FEE">
        <w:tc>
          <w:tcPr>
            <w:tcW w:w="567" w:type="dxa"/>
            <w:tcBorders>
              <w:top w:val="nil"/>
              <w:left w:val="nil"/>
              <w:bottom w:val="single" w:sz="4" w:space="0" w:color="auto"/>
              <w:right w:val="single" w:sz="4" w:space="0" w:color="auto"/>
            </w:tcBorders>
            <w:shd w:val="clear" w:color="auto" w:fill="FFFFFF" w:themeFill="background1"/>
          </w:tcPr>
          <w:p w14:paraId="611CFD39" w14:textId="77777777" w:rsidR="00F271E7" w:rsidRPr="00FB5DA1" w:rsidRDefault="00F271E7" w:rsidP="001B3FEE">
            <w:pPr>
              <w:pStyle w:val="ListParagraph"/>
              <w:ind w:left="0"/>
              <w:rPr>
                <w:b/>
              </w:rPr>
            </w:pPr>
          </w:p>
        </w:tc>
        <w:tc>
          <w:tcPr>
            <w:tcW w:w="7655" w:type="dxa"/>
            <w:tcBorders>
              <w:left w:val="single" w:sz="4" w:space="0" w:color="auto"/>
            </w:tcBorders>
            <w:shd w:val="clear" w:color="auto" w:fill="B8CCE4" w:themeFill="accent1" w:themeFillTint="66"/>
          </w:tcPr>
          <w:p w14:paraId="302B55B7" w14:textId="77777777" w:rsidR="00F271E7" w:rsidRPr="00FB5DA1" w:rsidRDefault="00F271E7" w:rsidP="001B3FEE">
            <w:pPr>
              <w:pStyle w:val="ListParagraph"/>
              <w:ind w:left="0"/>
              <w:rPr>
                <w:b/>
              </w:rPr>
            </w:pPr>
            <w:r>
              <w:rPr>
                <w:b/>
              </w:rPr>
              <w:t>Section 2 – Document Content</w:t>
            </w:r>
          </w:p>
        </w:tc>
        <w:tc>
          <w:tcPr>
            <w:tcW w:w="709" w:type="dxa"/>
            <w:shd w:val="clear" w:color="auto" w:fill="B8CCE4" w:themeFill="accent1" w:themeFillTint="66"/>
          </w:tcPr>
          <w:p w14:paraId="09841770" w14:textId="77777777" w:rsidR="00F271E7" w:rsidRPr="00FB5DA1" w:rsidRDefault="00F271E7" w:rsidP="001B3FEE">
            <w:pPr>
              <w:pStyle w:val="ListParagraph"/>
              <w:ind w:left="0"/>
              <w:jc w:val="center"/>
              <w:rPr>
                <w:b/>
              </w:rPr>
            </w:pPr>
            <w:r>
              <w:rPr>
                <w:b/>
              </w:rPr>
              <w:t>Yes</w:t>
            </w:r>
          </w:p>
        </w:tc>
        <w:tc>
          <w:tcPr>
            <w:tcW w:w="567" w:type="dxa"/>
            <w:shd w:val="clear" w:color="auto" w:fill="B8CCE4" w:themeFill="accent1" w:themeFillTint="66"/>
          </w:tcPr>
          <w:p w14:paraId="2B83E1E1" w14:textId="77777777" w:rsidR="00F271E7" w:rsidRPr="00FB5DA1" w:rsidRDefault="00F271E7" w:rsidP="001B3FEE">
            <w:pPr>
              <w:pStyle w:val="ListParagraph"/>
              <w:ind w:left="0"/>
              <w:jc w:val="center"/>
              <w:rPr>
                <w:b/>
              </w:rPr>
            </w:pPr>
            <w:r>
              <w:rPr>
                <w:b/>
              </w:rPr>
              <w:t>No</w:t>
            </w:r>
          </w:p>
        </w:tc>
        <w:tc>
          <w:tcPr>
            <w:tcW w:w="595" w:type="dxa"/>
            <w:shd w:val="clear" w:color="auto" w:fill="B8CCE4" w:themeFill="accent1" w:themeFillTint="66"/>
          </w:tcPr>
          <w:p w14:paraId="7D7D456F" w14:textId="77777777" w:rsidR="00F271E7" w:rsidRPr="00FB5DA1" w:rsidRDefault="00F271E7" w:rsidP="001B3FEE">
            <w:pPr>
              <w:pStyle w:val="ListParagraph"/>
              <w:ind w:left="0"/>
              <w:jc w:val="center"/>
              <w:rPr>
                <w:b/>
              </w:rPr>
            </w:pPr>
            <w:r>
              <w:rPr>
                <w:b/>
              </w:rPr>
              <w:t>N/A</w:t>
            </w:r>
          </w:p>
        </w:tc>
      </w:tr>
      <w:tr w:rsidR="00A713FA" w14:paraId="08FEE2EE" w14:textId="77777777" w:rsidTr="00071B13">
        <w:tc>
          <w:tcPr>
            <w:tcW w:w="567" w:type="dxa"/>
          </w:tcPr>
          <w:p w14:paraId="57180C6A" w14:textId="77777777" w:rsidR="00A713FA" w:rsidRDefault="00A713FA" w:rsidP="00AE7D03">
            <w:pPr>
              <w:pStyle w:val="ListParagraph"/>
              <w:ind w:left="0"/>
            </w:pPr>
            <w:r>
              <w:t>33</w:t>
            </w:r>
          </w:p>
        </w:tc>
        <w:tc>
          <w:tcPr>
            <w:tcW w:w="7655" w:type="dxa"/>
          </w:tcPr>
          <w:p w14:paraId="50A12BC1" w14:textId="77777777" w:rsidR="00A713FA" w:rsidRDefault="00A713FA" w:rsidP="00AE7D03">
            <w:pPr>
              <w:pStyle w:val="ListParagraph"/>
              <w:ind w:left="0"/>
            </w:pPr>
            <w:r>
              <w:t>Is the policy supported by an Equality Impact Assessment?</w:t>
            </w:r>
          </w:p>
        </w:tc>
        <w:tc>
          <w:tcPr>
            <w:tcW w:w="709" w:type="dxa"/>
          </w:tcPr>
          <w:p w14:paraId="52185E82" w14:textId="77777777" w:rsidR="00A713FA" w:rsidRDefault="00A713FA" w:rsidP="00AE7D03">
            <w:pPr>
              <w:pStyle w:val="ListParagraph"/>
              <w:ind w:left="0"/>
            </w:pPr>
          </w:p>
        </w:tc>
        <w:tc>
          <w:tcPr>
            <w:tcW w:w="567" w:type="dxa"/>
          </w:tcPr>
          <w:p w14:paraId="0BEE8170" w14:textId="77777777" w:rsidR="00A713FA" w:rsidRDefault="00A713FA" w:rsidP="00AE7D03">
            <w:pPr>
              <w:pStyle w:val="ListParagraph"/>
              <w:ind w:left="0"/>
            </w:pPr>
          </w:p>
        </w:tc>
        <w:tc>
          <w:tcPr>
            <w:tcW w:w="595" w:type="dxa"/>
          </w:tcPr>
          <w:p w14:paraId="57E861DB" w14:textId="77777777" w:rsidR="00A713FA" w:rsidRDefault="00A713FA" w:rsidP="00AE7D03">
            <w:pPr>
              <w:pStyle w:val="ListParagraph"/>
              <w:ind w:left="0"/>
            </w:pPr>
          </w:p>
        </w:tc>
      </w:tr>
      <w:tr w:rsidR="00A713FA" w14:paraId="159DCF02" w14:textId="77777777" w:rsidTr="00071B13">
        <w:tc>
          <w:tcPr>
            <w:tcW w:w="567" w:type="dxa"/>
          </w:tcPr>
          <w:p w14:paraId="35548C2B" w14:textId="77777777" w:rsidR="00A713FA" w:rsidRDefault="00A713FA" w:rsidP="00AE7D03">
            <w:pPr>
              <w:pStyle w:val="ListParagraph"/>
              <w:ind w:left="0"/>
            </w:pPr>
            <w:r>
              <w:t>34</w:t>
            </w:r>
          </w:p>
        </w:tc>
        <w:tc>
          <w:tcPr>
            <w:tcW w:w="7655" w:type="dxa"/>
          </w:tcPr>
          <w:p w14:paraId="079220F2" w14:textId="77777777" w:rsidR="00A713FA" w:rsidRDefault="00A713FA" w:rsidP="00AE7D03">
            <w:pPr>
              <w:pStyle w:val="ListParagraph"/>
              <w:ind w:left="0"/>
            </w:pPr>
            <w:r>
              <w:t xml:space="preserve">Has the policy been reviewed and supported by a member of the </w:t>
            </w:r>
            <w:r w:rsidR="00F271E7">
              <w:t>Equality</w:t>
            </w:r>
            <w:r>
              <w:t xml:space="preserve"> and Diversity Team?</w:t>
            </w:r>
          </w:p>
        </w:tc>
        <w:tc>
          <w:tcPr>
            <w:tcW w:w="709" w:type="dxa"/>
          </w:tcPr>
          <w:p w14:paraId="0C0696CB" w14:textId="77777777" w:rsidR="00A713FA" w:rsidRDefault="00A713FA" w:rsidP="00AE7D03">
            <w:pPr>
              <w:pStyle w:val="ListParagraph"/>
              <w:ind w:left="0"/>
            </w:pPr>
          </w:p>
        </w:tc>
        <w:tc>
          <w:tcPr>
            <w:tcW w:w="567" w:type="dxa"/>
          </w:tcPr>
          <w:p w14:paraId="73D3AA08" w14:textId="77777777" w:rsidR="00A713FA" w:rsidRDefault="00A713FA" w:rsidP="00AE7D03">
            <w:pPr>
              <w:pStyle w:val="ListParagraph"/>
              <w:ind w:left="0"/>
            </w:pPr>
          </w:p>
        </w:tc>
        <w:tc>
          <w:tcPr>
            <w:tcW w:w="595" w:type="dxa"/>
          </w:tcPr>
          <w:p w14:paraId="1A2EEF44" w14:textId="77777777" w:rsidR="00A713FA" w:rsidRDefault="00A713FA" w:rsidP="00AE7D03">
            <w:pPr>
              <w:pStyle w:val="ListParagraph"/>
              <w:ind w:left="0"/>
            </w:pPr>
          </w:p>
        </w:tc>
      </w:tr>
      <w:tr w:rsidR="00A713FA" w14:paraId="23BBFCDB" w14:textId="77777777" w:rsidTr="00071B13">
        <w:tc>
          <w:tcPr>
            <w:tcW w:w="567" w:type="dxa"/>
          </w:tcPr>
          <w:p w14:paraId="621B4841" w14:textId="77777777" w:rsidR="00A713FA" w:rsidRDefault="00A713FA" w:rsidP="00AE7D03">
            <w:pPr>
              <w:pStyle w:val="ListParagraph"/>
              <w:ind w:left="0"/>
            </w:pPr>
            <w:r>
              <w:t>35</w:t>
            </w:r>
          </w:p>
        </w:tc>
        <w:tc>
          <w:tcPr>
            <w:tcW w:w="7655" w:type="dxa"/>
          </w:tcPr>
          <w:p w14:paraId="4BAFDF39" w14:textId="77777777" w:rsidR="00A713FA" w:rsidRDefault="00A713FA" w:rsidP="00A713FA">
            <w:pPr>
              <w:pStyle w:val="ListParagraph"/>
              <w:ind w:left="0"/>
            </w:pPr>
            <w:r>
              <w:t>Is the policy supported by a Quality Impact Assessment?</w:t>
            </w:r>
          </w:p>
        </w:tc>
        <w:tc>
          <w:tcPr>
            <w:tcW w:w="709" w:type="dxa"/>
          </w:tcPr>
          <w:p w14:paraId="35135FFB" w14:textId="77777777" w:rsidR="00A713FA" w:rsidRDefault="00A713FA" w:rsidP="00AE7D03">
            <w:pPr>
              <w:pStyle w:val="ListParagraph"/>
              <w:ind w:left="0"/>
            </w:pPr>
          </w:p>
        </w:tc>
        <w:tc>
          <w:tcPr>
            <w:tcW w:w="567" w:type="dxa"/>
          </w:tcPr>
          <w:p w14:paraId="4355E498" w14:textId="77777777" w:rsidR="00A713FA" w:rsidRDefault="00A713FA" w:rsidP="00AE7D03">
            <w:pPr>
              <w:pStyle w:val="ListParagraph"/>
              <w:ind w:left="0"/>
            </w:pPr>
          </w:p>
        </w:tc>
        <w:tc>
          <w:tcPr>
            <w:tcW w:w="595" w:type="dxa"/>
          </w:tcPr>
          <w:p w14:paraId="512F6ED7" w14:textId="77777777" w:rsidR="00A713FA" w:rsidRDefault="00A713FA" w:rsidP="00AE7D03">
            <w:pPr>
              <w:pStyle w:val="ListParagraph"/>
              <w:ind w:left="0"/>
            </w:pPr>
          </w:p>
        </w:tc>
      </w:tr>
      <w:tr w:rsidR="00A713FA" w14:paraId="43ABA839" w14:textId="77777777" w:rsidTr="00071B13">
        <w:tc>
          <w:tcPr>
            <w:tcW w:w="567" w:type="dxa"/>
          </w:tcPr>
          <w:p w14:paraId="7DE033B9" w14:textId="77777777" w:rsidR="00A713FA" w:rsidRDefault="00A713FA" w:rsidP="00AE7D03">
            <w:pPr>
              <w:pStyle w:val="ListParagraph"/>
              <w:ind w:left="0"/>
            </w:pPr>
            <w:r>
              <w:t>36</w:t>
            </w:r>
          </w:p>
        </w:tc>
        <w:tc>
          <w:tcPr>
            <w:tcW w:w="7655" w:type="dxa"/>
          </w:tcPr>
          <w:p w14:paraId="1D2D3C11" w14:textId="77777777" w:rsidR="00A713FA" w:rsidRDefault="00A713FA" w:rsidP="00AE7D03">
            <w:pPr>
              <w:pStyle w:val="ListParagraph"/>
              <w:ind w:left="0"/>
            </w:pPr>
            <w:r>
              <w:t>Has the policy been reviewed and supported by a member of the Quality Team?</w:t>
            </w:r>
          </w:p>
        </w:tc>
        <w:tc>
          <w:tcPr>
            <w:tcW w:w="709" w:type="dxa"/>
          </w:tcPr>
          <w:p w14:paraId="6B661564" w14:textId="77777777" w:rsidR="00A713FA" w:rsidRDefault="00A713FA" w:rsidP="00AE7D03">
            <w:pPr>
              <w:pStyle w:val="ListParagraph"/>
              <w:ind w:left="0"/>
            </w:pPr>
          </w:p>
        </w:tc>
        <w:tc>
          <w:tcPr>
            <w:tcW w:w="567" w:type="dxa"/>
          </w:tcPr>
          <w:p w14:paraId="464F8687" w14:textId="77777777" w:rsidR="00A713FA" w:rsidRDefault="00A713FA" w:rsidP="00AE7D03">
            <w:pPr>
              <w:pStyle w:val="ListParagraph"/>
              <w:ind w:left="0"/>
            </w:pPr>
          </w:p>
        </w:tc>
        <w:tc>
          <w:tcPr>
            <w:tcW w:w="595" w:type="dxa"/>
          </w:tcPr>
          <w:p w14:paraId="73E8C3C7" w14:textId="77777777" w:rsidR="00A713FA" w:rsidRDefault="00A713FA" w:rsidP="00AE7D03">
            <w:pPr>
              <w:pStyle w:val="ListParagraph"/>
              <w:ind w:left="0"/>
            </w:pPr>
          </w:p>
        </w:tc>
      </w:tr>
      <w:tr w:rsidR="00A713FA" w14:paraId="68B488D5" w14:textId="77777777" w:rsidTr="00071B13">
        <w:tc>
          <w:tcPr>
            <w:tcW w:w="567" w:type="dxa"/>
          </w:tcPr>
          <w:p w14:paraId="2B616129" w14:textId="77777777" w:rsidR="00A713FA" w:rsidRDefault="00A713FA" w:rsidP="00AE7D03">
            <w:pPr>
              <w:pStyle w:val="ListParagraph"/>
              <w:ind w:left="0"/>
            </w:pPr>
            <w:r>
              <w:t>37</w:t>
            </w:r>
          </w:p>
        </w:tc>
        <w:tc>
          <w:tcPr>
            <w:tcW w:w="7655" w:type="dxa"/>
          </w:tcPr>
          <w:p w14:paraId="51D91C30" w14:textId="77777777" w:rsidR="00A713FA" w:rsidRDefault="00A713FA" w:rsidP="00AE7D03">
            <w:pPr>
              <w:pStyle w:val="ListParagraph"/>
              <w:ind w:left="0"/>
            </w:pPr>
            <w:r>
              <w:t>Is the policy supported by a Health Inequalities Impact Assessment?</w:t>
            </w:r>
          </w:p>
        </w:tc>
        <w:tc>
          <w:tcPr>
            <w:tcW w:w="709" w:type="dxa"/>
          </w:tcPr>
          <w:p w14:paraId="111B436B" w14:textId="77777777" w:rsidR="00A713FA" w:rsidRDefault="00A713FA" w:rsidP="00AE7D03">
            <w:pPr>
              <w:pStyle w:val="ListParagraph"/>
              <w:ind w:left="0"/>
            </w:pPr>
          </w:p>
        </w:tc>
        <w:tc>
          <w:tcPr>
            <w:tcW w:w="567" w:type="dxa"/>
          </w:tcPr>
          <w:p w14:paraId="5DF61B83" w14:textId="77777777" w:rsidR="00A713FA" w:rsidRDefault="00A713FA" w:rsidP="00AE7D03">
            <w:pPr>
              <w:pStyle w:val="ListParagraph"/>
              <w:ind w:left="0"/>
            </w:pPr>
          </w:p>
        </w:tc>
        <w:tc>
          <w:tcPr>
            <w:tcW w:w="595" w:type="dxa"/>
          </w:tcPr>
          <w:p w14:paraId="458A60E8" w14:textId="77777777" w:rsidR="00A713FA" w:rsidRDefault="00A713FA" w:rsidP="00AE7D03">
            <w:pPr>
              <w:pStyle w:val="ListParagraph"/>
              <w:ind w:left="0"/>
            </w:pPr>
          </w:p>
        </w:tc>
      </w:tr>
      <w:tr w:rsidR="00A713FA" w14:paraId="069EDF5D" w14:textId="77777777" w:rsidTr="00071B13">
        <w:tc>
          <w:tcPr>
            <w:tcW w:w="567" w:type="dxa"/>
          </w:tcPr>
          <w:p w14:paraId="70F24A70" w14:textId="77777777" w:rsidR="00A713FA" w:rsidRDefault="00A713FA" w:rsidP="00AE7D03">
            <w:pPr>
              <w:pStyle w:val="ListParagraph"/>
              <w:ind w:left="0"/>
            </w:pPr>
            <w:r>
              <w:t>38</w:t>
            </w:r>
          </w:p>
        </w:tc>
        <w:tc>
          <w:tcPr>
            <w:tcW w:w="7655" w:type="dxa"/>
          </w:tcPr>
          <w:p w14:paraId="1A1E9C95" w14:textId="77777777" w:rsidR="00A713FA" w:rsidRDefault="00A713FA" w:rsidP="00A713FA">
            <w:pPr>
              <w:pStyle w:val="ListParagraph"/>
              <w:ind w:left="0"/>
            </w:pPr>
            <w:r>
              <w:t>Has the policy been reviewed by a member of the Equality and Diversity Team?</w:t>
            </w:r>
          </w:p>
        </w:tc>
        <w:tc>
          <w:tcPr>
            <w:tcW w:w="709" w:type="dxa"/>
          </w:tcPr>
          <w:p w14:paraId="2369B734" w14:textId="77777777" w:rsidR="00A713FA" w:rsidRDefault="00A713FA" w:rsidP="00AE7D03">
            <w:pPr>
              <w:pStyle w:val="ListParagraph"/>
              <w:ind w:left="0"/>
            </w:pPr>
          </w:p>
        </w:tc>
        <w:tc>
          <w:tcPr>
            <w:tcW w:w="567" w:type="dxa"/>
          </w:tcPr>
          <w:p w14:paraId="29A60CC6" w14:textId="77777777" w:rsidR="00A713FA" w:rsidRDefault="00A713FA" w:rsidP="00AE7D03">
            <w:pPr>
              <w:pStyle w:val="ListParagraph"/>
              <w:ind w:left="0"/>
            </w:pPr>
          </w:p>
        </w:tc>
        <w:tc>
          <w:tcPr>
            <w:tcW w:w="595" w:type="dxa"/>
          </w:tcPr>
          <w:p w14:paraId="6244DB53" w14:textId="77777777" w:rsidR="00A713FA" w:rsidRDefault="00A713FA" w:rsidP="00AE7D03">
            <w:pPr>
              <w:pStyle w:val="ListParagraph"/>
              <w:ind w:left="0"/>
            </w:pPr>
          </w:p>
        </w:tc>
      </w:tr>
      <w:tr w:rsidR="00A713FA" w14:paraId="637E662D" w14:textId="77777777" w:rsidTr="00071B13">
        <w:tc>
          <w:tcPr>
            <w:tcW w:w="567" w:type="dxa"/>
          </w:tcPr>
          <w:p w14:paraId="17EBAEF5" w14:textId="77777777" w:rsidR="00A713FA" w:rsidRDefault="00A713FA" w:rsidP="00AE7D03">
            <w:pPr>
              <w:pStyle w:val="ListParagraph"/>
              <w:ind w:left="0"/>
            </w:pPr>
            <w:r>
              <w:t>39</w:t>
            </w:r>
          </w:p>
        </w:tc>
        <w:tc>
          <w:tcPr>
            <w:tcW w:w="7655" w:type="dxa"/>
          </w:tcPr>
          <w:p w14:paraId="47A39B02" w14:textId="77777777" w:rsidR="00A713FA" w:rsidRDefault="00A713FA" w:rsidP="00AE7D03">
            <w:pPr>
              <w:pStyle w:val="ListParagraph"/>
              <w:ind w:left="0"/>
            </w:pPr>
            <w:r>
              <w:t>Has the policy been supported by the Equality and Diversity Team?</w:t>
            </w:r>
          </w:p>
        </w:tc>
        <w:tc>
          <w:tcPr>
            <w:tcW w:w="709" w:type="dxa"/>
          </w:tcPr>
          <w:p w14:paraId="6A7E89CB" w14:textId="77777777" w:rsidR="00A713FA" w:rsidRDefault="00A713FA" w:rsidP="00AE7D03">
            <w:pPr>
              <w:pStyle w:val="ListParagraph"/>
              <w:ind w:left="0"/>
            </w:pPr>
          </w:p>
        </w:tc>
        <w:tc>
          <w:tcPr>
            <w:tcW w:w="567" w:type="dxa"/>
          </w:tcPr>
          <w:p w14:paraId="13792A6F" w14:textId="77777777" w:rsidR="00A713FA" w:rsidRDefault="00A713FA" w:rsidP="00AE7D03">
            <w:pPr>
              <w:pStyle w:val="ListParagraph"/>
              <w:ind w:left="0"/>
            </w:pPr>
          </w:p>
        </w:tc>
        <w:tc>
          <w:tcPr>
            <w:tcW w:w="595" w:type="dxa"/>
          </w:tcPr>
          <w:p w14:paraId="2A5D9734" w14:textId="77777777" w:rsidR="00A713FA" w:rsidRDefault="00A713FA" w:rsidP="00AE7D03">
            <w:pPr>
              <w:pStyle w:val="ListParagraph"/>
              <w:ind w:left="0"/>
            </w:pPr>
          </w:p>
        </w:tc>
      </w:tr>
    </w:tbl>
    <w:p w14:paraId="0322C6B6" w14:textId="77777777" w:rsidR="00C932C4" w:rsidRDefault="00C932C4" w:rsidP="00B1392D">
      <w:pPr>
        <w:widowControl/>
        <w:autoSpaceDE/>
        <w:autoSpaceDN/>
        <w:spacing w:line="276" w:lineRule="auto"/>
      </w:pPr>
    </w:p>
    <w:p w14:paraId="682DD8FB" w14:textId="77777777" w:rsidR="00A713FA" w:rsidRDefault="00A713FA" w:rsidP="00B1392D">
      <w:pPr>
        <w:widowControl/>
        <w:autoSpaceDE/>
        <w:autoSpaceDN/>
        <w:spacing w:line="276" w:lineRule="auto"/>
      </w:pPr>
    </w:p>
    <w:p w14:paraId="41E9FD1D" w14:textId="77777777" w:rsidR="002F7494" w:rsidRDefault="002F7494" w:rsidP="00B1392D">
      <w:pPr>
        <w:widowControl/>
        <w:autoSpaceDE/>
        <w:autoSpaceDN/>
        <w:spacing w:line="276" w:lineRule="auto"/>
      </w:pPr>
    </w:p>
    <w:p w14:paraId="48A0098B" w14:textId="77777777" w:rsidR="00FB5DA1" w:rsidRDefault="00FB5DA1" w:rsidP="00B1392D">
      <w:pPr>
        <w:widowControl/>
        <w:autoSpaceDE/>
        <w:autoSpaceDN/>
        <w:spacing w:line="276" w:lineRule="auto"/>
      </w:pPr>
    </w:p>
    <w:p w14:paraId="3E9AE254" w14:textId="77777777" w:rsidR="00FB5DA1" w:rsidRDefault="00FB5DA1" w:rsidP="00B1392D">
      <w:pPr>
        <w:widowControl/>
        <w:autoSpaceDE/>
        <w:autoSpaceDN/>
        <w:spacing w:line="276" w:lineRule="auto"/>
      </w:pPr>
    </w:p>
    <w:p w14:paraId="56E97945" w14:textId="77777777" w:rsidR="00FB5DA1" w:rsidRDefault="00FB5DA1" w:rsidP="00B1392D">
      <w:pPr>
        <w:widowControl/>
        <w:autoSpaceDE/>
        <w:autoSpaceDN/>
        <w:spacing w:line="276" w:lineRule="auto"/>
      </w:pPr>
    </w:p>
    <w:p w14:paraId="55DE3437" w14:textId="77777777" w:rsidR="00FB5DA1" w:rsidRDefault="00FB5DA1" w:rsidP="00B1392D">
      <w:pPr>
        <w:widowControl/>
        <w:autoSpaceDE/>
        <w:autoSpaceDN/>
        <w:spacing w:line="276" w:lineRule="auto"/>
      </w:pPr>
    </w:p>
    <w:p w14:paraId="48860E40" w14:textId="77777777" w:rsidR="00FB5DA1" w:rsidRDefault="00FB5DA1" w:rsidP="00B1392D">
      <w:pPr>
        <w:widowControl/>
        <w:autoSpaceDE/>
        <w:autoSpaceDN/>
        <w:spacing w:line="276" w:lineRule="auto"/>
      </w:pPr>
    </w:p>
    <w:p w14:paraId="59DD9925" w14:textId="77777777" w:rsidR="00FB5DA1" w:rsidRDefault="00FB5DA1" w:rsidP="00B1392D">
      <w:pPr>
        <w:widowControl/>
        <w:autoSpaceDE/>
        <w:autoSpaceDN/>
        <w:spacing w:line="276" w:lineRule="auto"/>
      </w:pPr>
    </w:p>
    <w:p w14:paraId="25490FDD" w14:textId="77777777" w:rsidR="00FB5DA1" w:rsidRDefault="00FB5DA1" w:rsidP="00B1392D">
      <w:pPr>
        <w:widowControl/>
        <w:autoSpaceDE/>
        <w:autoSpaceDN/>
        <w:spacing w:line="276" w:lineRule="auto"/>
      </w:pPr>
    </w:p>
    <w:p w14:paraId="7EF24894" w14:textId="77777777" w:rsidR="00FB5DA1" w:rsidRDefault="00FB5DA1" w:rsidP="00B1392D">
      <w:pPr>
        <w:widowControl/>
        <w:autoSpaceDE/>
        <w:autoSpaceDN/>
        <w:spacing w:line="276" w:lineRule="auto"/>
      </w:pPr>
    </w:p>
    <w:p w14:paraId="2FD757EB" w14:textId="77777777" w:rsidR="00AF08B5" w:rsidRDefault="00AF08B5" w:rsidP="00B1392D">
      <w:pPr>
        <w:widowControl/>
        <w:autoSpaceDE/>
        <w:autoSpaceDN/>
        <w:spacing w:line="276" w:lineRule="auto"/>
      </w:pPr>
    </w:p>
    <w:p w14:paraId="7354997A" w14:textId="77777777" w:rsidR="00AF08B5" w:rsidRDefault="00AF08B5" w:rsidP="00B1392D">
      <w:pPr>
        <w:widowControl/>
        <w:autoSpaceDE/>
        <w:autoSpaceDN/>
        <w:spacing w:line="276" w:lineRule="auto"/>
      </w:pPr>
    </w:p>
    <w:p w14:paraId="0F90C5A0" w14:textId="77777777" w:rsidR="00AF08B5" w:rsidRDefault="00AF08B5" w:rsidP="00B1392D">
      <w:pPr>
        <w:widowControl/>
        <w:autoSpaceDE/>
        <w:autoSpaceDN/>
        <w:spacing w:line="276" w:lineRule="auto"/>
      </w:pPr>
    </w:p>
    <w:p w14:paraId="3FFA389B" w14:textId="77777777" w:rsidR="00AF08B5" w:rsidRDefault="00AF08B5" w:rsidP="00B1392D">
      <w:pPr>
        <w:widowControl/>
        <w:autoSpaceDE/>
        <w:autoSpaceDN/>
        <w:spacing w:line="276" w:lineRule="auto"/>
      </w:pPr>
    </w:p>
    <w:p w14:paraId="7D5A75F6" w14:textId="77777777" w:rsidR="00AF08B5" w:rsidRDefault="00AF08B5" w:rsidP="00B1392D">
      <w:pPr>
        <w:widowControl/>
        <w:autoSpaceDE/>
        <w:autoSpaceDN/>
        <w:spacing w:line="276" w:lineRule="auto"/>
      </w:pPr>
    </w:p>
    <w:p w14:paraId="126C4E8A" w14:textId="77777777" w:rsidR="00AF08B5" w:rsidRDefault="00AF08B5" w:rsidP="00B1392D">
      <w:pPr>
        <w:widowControl/>
        <w:autoSpaceDE/>
        <w:autoSpaceDN/>
        <w:spacing w:line="276" w:lineRule="auto"/>
      </w:pPr>
    </w:p>
    <w:p w14:paraId="600DB476" w14:textId="77777777" w:rsidR="00AF08B5" w:rsidRDefault="00AF08B5" w:rsidP="00B1392D">
      <w:pPr>
        <w:widowControl/>
        <w:autoSpaceDE/>
        <w:autoSpaceDN/>
        <w:spacing w:line="276" w:lineRule="auto"/>
      </w:pPr>
    </w:p>
    <w:p w14:paraId="08D0F2C7" w14:textId="77777777" w:rsidR="00AF08B5" w:rsidRDefault="00AF08B5" w:rsidP="00B1392D">
      <w:pPr>
        <w:widowControl/>
        <w:autoSpaceDE/>
        <w:autoSpaceDN/>
        <w:spacing w:line="276" w:lineRule="auto"/>
      </w:pPr>
    </w:p>
    <w:p w14:paraId="52FE82F3" w14:textId="77777777" w:rsidR="00AF08B5" w:rsidRDefault="00AF08B5" w:rsidP="00B1392D">
      <w:pPr>
        <w:widowControl/>
        <w:autoSpaceDE/>
        <w:autoSpaceDN/>
        <w:spacing w:line="276" w:lineRule="auto"/>
      </w:pPr>
    </w:p>
    <w:p w14:paraId="08F28922" w14:textId="77777777" w:rsidR="00AF08B5" w:rsidRDefault="00AF08B5" w:rsidP="00B1392D">
      <w:pPr>
        <w:widowControl/>
        <w:autoSpaceDE/>
        <w:autoSpaceDN/>
        <w:spacing w:line="276" w:lineRule="auto"/>
      </w:pPr>
    </w:p>
    <w:p w14:paraId="5B83A38F" w14:textId="77777777" w:rsidR="00AF08B5" w:rsidRDefault="00AF08B5" w:rsidP="00B1392D">
      <w:pPr>
        <w:widowControl/>
        <w:autoSpaceDE/>
        <w:autoSpaceDN/>
        <w:spacing w:line="276" w:lineRule="auto"/>
      </w:pPr>
    </w:p>
    <w:p w14:paraId="6426865B" w14:textId="77777777" w:rsidR="00AF08B5" w:rsidRDefault="00AF08B5" w:rsidP="00B1392D">
      <w:pPr>
        <w:widowControl/>
        <w:autoSpaceDE/>
        <w:autoSpaceDN/>
        <w:spacing w:line="276" w:lineRule="auto"/>
      </w:pPr>
    </w:p>
    <w:p w14:paraId="34FD2FFE" w14:textId="77777777" w:rsidR="00AF08B5" w:rsidRDefault="00AF08B5" w:rsidP="00B1392D">
      <w:pPr>
        <w:widowControl/>
        <w:autoSpaceDE/>
        <w:autoSpaceDN/>
        <w:spacing w:line="276" w:lineRule="auto"/>
      </w:pPr>
    </w:p>
    <w:p w14:paraId="7027026E" w14:textId="77777777" w:rsidR="00AF08B5" w:rsidRDefault="00AF08B5" w:rsidP="00B1392D">
      <w:pPr>
        <w:widowControl/>
        <w:autoSpaceDE/>
        <w:autoSpaceDN/>
        <w:spacing w:line="276" w:lineRule="auto"/>
      </w:pPr>
    </w:p>
    <w:p w14:paraId="23952A07" w14:textId="77777777" w:rsidR="00AF08B5" w:rsidRDefault="00AF08B5" w:rsidP="00B1392D">
      <w:pPr>
        <w:widowControl/>
        <w:autoSpaceDE/>
        <w:autoSpaceDN/>
        <w:spacing w:line="276" w:lineRule="auto"/>
      </w:pPr>
    </w:p>
    <w:p w14:paraId="2C7A0FF5" w14:textId="77777777" w:rsidR="00AF08B5" w:rsidRDefault="00AF08B5" w:rsidP="00B1392D">
      <w:pPr>
        <w:widowControl/>
        <w:autoSpaceDE/>
        <w:autoSpaceDN/>
        <w:spacing w:line="276" w:lineRule="auto"/>
      </w:pPr>
    </w:p>
    <w:p w14:paraId="61C2F36F" w14:textId="77777777" w:rsidR="00AF08B5" w:rsidRDefault="00AF08B5" w:rsidP="00B1392D">
      <w:pPr>
        <w:widowControl/>
        <w:autoSpaceDE/>
        <w:autoSpaceDN/>
        <w:spacing w:line="276" w:lineRule="auto"/>
      </w:pPr>
    </w:p>
    <w:p w14:paraId="0F01C377" w14:textId="77777777" w:rsidR="00F271E7" w:rsidRDefault="00F271E7" w:rsidP="00B1392D">
      <w:pPr>
        <w:widowControl/>
        <w:autoSpaceDE/>
        <w:autoSpaceDN/>
        <w:spacing w:line="276" w:lineRule="auto"/>
      </w:pPr>
    </w:p>
    <w:p w14:paraId="51B47369" w14:textId="77777777" w:rsidR="00F271E7" w:rsidRDefault="00F271E7" w:rsidP="00B1392D">
      <w:pPr>
        <w:widowControl/>
        <w:autoSpaceDE/>
        <w:autoSpaceDN/>
        <w:spacing w:line="276" w:lineRule="auto"/>
      </w:pPr>
    </w:p>
    <w:p w14:paraId="12BC726B" w14:textId="77777777" w:rsidR="00F271E7" w:rsidRDefault="00F271E7" w:rsidP="00B1392D">
      <w:pPr>
        <w:widowControl/>
        <w:autoSpaceDE/>
        <w:autoSpaceDN/>
        <w:spacing w:line="276" w:lineRule="auto"/>
      </w:pPr>
    </w:p>
    <w:p w14:paraId="627E1C3B" w14:textId="77777777" w:rsidR="00F271E7" w:rsidRDefault="00F271E7" w:rsidP="00B1392D">
      <w:pPr>
        <w:widowControl/>
        <w:autoSpaceDE/>
        <w:autoSpaceDN/>
        <w:spacing w:line="276" w:lineRule="auto"/>
      </w:pPr>
    </w:p>
    <w:p w14:paraId="1B0DE777" w14:textId="77777777" w:rsidR="00F271E7" w:rsidRDefault="00F271E7" w:rsidP="00B1392D">
      <w:pPr>
        <w:widowControl/>
        <w:autoSpaceDE/>
        <w:autoSpaceDN/>
        <w:spacing w:line="276" w:lineRule="auto"/>
      </w:pPr>
    </w:p>
    <w:p w14:paraId="7F758682" w14:textId="77777777" w:rsidR="00F271E7" w:rsidRDefault="00F271E7" w:rsidP="00B1392D">
      <w:pPr>
        <w:widowControl/>
        <w:autoSpaceDE/>
        <w:autoSpaceDN/>
        <w:spacing w:line="276" w:lineRule="auto"/>
      </w:pPr>
    </w:p>
    <w:p w14:paraId="5AB637F7" w14:textId="77777777" w:rsidR="00F271E7" w:rsidRDefault="00F271E7" w:rsidP="00B1392D">
      <w:pPr>
        <w:widowControl/>
        <w:autoSpaceDE/>
        <w:autoSpaceDN/>
        <w:spacing w:line="276" w:lineRule="auto"/>
      </w:pPr>
    </w:p>
    <w:p w14:paraId="1B8DD99F" w14:textId="77777777" w:rsidR="00F271E7" w:rsidRDefault="00F271E7" w:rsidP="00B1392D">
      <w:pPr>
        <w:widowControl/>
        <w:autoSpaceDE/>
        <w:autoSpaceDN/>
        <w:spacing w:line="276" w:lineRule="auto"/>
      </w:pPr>
    </w:p>
    <w:p w14:paraId="2BE268E7" w14:textId="77777777" w:rsidR="00F271E7" w:rsidRDefault="00F271E7" w:rsidP="00B1392D">
      <w:pPr>
        <w:widowControl/>
        <w:autoSpaceDE/>
        <w:autoSpaceDN/>
        <w:spacing w:line="276" w:lineRule="auto"/>
      </w:pPr>
    </w:p>
    <w:p w14:paraId="27DF2BFA" w14:textId="77777777" w:rsidR="00F271E7" w:rsidRDefault="00F271E7" w:rsidP="00B1392D">
      <w:pPr>
        <w:widowControl/>
        <w:autoSpaceDE/>
        <w:autoSpaceDN/>
        <w:spacing w:line="276" w:lineRule="auto"/>
      </w:pPr>
    </w:p>
    <w:p w14:paraId="37A6E94B" w14:textId="77777777" w:rsidR="00F271E7" w:rsidRDefault="00F271E7" w:rsidP="00B1392D">
      <w:pPr>
        <w:widowControl/>
        <w:autoSpaceDE/>
        <w:autoSpaceDN/>
        <w:spacing w:line="276" w:lineRule="auto"/>
      </w:pPr>
    </w:p>
    <w:p w14:paraId="1950A310" w14:textId="77777777" w:rsidR="00F271E7" w:rsidRDefault="00F271E7" w:rsidP="00B1392D">
      <w:pPr>
        <w:widowControl/>
        <w:autoSpaceDE/>
        <w:autoSpaceDN/>
        <w:spacing w:line="276" w:lineRule="auto"/>
      </w:pPr>
    </w:p>
    <w:p w14:paraId="458C54DC" w14:textId="77777777" w:rsidR="00F271E7" w:rsidRDefault="00F271E7" w:rsidP="00B1392D">
      <w:pPr>
        <w:widowControl/>
        <w:autoSpaceDE/>
        <w:autoSpaceDN/>
        <w:spacing w:line="276" w:lineRule="auto"/>
      </w:pPr>
    </w:p>
    <w:p w14:paraId="3ED1B96A" w14:textId="77777777" w:rsidR="00E3673F" w:rsidRDefault="00FB5DA1" w:rsidP="007B03B4">
      <w:pPr>
        <w:widowControl/>
        <w:autoSpaceDE/>
        <w:autoSpaceDN/>
        <w:spacing w:after="200" w:line="276" w:lineRule="auto"/>
        <w:rPr>
          <w:rFonts w:eastAsia="Times New Roman"/>
          <w:b/>
          <w:bCs/>
          <w:color w:val="005EB8"/>
          <w:sz w:val="36"/>
          <w:szCs w:val="36"/>
        </w:rPr>
      </w:pPr>
      <w:r>
        <w:rPr>
          <w:rFonts w:eastAsia="Times New Roman"/>
          <w:b/>
          <w:bCs/>
          <w:color w:val="005EB8"/>
          <w:sz w:val="36"/>
          <w:szCs w:val="36"/>
        </w:rPr>
        <w:lastRenderedPageBreak/>
        <w:t>Appendix B</w:t>
      </w:r>
    </w:p>
    <w:p w14:paraId="0EC2F2A0" w14:textId="77777777" w:rsidR="00F271E7" w:rsidRDefault="00F271E7" w:rsidP="00F271E7">
      <w:pPr>
        <w:widowControl/>
        <w:autoSpaceDE/>
        <w:autoSpaceDN/>
        <w:spacing w:line="276" w:lineRule="auto"/>
        <w:rPr>
          <w:rFonts w:eastAsia="Times New Roman"/>
          <w:b/>
          <w:bCs/>
          <w:color w:val="005EB8"/>
          <w:sz w:val="36"/>
          <w:szCs w:val="36"/>
        </w:rPr>
      </w:pPr>
      <w:r>
        <w:rPr>
          <w:rFonts w:eastAsia="Times New Roman"/>
          <w:b/>
          <w:bCs/>
          <w:color w:val="005EB8"/>
          <w:sz w:val="36"/>
          <w:szCs w:val="36"/>
        </w:rPr>
        <w:t>Development and approval process for policy documents</w:t>
      </w:r>
    </w:p>
    <w:p w14:paraId="67E292CE" w14:textId="4D6D1968" w:rsidR="00F271E7" w:rsidRDefault="0098541A" w:rsidP="007B03B4">
      <w:pPr>
        <w:widowControl/>
        <w:autoSpaceDE/>
        <w:autoSpaceDN/>
        <w:spacing w:after="200" w:line="276" w:lineRule="auto"/>
        <w:rPr>
          <w:rFonts w:eastAsia="Times New Roman"/>
          <w:b/>
          <w:bCs/>
          <w:color w:val="005EB8"/>
          <w:sz w:val="36"/>
          <w:szCs w:val="36"/>
        </w:rPr>
      </w:pPr>
      <w:r w:rsidRPr="00AF08B5">
        <w:rPr>
          <w:noProof/>
          <w:lang w:val="en-GB" w:eastAsia="en-GB"/>
        </w:rPr>
        <mc:AlternateContent>
          <mc:Choice Requires="wps">
            <w:drawing>
              <wp:anchor distT="0" distB="0" distL="114300" distR="114300" simplePos="0" relativeHeight="251663360" behindDoc="0" locked="0" layoutInCell="1" allowOverlap="1" wp14:anchorId="0607E27C" wp14:editId="67A8B61F">
                <wp:simplePos x="0" y="0"/>
                <wp:positionH relativeFrom="column">
                  <wp:posOffset>1387475</wp:posOffset>
                </wp:positionH>
                <wp:positionV relativeFrom="paragraph">
                  <wp:posOffset>1184910</wp:posOffset>
                </wp:positionV>
                <wp:extent cx="2927350" cy="1498600"/>
                <wp:effectExtent l="0" t="0" r="25400" b="25400"/>
                <wp:wrapNone/>
                <wp:docPr id="4" name="Down Arrow Callout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927350" cy="149860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A9946D"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4" o:spid="_x0000_s1026" type="#_x0000_t80" alt="&quot;&quot;" style="position:absolute;margin-left:109.25pt;margin-top:93.3pt;width:230.5pt;height:1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" adj="14035,8036,16200,9418" filled="f" strokecolor="#243f60 [1604]" strokeweight="2pt"/>
            </w:pict>
          </mc:Fallback>
        </mc:AlternateContent>
      </w:r>
      <w:r>
        <w:rPr>
          <w:noProof/>
          <w:lang w:val="en-GB" w:eastAsia="en-GB"/>
        </w:rPr>
        <mc:AlternateContent>
          <mc:Choice Requires="wps">
            <w:drawing>
              <wp:anchor distT="0" distB="0" distL="114300" distR="114300" simplePos="0" relativeHeight="251682816" behindDoc="0" locked="0" layoutInCell="1" allowOverlap="1" wp14:anchorId="4888A5B6" wp14:editId="40D2E7C3">
                <wp:simplePos x="0" y="0"/>
                <wp:positionH relativeFrom="column">
                  <wp:posOffset>1523365</wp:posOffset>
                </wp:positionH>
                <wp:positionV relativeFrom="paragraph">
                  <wp:posOffset>305435</wp:posOffset>
                </wp:positionV>
                <wp:extent cx="2559050" cy="469900"/>
                <wp:effectExtent l="0" t="0" r="0" b="6350"/>
                <wp:wrapNone/>
                <wp:docPr id="18" name="Text Box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559050" cy="469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F3607C8" w14:textId="77777777" w:rsidR="00ED4F96" w:rsidRPr="00A4014B" w:rsidRDefault="00ED4F96" w:rsidP="00FB5DA1">
                            <w:pPr>
                              <w:jc w:val="center"/>
                              <w:rPr>
                                <w:color w:val="1F497D" w:themeColor="text2"/>
                              </w:rPr>
                            </w:pPr>
                            <w:r w:rsidRPr="00A4014B">
                              <w:rPr>
                                <w:color w:val="1F497D" w:themeColor="text2"/>
                              </w:rPr>
                              <w:t>New policy document is required or policy requires updating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888A5B6" id="_x0000_t202" coordsize="21600,21600" o:spt="202" path="m,l,21600r21600,l21600,xe">
                <v:stroke joinstyle="miter"/>
                <v:path gradientshapeok="t" o:connecttype="rect"/>
              </v:shapetype>
              <v:shape id="Text Box 18" o:spid="_x0000_s1026" type="#_x0000_t202" alt="&quot;&quot;" style="position:absolute;margin-left:119.95pt;margin-top:24.05pt;width:201.5pt;height:37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" fillcolor="white [3201]" stroked="f" strokeweight=".5pt">
                <v:textbox>
                  <w:txbxContent>
                    <w:p w14:paraId="0F3607C8" w14:textId="77777777" w:rsidR="00ED4F96" w:rsidRPr="00A4014B" w:rsidRDefault="00ED4F96" w:rsidP="00FB5DA1">
                      <w:pPr>
                        <w:jc w:val="center"/>
                        <w:rPr>
                          <w:color w:val="1F497D" w:themeColor="text2"/>
                        </w:rPr>
                      </w:pPr>
                      <w:r w:rsidRPr="00A4014B">
                        <w:rPr>
                          <w:color w:val="1F497D" w:themeColor="text2"/>
                        </w:rPr>
                        <w:t>New policy document is required or policy requires updating</w:t>
                      </w:r>
                    </w:p>
                  </w:txbxContent>
                </v:textbox>
              </v:shape>
            </w:pict>
          </mc:Fallback>
        </mc:AlternateContent>
      </w:r>
      <w:r>
        <w:rPr>
          <w:rFonts w:eastAsia="Times New Roman"/>
          <w:b/>
          <w:bCs/>
          <w:noProof/>
          <w:color w:val="005EB8"/>
          <w:sz w:val="36"/>
          <w:szCs w:val="36"/>
          <w:lang w:val="en-GB" w:eastAsia="en-GB"/>
        </w:rPr>
        <mc:AlternateContent>
          <mc:Choice Requires="wps">
            <w:drawing>
              <wp:anchor distT="0" distB="0" distL="114300" distR="114300" simplePos="0" relativeHeight="251681792" behindDoc="0" locked="0" layoutInCell="1" allowOverlap="1" wp14:anchorId="5CAA61FC" wp14:editId="4E5FA0C6">
                <wp:simplePos x="0" y="0"/>
                <wp:positionH relativeFrom="column">
                  <wp:posOffset>1421765</wp:posOffset>
                </wp:positionH>
                <wp:positionV relativeFrom="paragraph">
                  <wp:posOffset>229235</wp:posOffset>
                </wp:positionV>
                <wp:extent cx="2787650" cy="927100"/>
                <wp:effectExtent l="0" t="0" r="12700" b="25400"/>
                <wp:wrapNone/>
                <wp:docPr id="17" name="Down Arrow Callout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787650" cy="92710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FC15E18" id="Down Arrow Callout 17" o:spid="_x0000_s1026" type="#_x0000_t80" alt="&quot;&quot;" style="position:absolute;margin-left:111.95pt;margin-top:18.05pt;width:219.5pt;height:73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" adj="14035,9004,16200,9902" filled="f" strokecolor="#243f60 [1604]" strokeweight="2pt"/>
            </w:pict>
          </mc:Fallback>
        </mc:AlternateContent>
      </w:r>
    </w:p>
    <w:p w14:paraId="7A26C8E4" w14:textId="77777777" w:rsidR="00F271E7" w:rsidRDefault="00F271E7" w:rsidP="007B03B4">
      <w:pPr>
        <w:widowControl/>
        <w:autoSpaceDE/>
        <w:autoSpaceDN/>
        <w:spacing w:after="200" w:line="276" w:lineRule="auto"/>
        <w:rPr>
          <w:rFonts w:eastAsia="Times New Roman"/>
          <w:b/>
          <w:bCs/>
          <w:color w:val="005EB8"/>
          <w:sz w:val="36"/>
          <w:szCs w:val="36"/>
        </w:rPr>
      </w:pPr>
    </w:p>
    <w:p w14:paraId="3CF5CDC9" w14:textId="77777777" w:rsidR="00E3673F" w:rsidRDefault="00E3673F" w:rsidP="00B1392D">
      <w:pPr>
        <w:widowControl/>
        <w:autoSpaceDE/>
        <w:autoSpaceDN/>
        <w:spacing w:line="276" w:lineRule="auto"/>
        <w:rPr>
          <w:rFonts w:eastAsia="Times New Roman"/>
          <w:b/>
          <w:bCs/>
          <w:color w:val="005EB8"/>
          <w:sz w:val="36"/>
          <w:szCs w:val="36"/>
        </w:rPr>
      </w:pPr>
    </w:p>
    <w:p w14:paraId="3CE474B5" w14:textId="77777777" w:rsidR="007B03B4" w:rsidRDefault="00F03A25" w:rsidP="00B1392D">
      <w:pPr>
        <w:widowControl/>
        <w:autoSpaceDE/>
        <w:autoSpaceDN/>
        <w:spacing w:line="276" w:lineRule="auto"/>
        <w:rPr>
          <w:rFonts w:eastAsia="Times New Roman"/>
          <w:b/>
          <w:bCs/>
          <w:color w:val="005EB8"/>
          <w:sz w:val="36"/>
          <w:szCs w:val="36"/>
        </w:rPr>
      </w:pPr>
      <w:r w:rsidRPr="00AF08B5">
        <w:rPr>
          <w:noProof/>
          <w:lang w:val="en-GB" w:eastAsia="en-GB"/>
        </w:rPr>
        <mc:AlternateContent>
          <mc:Choice Requires="wps">
            <w:drawing>
              <wp:anchor distT="0" distB="0" distL="114300" distR="114300" simplePos="0" relativeHeight="251664384" behindDoc="0" locked="0" layoutInCell="1" allowOverlap="1" wp14:anchorId="6E5769C9" wp14:editId="7611EDDE">
                <wp:simplePos x="0" y="0"/>
                <wp:positionH relativeFrom="column">
                  <wp:posOffset>1457325</wp:posOffset>
                </wp:positionH>
                <wp:positionV relativeFrom="paragraph">
                  <wp:posOffset>100330</wp:posOffset>
                </wp:positionV>
                <wp:extent cx="2745740" cy="759460"/>
                <wp:effectExtent l="0" t="0" r="0" b="2540"/>
                <wp:wrapNone/>
                <wp:docPr id="5" name="Text Box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745740" cy="7594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C77679C" w14:textId="77777777" w:rsidR="00ED4F96" w:rsidRPr="00A4014B" w:rsidRDefault="00ED4F96" w:rsidP="00AF08B5">
                            <w:pPr>
                              <w:jc w:val="center"/>
                              <w:rPr>
                                <w:color w:val="1F497D" w:themeColor="text2"/>
                              </w:rPr>
                            </w:pPr>
                            <w:r w:rsidRPr="00A4014B">
                              <w:rPr>
                                <w:color w:val="1F497D" w:themeColor="text2"/>
                              </w:rPr>
                              <w:t xml:space="preserve">New policy document </w:t>
                            </w:r>
                            <w:r>
                              <w:rPr>
                                <w:color w:val="1F497D" w:themeColor="text2"/>
                              </w:rPr>
                              <w:t>drafted or current policy document reviewed and updated.  Policy developed in line with current best practice and national 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5769C9" id="Text Box 5" o:spid="_x0000_s1027" type="#_x0000_t202" alt="&quot;&quot;" style="position:absolute;margin-left:114.75pt;margin-top:7.9pt;width:216.2pt;height:5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" fillcolor="white [3201]" stroked="f" strokeweight=".5pt">
                <v:textbox>
                  <w:txbxContent>
                    <w:p w14:paraId="5C77679C" w14:textId="77777777" w:rsidR="00ED4F96" w:rsidRPr="00A4014B" w:rsidRDefault="00ED4F96" w:rsidP="00AF08B5">
                      <w:pPr>
                        <w:jc w:val="center"/>
                        <w:rPr>
                          <w:color w:val="1F497D" w:themeColor="text2"/>
                        </w:rPr>
                      </w:pPr>
                      <w:r w:rsidRPr="00A4014B">
                        <w:rPr>
                          <w:color w:val="1F497D" w:themeColor="text2"/>
                        </w:rPr>
                        <w:t xml:space="preserve">New policy document </w:t>
                      </w:r>
                      <w:r>
                        <w:rPr>
                          <w:color w:val="1F497D" w:themeColor="text2"/>
                        </w:rPr>
                        <w:t>drafted or current policy document reviewed and updated.  Policy developed in line with current best practice and national guidance.</w:t>
                      </w:r>
                    </w:p>
                  </w:txbxContent>
                </v:textbox>
              </v:shape>
            </w:pict>
          </mc:Fallback>
        </mc:AlternateContent>
      </w:r>
    </w:p>
    <w:p w14:paraId="235E11AE" w14:textId="77777777" w:rsidR="007B03B4" w:rsidRDefault="007B03B4" w:rsidP="00B1392D">
      <w:pPr>
        <w:widowControl/>
        <w:autoSpaceDE/>
        <w:autoSpaceDN/>
        <w:spacing w:line="276" w:lineRule="auto"/>
        <w:rPr>
          <w:rFonts w:eastAsia="Times New Roman"/>
          <w:b/>
          <w:bCs/>
          <w:color w:val="005EB8"/>
          <w:sz w:val="36"/>
          <w:szCs w:val="36"/>
        </w:rPr>
      </w:pPr>
    </w:p>
    <w:p w14:paraId="6AD91673" w14:textId="77777777" w:rsidR="00E3673F" w:rsidRDefault="00E3673F" w:rsidP="00B1392D">
      <w:pPr>
        <w:widowControl/>
        <w:autoSpaceDE/>
        <w:autoSpaceDN/>
        <w:spacing w:line="276" w:lineRule="auto"/>
        <w:rPr>
          <w:rFonts w:eastAsia="Times New Roman"/>
          <w:b/>
          <w:bCs/>
          <w:color w:val="005EB8"/>
          <w:sz w:val="36"/>
          <w:szCs w:val="36"/>
        </w:rPr>
      </w:pPr>
    </w:p>
    <w:p w14:paraId="253F3C9B" w14:textId="77777777" w:rsidR="007B03B4" w:rsidRDefault="007B03B4" w:rsidP="00B1392D">
      <w:pPr>
        <w:widowControl/>
        <w:autoSpaceDE/>
        <w:autoSpaceDN/>
        <w:spacing w:line="276" w:lineRule="auto"/>
        <w:rPr>
          <w:rFonts w:eastAsia="Times New Roman"/>
          <w:b/>
          <w:bCs/>
          <w:color w:val="005EB8"/>
          <w:sz w:val="36"/>
          <w:szCs w:val="36"/>
        </w:rPr>
      </w:pPr>
    </w:p>
    <w:p w14:paraId="0604BF7C" w14:textId="77777777" w:rsidR="007B03B4" w:rsidRDefault="007B03B4" w:rsidP="00B1392D">
      <w:pPr>
        <w:widowControl/>
        <w:autoSpaceDE/>
        <w:autoSpaceDN/>
        <w:spacing w:line="276" w:lineRule="auto"/>
        <w:rPr>
          <w:rFonts w:eastAsia="Times New Roman"/>
          <w:b/>
          <w:bCs/>
          <w:color w:val="005EB8"/>
          <w:sz w:val="36"/>
          <w:szCs w:val="36"/>
        </w:rPr>
      </w:pPr>
    </w:p>
    <w:p w14:paraId="4765BCB6" w14:textId="159471B0" w:rsidR="006E70FC" w:rsidRDefault="006E70FC" w:rsidP="00B1392D">
      <w:pPr>
        <w:widowControl/>
        <w:autoSpaceDE/>
        <w:autoSpaceDN/>
        <w:spacing w:line="276" w:lineRule="auto"/>
        <w:rPr>
          <w:rFonts w:eastAsia="Times New Roman"/>
          <w:b/>
          <w:bCs/>
          <w:color w:val="005EB8"/>
          <w:sz w:val="36"/>
          <w:szCs w:val="36"/>
        </w:rPr>
      </w:pPr>
      <w:r w:rsidRPr="00AF08B5">
        <w:rPr>
          <w:noProof/>
          <w:lang w:val="en-GB" w:eastAsia="en-GB"/>
        </w:rPr>
        <mc:AlternateContent>
          <mc:Choice Requires="wps">
            <w:drawing>
              <wp:anchor distT="0" distB="0" distL="114300" distR="114300" simplePos="0" relativeHeight="251684864" behindDoc="0" locked="0" layoutInCell="1" allowOverlap="1" wp14:anchorId="3DD0B566" wp14:editId="45A799C8">
                <wp:simplePos x="0" y="0"/>
                <wp:positionH relativeFrom="column">
                  <wp:posOffset>1504315</wp:posOffset>
                </wp:positionH>
                <wp:positionV relativeFrom="paragraph">
                  <wp:posOffset>163195</wp:posOffset>
                </wp:positionV>
                <wp:extent cx="2927350" cy="1282700"/>
                <wp:effectExtent l="0" t="0" r="25400" b="12700"/>
                <wp:wrapNone/>
                <wp:docPr id="2" name="Down Arrow Callou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927350" cy="128270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F8D11" id="Down Arrow Callout 2" o:spid="_x0000_s1026" type="#_x0000_t80" alt="&quot;&quot;" style="position:absolute;margin-left:118.45pt;margin-top:12.85pt;width:230.5pt;height:10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" adj="14035,8434,16200,9617" filled="f" strokecolor="#243f60 [1604]" strokeweight="2pt"/>
            </w:pict>
          </mc:Fallback>
        </mc:AlternateContent>
      </w:r>
      <w:r>
        <w:rPr>
          <w:noProof/>
          <w:lang w:val="en-GB" w:eastAsia="en-GB"/>
        </w:rPr>
        <mc:AlternateContent>
          <mc:Choice Requires="wps">
            <w:drawing>
              <wp:anchor distT="0" distB="0" distL="114300" distR="114300" simplePos="0" relativeHeight="251685888" behindDoc="0" locked="0" layoutInCell="1" allowOverlap="1" wp14:anchorId="423BAE4D" wp14:editId="28DF492C">
                <wp:simplePos x="0" y="0"/>
                <wp:positionH relativeFrom="column">
                  <wp:posOffset>1567815</wp:posOffset>
                </wp:positionH>
                <wp:positionV relativeFrom="paragraph">
                  <wp:posOffset>245745</wp:posOffset>
                </wp:positionV>
                <wp:extent cx="2749550" cy="711200"/>
                <wp:effectExtent l="0" t="0" r="0" b="0"/>
                <wp:wrapNone/>
                <wp:docPr id="3" name="Text Box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749550" cy="711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3C4B13" w14:textId="54AD0D97" w:rsidR="00ED4F96" w:rsidRPr="008E4529" w:rsidRDefault="00ED4F96" w:rsidP="008E4529">
                            <w:pPr>
                              <w:jc w:val="center"/>
                              <w:rPr>
                                <w:color w:val="1F497D" w:themeColor="text2"/>
                              </w:rPr>
                            </w:pPr>
                            <w:r w:rsidRPr="008E4529">
                              <w:rPr>
                                <w:color w:val="1F497D" w:themeColor="text2"/>
                              </w:rPr>
                              <w:t>Due regard has been given in line with the Equality Act 2010 PSED through EIA screening and/or Full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3BAE4D" id="Text Box 3" o:spid="_x0000_s1028" type="#_x0000_t202" alt="&quot;&quot;" style="position:absolute;margin-left:123.45pt;margin-top:19.35pt;width:216.5pt;height:56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" fillcolor="white [3201]" stroked="f" strokeweight=".5pt">
                <v:textbox>
                  <w:txbxContent>
                    <w:p w14:paraId="693C4B13" w14:textId="54AD0D97" w:rsidR="00ED4F96" w:rsidRPr="008E4529" w:rsidRDefault="00ED4F96" w:rsidP="008E4529">
                      <w:pPr>
                        <w:jc w:val="center"/>
                        <w:rPr>
                          <w:color w:val="1F497D" w:themeColor="text2"/>
                        </w:rPr>
                      </w:pPr>
                      <w:r w:rsidRPr="008E4529">
                        <w:rPr>
                          <w:color w:val="1F497D" w:themeColor="text2"/>
                        </w:rPr>
                        <w:t>Due regard has been given in line with the Equality Act 2010 PSED through EIA screening and/or Full assessment</w:t>
                      </w:r>
                    </w:p>
                  </w:txbxContent>
                </v:textbox>
              </v:shape>
            </w:pict>
          </mc:Fallback>
        </mc:AlternateContent>
      </w:r>
    </w:p>
    <w:p w14:paraId="5EA649AC" w14:textId="77777777" w:rsidR="006E70FC" w:rsidRDefault="006E70FC" w:rsidP="00B1392D">
      <w:pPr>
        <w:widowControl/>
        <w:autoSpaceDE/>
        <w:autoSpaceDN/>
        <w:spacing w:line="276" w:lineRule="auto"/>
        <w:rPr>
          <w:rFonts w:eastAsia="Times New Roman"/>
          <w:b/>
          <w:bCs/>
          <w:color w:val="005EB8"/>
          <w:sz w:val="36"/>
          <w:szCs w:val="36"/>
        </w:rPr>
      </w:pPr>
    </w:p>
    <w:p w14:paraId="2C6527DF" w14:textId="051F7CBB" w:rsidR="006E70FC" w:rsidRDefault="006E70FC" w:rsidP="00B1392D">
      <w:pPr>
        <w:widowControl/>
        <w:autoSpaceDE/>
        <w:autoSpaceDN/>
        <w:spacing w:line="276" w:lineRule="auto"/>
        <w:rPr>
          <w:rFonts w:eastAsia="Times New Roman"/>
          <w:b/>
          <w:bCs/>
          <w:color w:val="005EB8"/>
          <w:sz w:val="36"/>
          <w:szCs w:val="36"/>
        </w:rPr>
      </w:pPr>
    </w:p>
    <w:p w14:paraId="3FB76E6D" w14:textId="77777777" w:rsidR="006E70FC" w:rsidRDefault="006E70FC" w:rsidP="00B1392D">
      <w:pPr>
        <w:widowControl/>
        <w:autoSpaceDE/>
        <w:autoSpaceDN/>
        <w:spacing w:line="276" w:lineRule="auto"/>
        <w:rPr>
          <w:rFonts w:eastAsia="Times New Roman"/>
          <w:b/>
          <w:bCs/>
          <w:color w:val="005EB8"/>
          <w:sz w:val="36"/>
          <w:szCs w:val="36"/>
        </w:rPr>
      </w:pPr>
    </w:p>
    <w:p w14:paraId="7F329BDC" w14:textId="199D4027" w:rsidR="007B03B4" w:rsidRDefault="007B03B4" w:rsidP="00B1392D">
      <w:pPr>
        <w:widowControl/>
        <w:autoSpaceDE/>
        <w:autoSpaceDN/>
        <w:spacing w:line="276" w:lineRule="auto"/>
        <w:rPr>
          <w:rFonts w:eastAsia="Times New Roman"/>
          <w:b/>
          <w:bCs/>
          <w:color w:val="005EB8"/>
          <w:sz w:val="36"/>
          <w:szCs w:val="36"/>
        </w:rPr>
      </w:pPr>
    </w:p>
    <w:p w14:paraId="53924061" w14:textId="01801B4C" w:rsidR="007B03B4" w:rsidRDefault="006E70FC" w:rsidP="00B1392D">
      <w:pPr>
        <w:widowControl/>
        <w:autoSpaceDE/>
        <w:autoSpaceDN/>
        <w:spacing w:line="276" w:lineRule="auto"/>
        <w:rPr>
          <w:rFonts w:eastAsia="Times New Roman"/>
          <w:b/>
          <w:bCs/>
          <w:color w:val="005EB8"/>
          <w:sz w:val="36"/>
          <w:szCs w:val="36"/>
        </w:rPr>
      </w:pPr>
      <w:r w:rsidRPr="00F03A25">
        <w:rPr>
          <w:rFonts w:eastAsia="Times New Roman"/>
          <w:b/>
          <w:bCs/>
          <w:noProof/>
          <w:color w:val="005EB8"/>
          <w:sz w:val="36"/>
          <w:szCs w:val="36"/>
          <w:lang w:val="en-GB" w:eastAsia="en-GB"/>
        </w:rPr>
        <mc:AlternateContent>
          <mc:Choice Requires="wps">
            <w:drawing>
              <wp:anchor distT="0" distB="0" distL="114300" distR="114300" simplePos="0" relativeHeight="251677696" behindDoc="0" locked="0" layoutInCell="1" allowOverlap="1" wp14:anchorId="15EB4889" wp14:editId="49C35CEE">
                <wp:simplePos x="0" y="0"/>
                <wp:positionH relativeFrom="column">
                  <wp:posOffset>1605915</wp:posOffset>
                </wp:positionH>
                <wp:positionV relativeFrom="paragraph">
                  <wp:posOffset>43815</wp:posOffset>
                </wp:positionV>
                <wp:extent cx="2787650" cy="927100"/>
                <wp:effectExtent l="0" t="0" r="12700" b="25400"/>
                <wp:wrapNone/>
                <wp:docPr id="14" name="Down Arrow Callout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787650" cy="92710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0877574" id="Down Arrow Callout 14" o:spid="_x0000_s1026" type="#_x0000_t80" alt="&quot;&quot;" style="position:absolute;margin-left:126.45pt;margin-top:3.45pt;width:219.5pt;height:73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" adj="14035,9004,16200,9902" filled="f" strokecolor="#243f60 [1604]" strokeweight="2pt"/>
            </w:pict>
          </mc:Fallback>
        </mc:AlternateContent>
      </w:r>
      <w:r w:rsidRPr="00F03A25">
        <w:rPr>
          <w:rFonts w:eastAsia="Times New Roman"/>
          <w:b/>
          <w:bCs/>
          <w:noProof/>
          <w:color w:val="005EB8"/>
          <w:sz w:val="36"/>
          <w:szCs w:val="36"/>
          <w:lang w:val="en-GB" w:eastAsia="en-GB"/>
        </w:rPr>
        <mc:AlternateContent>
          <mc:Choice Requires="wps">
            <w:drawing>
              <wp:anchor distT="0" distB="0" distL="114300" distR="114300" simplePos="0" relativeHeight="251678720" behindDoc="0" locked="0" layoutInCell="1" allowOverlap="1" wp14:anchorId="5E24C2A1" wp14:editId="1906E9A4">
                <wp:simplePos x="0" y="0"/>
                <wp:positionH relativeFrom="column">
                  <wp:posOffset>1732915</wp:posOffset>
                </wp:positionH>
                <wp:positionV relativeFrom="paragraph">
                  <wp:posOffset>127635</wp:posOffset>
                </wp:positionV>
                <wp:extent cx="2559050" cy="488950"/>
                <wp:effectExtent l="0" t="0" r="0" b="6350"/>
                <wp:wrapNone/>
                <wp:docPr id="15" name="Text Box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559050" cy="488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2799B35" w14:textId="77777777" w:rsidR="00ED4F96" w:rsidRPr="00A4014B" w:rsidRDefault="00ED4F96" w:rsidP="00F03A25">
                            <w:pPr>
                              <w:jc w:val="center"/>
                              <w:rPr>
                                <w:color w:val="1F497D" w:themeColor="text2"/>
                              </w:rPr>
                            </w:pPr>
                            <w:r>
                              <w:rPr>
                                <w:color w:val="1F497D" w:themeColor="text2"/>
                              </w:rPr>
                              <w:t>Policy checked against the Checklist (shown at Appendix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24C2A1" id="Text Box 15" o:spid="_x0000_s1029" type="#_x0000_t202" alt="&quot;&quot;" style="position:absolute;margin-left:136.45pt;margin-top:10.05pt;width:201.5pt;height:38.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" fillcolor="white [3201]" stroked="f" strokeweight=".5pt">
                <v:textbox>
                  <w:txbxContent>
                    <w:p w14:paraId="72799B35" w14:textId="77777777" w:rsidR="00ED4F96" w:rsidRPr="00A4014B" w:rsidRDefault="00ED4F96" w:rsidP="00F03A25">
                      <w:pPr>
                        <w:jc w:val="center"/>
                        <w:rPr>
                          <w:color w:val="1F497D" w:themeColor="text2"/>
                        </w:rPr>
                      </w:pPr>
                      <w:r>
                        <w:rPr>
                          <w:color w:val="1F497D" w:themeColor="text2"/>
                        </w:rPr>
                        <w:t>Policy checked against the Checklist (shown at Appendix A)</w:t>
                      </w:r>
                    </w:p>
                  </w:txbxContent>
                </v:textbox>
              </v:shape>
            </w:pict>
          </mc:Fallback>
        </mc:AlternateContent>
      </w:r>
    </w:p>
    <w:p w14:paraId="2CBCB403" w14:textId="77777777" w:rsidR="007B03B4" w:rsidRDefault="007B03B4" w:rsidP="00B1392D">
      <w:pPr>
        <w:widowControl/>
        <w:autoSpaceDE/>
        <w:autoSpaceDN/>
        <w:spacing w:line="276" w:lineRule="auto"/>
        <w:rPr>
          <w:rFonts w:eastAsia="Times New Roman"/>
          <w:b/>
          <w:bCs/>
          <w:color w:val="005EB8"/>
          <w:sz w:val="36"/>
          <w:szCs w:val="36"/>
        </w:rPr>
      </w:pPr>
    </w:p>
    <w:p w14:paraId="5E52AAB5" w14:textId="119ABA7E" w:rsidR="007B03B4" w:rsidRDefault="007B03B4" w:rsidP="00B1392D">
      <w:pPr>
        <w:widowControl/>
        <w:autoSpaceDE/>
        <w:autoSpaceDN/>
        <w:spacing w:line="276" w:lineRule="auto"/>
        <w:rPr>
          <w:rFonts w:eastAsia="Times New Roman"/>
          <w:b/>
          <w:bCs/>
          <w:color w:val="005EB8"/>
          <w:sz w:val="36"/>
          <w:szCs w:val="36"/>
        </w:rPr>
      </w:pPr>
    </w:p>
    <w:p w14:paraId="246BD6DE" w14:textId="006FA4CF" w:rsidR="007B03B4" w:rsidRDefault="006E70FC" w:rsidP="00B1392D">
      <w:pPr>
        <w:widowControl/>
        <w:autoSpaceDE/>
        <w:autoSpaceDN/>
        <w:spacing w:line="276" w:lineRule="auto"/>
        <w:rPr>
          <w:rFonts w:eastAsia="Times New Roman"/>
          <w:b/>
          <w:bCs/>
          <w:color w:val="005EB8"/>
          <w:sz w:val="36"/>
          <w:szCs w:val="36"/>
        </w:rPr>
      </w:pPr>
      <w:r w:rsidRPr="00AF08B5">
        <w:rPr>
          <w:noProof/>
          <w:lang w:val="en-GB" w:eastAsia="en-GB"/>
        </w:rPr>
        <mc:AlternateContent>
          <mc:Choice Requires="wps">
            <w:drawing>
              <wp:anchor distT="0" distB="0" distL="114300" distR="114300" simplePos="0" relativeHeight="251666432" behindDoc="0" locked="0" layoutInCell="1" allowOverlap="1" wp14:anchorId="05706973" wp14:editId="66D0F70B">
                <wp:simplePos x="0" y="0"/>
                <wp:positionH relativeFrom="column">
                  <wp:posOffset>1320165</wp:posOffset>
                </wp:positionH>
                <wp:positionV relativeFrom="paragraph">
                  <wp:posOffset>167005</wp:posOffset>
                </wp:positionV>
                <wp:extent cx="3390900" cy="1016000"/>
                <wp:effectExtent l="0" t="0" r="19050" b="12700"/>
                <wp:wrapNone/>
                <wp:docPr id="6" name="Down Arrow Callout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390900" cy="101600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75914A" id="Down Arrow Callout 6" o:spid="_x0000_s1026" type="#_x0000_t80" alt="&quot;&quot;" style="position:absolute;margin-left:103.95pt;margin-top:13.15pt;width:267pt;height:8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" adj="14035,9182,16200,9991" filled="f" strokecolor="#243f60 [1604]" strokeweight="2pt"/>
            </w:pict>
          </mc:Fallback>
        </mc:AlternateContent>
      </w:r>
      <w:r w:rsidRPr="00AF08B5">
        <w:rPr>
          <w:noProof/>
          <w:lang w:val="en-GB" w:eastAsia="en-GB"/>
        </w:rPr>
        <mc:AlternateContent>
          <mc:Choice Requires="wps">
            <w:drawing>
              <wp:anchor distT="0" distB="0" distL="114300" distR="114300" simplePos="0" relativeHeight="251667456" behindDoc="0" locked="0" layoutInCell="1" allowOverlap="1" wp14:anchorId="459CF3EE" wp14:editId="393DE516">
                <wp:simplePos x="0" y="0"/>
                <wp:positionH relativeFrom="column">
                  <wp:posOffset>1440815</wp:posOffset>
                </wp:positionH>
                <wp:positionV relativeFrom="paragraph">
                  <wp:posOffset>243205</wp:posOffset>
                </wp:positionV>
                <wp:extent cx="3112135" cy="514350"/>
                <wp:effectExtent l="0" t="0" r="0" b="0"/>
                <wp:wrapNone/>
                <wp:docPr id="7" name="Text Box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112135" cy="5143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85BBD6D" w14:textId="77777777" w:rsidR="00ED4F96" w:rsidRPr="00A4014B" w:rsidRDefault="00ED4F96" w:rsidP="00AF08B5">
                            <w:pPr>
                              <w:jc w:val="center"/>
                              <w:rPr>
                                <w:color w:val="1F497D" w:themeColor="text2"/>
                              </w:rPr>
                            </w:pPr>
                            <w:r>
                              <w:rPr>
                                <w:color w:val="1F497D" w:themeColor="text2"/>
                              </w:rPr>
                              <w:t>Draft policy document submitted to appropriate Committee for approval (See section 4.6)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9CF3EE" id="Text Box 7" o:spid="_x0000_s1030" type="#_x0000_t202" alt="&quot;&quot;" style="position:absolute;margin-left:113.45pt;margin-top:19.15pt;width:245.05pt;height:4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" fillcolor="white [3201]" stroked="f" strokeweight=".5pt">
                <v:textbox>
                  <w:txbxContent>
                    <w:p w14:paraId="585BBD6D" w14:textId="77777777" w:rsidR="00ED4F96" w:rsidRPr="00A4014B" w:rsidRDefault="00ED4F96" w:rsidP="00AF08B5">
                      <w:pPr>
                        <w:jc w:val="center"/>
                        <w:rPr>
                          <w:color w:val="1F497D" w:themeColor="text2"/>
                        </w:rPr>
                      </w:pPr>
                      <w:r>
                        <w:rPr>
                          <w:color w:val="1F497D" w:themeColor="text2"/>
                        </w:rPr>
                        <w:t>Draft policy document submitted to appropriate Committee for approval (See section 4.6)</w:t>
                      </w:r>
                    </w:p>
                  </w:txbxContent>
                </v:textbox>
              </v:shape>
            </w:pict>
          </mc:Fallback>
        </mc:AlternateContent>
      </w:r>
    </w:p>
    <w:p w14:paraId="581ED8D1" w14:textId="77777777" w:rsidR="007B03B4" w:rsidRDefault="007B03B4" w:rsidP="00B1392D">
      <w:pPr>
        <w:widowControl/>
        <w:autoSpaceDE/>
        <w:autoSpaceDN/>
        <w:spacing w:line="276" w:lineRule="auto"/>
        <w:rPr>
          <w:rFonts w:eastAsia="Times New Roman"/>
          <w:b/>
          <w:bCs/>
          <w:color w:val="005EB8"/>
          <w:sz w:val="36"/>
          <w:szCs w:val="36"/>
        </w:rPr>
      </w:pPr>
    </w:p>
    <w:p w14:paraId="32709F6C" w14:textId="074998D0" w:rsidR="007B03B4" w:rsidRDefault="007B03B4" w:rsidP="00B1392D">
      <w:pPr>
        <w:widowControl/>
        <w:autoSpaceDE/>
        <w:autoSpaceDN/>
        <w:spacing w:line="276" w:lineRule="auto"/>
        <w:rPr>
          <w:rFonts w:eastAsia="Times New Roman"/>
          <w:b/>
          <w:bCs/>
          <w:color w:val="005EB8"/>
          <w:sz w:val="36"/>
          <w:szCs w:val="36"/>
        </w:rPr>
      </w:pPr>
    </w:p>
    <w:p w14:paraId="25A0AF61" w14:textId="72269594" w:rsidR="007B03B4" w:rsidRDefault="007B03B4" w:rsidP="00B1392D">
      <w:pPr>
        <w:widowControl/>
        <w:autoSpaceDE/>
        <w:autoSpaceDN/>
        <w:spacing w:line="276" w:lineRule="auto"/>
        <w:rPr>
          <w:rFonts w:eastAsia="Times New Roman"/>
          <w:b/>
          <w:bCs/>
          <w:color w:val="005EB8"/>
          <w:sz w:val="36"/>
          <w:szCs w:val="36"/>
        </w:rPr>
      </w:pPr>
    </w:p>
    <w:p w14:paraId="2074D81C" w14:textId="2AD0BBE1" w:rsidR="007B03B4" w:rsidRDefault="006E70FC" w:rsidP="00B1392D">
      <w:pPr>
        <w:widowControl/>
        <w:autoSpaceDE/>
        <w:autoSpaceDN/>
        <w:spacing w:line="276" w:lineRule="auto"/>
        <w:rPr>
          <w:rFonts w:eastAsia="Times New Roman"/>
          <w:b/>
          <w:bCs/>
          <w:color w:val="005EB8"/>
          <w:sz w:val="36"/>
          <w:szCs w:val="36"/>
        </w:rPr>
      </w:pPr>
      <w:r w:rsidRPr="00AF08B5">
        <w:rPr>
          <w:noProof/>
          <w:lang w:val="en-GB" w:eastAsia="en-GB"/>
        </w:rPr>
        <mc:AlternateContent>
          <mc:Choice Requires="wps">
            <w:drawing>
              <wp:anchor distT="0" distB="0" distL="114300" distR="114300" simplePos="0" relativeHeight="251669504" behindDoc="0" locked="0" layoutInCell="1" allowOverlap="1" wp14:anchorId="7E800712" wp14:editId="79A24001">
                <wp:simplePos x="0" y="0"/>
                <wp:positionH relativeFrom="column">
                  <wp:posOffset>1288415</wp:posOffset>
                </wp:positionH>
                <wp:positionV relativeFrom="paragraph">
                  <wp:posOffset>72390</wp:posOffset>
                </wp:positionV>
                <wp:extent cx="3422650" cy="1479550"/>
                <wp:effectExtent l="0" t="0" r="25400" b="25400"/>
                <wp:wrapNone/>
                <wp:docPr id="8" name="Down Arrow Callout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422650" cy="1479550"/>
                        </a:xfrm>
                        <a:prstGeom prst="down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A105CC" id="Down Arrow Callout 8" o:spid="_x0000_s1026" type="#_x0000_t80" alt="&quot;&quot;" style="position:absolute;margin-left:101.45pt;margin-top:5.7pt;width:269.5pt;height:11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" adj="14035,8466,16200,9633" filled="f" strokecolor="#243f60 [1604]" strokeweight="2pt"/>
            </w:pict>
          </mc:Fallback>
        </mc:AlternateContent>
      </w:r>
      <w:r w:rsidRPr="00AF08B5">
        <w:rPr>
          <w:noProof/>
          <w:lang w:val="en-GB" w:eastAsia="en-GB"/>
        </w:rPr>
        <mc:AlternateContent>
          <mc:Choice Requires="wps">
            <w:drawing>
              <wp:anchor distT="0" distB="0" distL="114300" distR="114300" simplePos="0" relativeHeight="251670528" behindDoc="0" locked="0" layoutInCell="1" allowOverlap="1" wp14:anchorId="51A979D8" wp14:editId="168A52CA">
                <wp:simplePos x="0" y="0"/>
                <wp:positionH relativeFrom="column">
                  <wp:posOffset>1415415</wp:posOffset>
                </wp:positionH>
                <wp:positionV relativeFrom="paragraph">
                  <wp:posOffset>148591</wp:posOffset>
                </wp:positionV>
                <wp:extent cx="3141345" cy="742950"/>
                <wp:effectExtent l="0" t="0" r="1905" b="0"/>
                <wp:wrapNone/>
                <wp:docPr id="9" name="Text Box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141345" cy="742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7E189F" w14:textId="13FDE1B1" w:rsidR="00ED4F96" w:rsidRPr="00A4014B" w:rsidRDefault="00ED4F96" w:rsidP="00AF08B5">
                            <w:pPr>
                              <w:jc w:val="center"/>
                              <w:rPr>
                                <w:color w:val="1F497D" w:themeColor="text2"/>
                              </w:rPr>
                            </w:pPr>
                            <w:r>
                              <w:rPr>
                                <w:color w:val="1F497D" w:themeColor="text2"/>
                              </w:rPr>
                              <w:t>Approved policy document (final version) submitted to Board/Deputy Board Secretary for referencing, dissemination and inclusion on’s</w:t>
                            </w:r>
                            <w:r w:rsidR="00911848">
                              <w:rPr>
                                <w:color w:val="1F497D" w:themeColor="text2"/>
                              </w:rPr>
                              <w:t xml:space="preserve"> ICB’s</w:t>
                            </w:r>
                            <w:r>
                              <w:rPr>
                                <w:color w:val="1F497D" w:themeColor="text2"/>
                              </w:rPr>
                              <w:t xml:space="preserve"> policy work programme.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979D8" id="Text Box 9" o:spid="_x0000_s1031" type="#_x0000_t202" alt="&quot;&quot;" style="position:absolute;margin-left:111.45pt;margin-top:11.7pt;width:247.35pt;height:5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" fillcolor="white [3201]" stroked="f" strokeweight=".5pt">
                <v:textbox>
                  <w:txbxContent>
                    <w:p w14:paraId="697E189F" w14:textId="13FDE1B1" w:rsidR="00ED4F96" w:rsidRPr="00A4014B" w:rsidRDefault="00ED4F96" w:rsidP="00AF08B5">
                      <w:pPr>
                        <w:jc w:val="center"/>
                        <w:rPr>
                          <w:color w:val="1F497D" w:themeColor="text2"/>
                        </w:rPr>
                      </w:pPr>
                      <w:r>
                        <w:rPr>
                          <w:color w:val="1F497D" w:themeColor="text2"/>
                        </w:rPr>
                        <w:t>Approved policy document (final version) submitted to Board/Deputy Board Secretary for referencing, dissemination and inclusion on’s</w:t>
                      </w:r>
                      <w:r w:rsidR="00911848">
                        <w:rPr>
                          <w:color w:val="1F497D" w:themeColor="text2"/>
                        </w:rPr>
                        <w:t xml:space="preserve"> ICB’s</w:t>
                      </w:r>
                      <w:r>
                        <w:rPr>
                          <w:color w:val="1F497D" w:themeColor="text2"/>
                        </w:rPr>
                        <w:t xml:space="preserve"> policy work programme.</w:t>
                      </w:r>
                    </w:p>
                  </w:txbxContent>
                </v:textbox>
              </v:shape>
            </w:pict>
          </mc:Fallback>
        </mc:AlternateContent>
      </w:r>
    </w:p>
    <w:p w14:paraId="3D9362AB" w14:textId="77777777" w:rsidR="007B03B4" w:rsidRDefault="007B03B4" w:rsidP="00B1392D">
      <w:pPr>
        <w:widowControl/>
        <w:autoSpaceDE/>
        <w:autoSpaceDN/>
        <w:spacing w:line="276" w:lineRule="auto"/>
        <w:rPr>
          <w:rFonts w:eastAsia="Times New Roman"/>
          <w:b/>
          <w:bCs/>
          <w:color w:val="005EB8"/>
          <w:sz w:val="36"/>
          <w:szCs w:val="36"/>
        </w:rPr>
      </w:pPr>
    </w:p>
    <w:p w14:paraId="5A3D124F" w14:textId="77777777" w:rsidR="007B03B4" w:rsidRDefault="007B03B4" w:rsidP="00B1392D">
      <w:pPr>
        <w:widowControl/>
        <w:autoSpaceDE/>
        <w:autoSpaceDN/>
        <w:spacing w:line="276" w:lineRule="auto"/>
        <w:rPr>
          <w:rFonts w:eastAsia="Times New Roman"/>
          <w:b/>
          <w:bCs/>
          <w:color w:val="005EB8"/>
          <w:sz w:val="36"/>
          <w:szCs w:val="36"/>
        </w:rPr>
      </w:pPr>
    </w:p>
    <w:p w14:paraId="73F458E2" w14:textId="77777777" w:rsidR="007B03B4" w:rsidRDefault="007B03B4" w:rsidP="00B1392D">
      <w:pPr>
        <w:widowControl/>
        <w:autoSpaceDE/>
        <w:autoSpaceDN/>
        <w:spacing w:line="276" w:lineRule="auto"/>
        <w:rPr>
          <w:rFonts w:eastAsia="Times New Roman"/>
          <w:b/>
          <w:bCs/>
          <w:color w:val="005EB8"/>
          <w:sz w:val="36"/>
          <w:szCs w:val="36"/>
        </w:rPr>
      </w:pPr>
    </w:p>
    <w:p w14:paraId="0002BD6F" w14:textId="77777777" w:rsidR="007B03B4" w:rsidRDefault="007B03B4" w:rsidP="00B1392D">
      <w:pPr>
        <w:widowControl/>
        <w:autoSpaceDE/>
        <w:autoSpaceDN/>
        <w:spacing w:line="276" w:lineRule="auto"/>
        <w:rPr>
          <w:rFonts w:eastAsia="Times New Roman"/>
          <w:b/>
          <w:bCs/>
          <w:color w:val="005EB8"/>
          <w:sz w:val="36"/>
          <w:szCs w:val="36"/>
        </w:rPr>
      </w:pPr>
    </w:p>
    <w:p w14:paraId="0429EB06" w14:textId="562511A6" w:rsidR="007B03B4" w:rsidRDefault="00576313" w:rsidP="00B1392D">
      <w:pPr>
        <w:widowControl/>
        <w:autoSpaceDE/>
        <w:autoSpaceDN/>
        <w:spacing w:line="276" w:lineRule="auto"/>
        <w:rPr>
          <w:rFonts w:eastAsia="Times New Roman"/>
          <w:b/>
          <w:bCs/>
          <w:color w:val="005EB8"/>
          <w:sz w:val="36"/>
          <w:szCs w:val="36"/>
        </w:rPr>
      </w:pPr>
      <w:r>
        <w:rPr>
          <w:noProof/>
          <w:lang w:val="en-GB" w:eastAsia="en-GB"/>
        </w:rPr>
        <mc:AlternateContent>
          <mc:Choice Requires="wps">
            <w:drawing>
              <wp:anchor distT="0" distB="0" distL="114300" distR="114300" simplePos="0" relativeHeight="251658239" behindDoc="0" locked="0" layoutInCell="1" allowOverlap="1" wp14:anchorId="42A86C60" wp14:editId="607E4C7D">
                <wp:simplePos x="0" y="0"/>
                <wp:positionH relativeFrom="column">
                  <wp:posOffset>1566545</wp:posOffset>
                </wp:positionH>
                <wp:positionV relativeFrom="paragraph">
                  <wp:posOffset>170815</wp:posOffset>
                </wp:positionV>
                <wp:extent cx="2863850" cy="654050"/>
                <wp:effectExtent l="0" t="0" r="12700" b="12700"/>
                <wp:wrapNone/>
                <wp:docPr id="12" name="Text Box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863850" cy="654050"/>
                        </a:xfrm>
                        <a:prstGeom prst="rect">
                          <a:avLst/>
                        </a:prstGeom>
                        <a:solidFill>
                          <a:schemeClr val="lt1"/>
                        </a:solidFill>
                        <a:ln w="19050">
                          <a:solidFill>
                            <a:schemeClr val="tx2"/>
                          </a:solidFill>
                        </a:ln>
                        <a:effectLst/>
                      </wps:spPr>
                      <wps:style>
                        <a:lnRef idx="0">
                          <a:schemeClr val="accent1"/>
                        </a:lnRef>
                        <a:fillRef idx="0">
                          <a:schemeClr val="accent1"/>
                        </a:fillRef>
                        <a:effectRef idx="0">
                          <a:schemeClr val="accent1"/>
                        </a:effectRef>
                        <a:fontRef idx="minor">
                          <a:schemeClr val="dk1"/>
                        </a:fontRef>
                      </wps:style>
                      <wps:txbx>
                        <w:txbxContent>
                          <w:p w14:paraId="375A9713" w14:textId="77777777" w:rsidR="00ED4F96" w:rsidRDefault="00ED4F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A86C60" id="Text Box 12" o:spid="_x0000_s1032" type="#_x0000_t202" alt="&quot;&quot;" style="position:absolute;margin-left:123.35pt;margin-top:13.45pt;width:225.5pt;height:51.5pt;z-index:25165823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" fillcolor="white [3201]" strokecolor="#1f497d [3215]" strokeweight="1.5pt">
                <v:textbox>
                  <w:txbxContent>
                    <w:p w14:paraId="375A9713" w14:textId="77777777" w:rsidR="00ED4F96" w:rsidRDefault="00ED4F96"/>
                  </w:txbxContent>
                </v:textbox>
              </v:shape>
            </w:pict>
          </mc:Fallback>
        </mc:AlternateContent>
      </w:r>
      <w:r w:rsidR="006E70FC" w:rsidRPr="00AF08B5">
        <w:rPr>
          <w:noProof/>
          <w:lang w:val="en-GB" w:eastAsia="en-GB"/>
        </w:rPr>
        <mc:AlternateContent>
          <mc:Choice Requires="wps">
            <w:drawing>
              <wp:anchor distT="0" distB="0" distL="114300" distR="114300" simplePos="0" relativeHeight="251673600" behindDoc="0" locked="0" layoutInCell="1" allowOverlap="1" wp14:anchorId="3820747F" wp14:editId="5396C209">
                <wp:simplePos x="0" y="0"/>
                <wp:positionH relativeFrom="column">
                  <wp:posOffset>1604645</wp:posOffset>
                </wp:positionH>
                <wp:positionV relativeFrom="paragraph">
                  <wp:posOffset>297815</wp:posOffset>
                </wp:positionV>
                <wp:extent cx="2774950" cy="469900"/>
                <wp:effectExtent l="0" t="0" r="6350" b="6350"/>
                <wp:wrapNone/>
                <wp:docPr id="11" name="Text Box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774950" cy="469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614E23" w14:textId="77777777" w:rsidR="00ED4F96" w:rsidRPr="00A4014B" w:rsidRDefault="00ED4F96" w:rsidP="00AF08B5">
                            <w:pPr>
                              <w:jc w:val="center"/>
                              <w:rPr>
                                <w:color w:val="1F497D" w:themeColor="text2"/>
                              </w:rPr>
                            </w:pPr>
                            <w:r>
                              <w:rPr>
                                <w:color w:val="1F497D" w:themeColor="text2"/>
                              </w:rPr>
                              <w:t>Policy published on the Intranet and Website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20747F" id="Text Box 11" o:spid="_x0000_s1033" type="#_x0000_t202" alt="&quot;&quot;" style="position:absolute;margin-left:126.35pt;margin-top:23.45pt;width:218.5pt;height: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" fillcolor="white [3201]" stroked="f" strokeweight=".5pt">
                <v:textbox>
                  <w:txbxContent>
                    <w:p w14:paraId="40614E23" w14:textId="77777777" w:rsidR="00ED4F96" w:rsidRPr="00A4014B" w:rsidRDefault="00ED4F96" w:rsidP="00AF08B5">
                      <w:pPr>
                        <w:jc w:val="center"/>
                        <w:rPr>
                          <w:color w:val="1F497D" w:themeColor="text2"/>
                        </w:rPr>
                      </w:pPr>
                      <w:r>
                        <w:rPr>
                          <w:color w:val="1F497D" w:themeColor="text2"/>
                        </w:rPr>
                        <w:t>Policy published on the Intranet and Website</w:t>
                      </w:r>
                    </w:p>
                  </w:txbxContent>
                </v:textbox>
              </v:shape>
            </w:pict>
          </mc:Fallback>
        </mc:AlternateContent>
      </w:r>
    </w:p>
    <w:p w14:paraId="293B7789" w14:textId="77777777" w:rsidR="008E4529" w:rsidRDefault="008E4529" w:rsidP="007B03B4">
      <w:pPr>
        <w:widowControl/>
        <w:autoSpaceDE/>
        <w:autoSpaceDN/>
        <w:spacing w:line="276" w:lineRule="auto"/>
        <w:rPr>
          <w:rFonts w:eastAsia="Times New Roman"/>
          <w:b/>
          <w:bCs/>
          <w:color w:val="005EB8"/>
          <w:sz w:val="36"/>
          <w:szCs w:val="36"/>
        </w:rPr>
      </w:pPr>
    </w:p>
    <w:p w14:paraId="41CBDD0B" w14:textId="77777777" w:rsidR="00B12BC3" w:rsidRDefault="00FB5DA1" w:rsidP="00B12BC3">
      <w:pPr>
        <w:widowControl/>
        <w:autoSpaceDE/>
        <w:autoSpaceDN/>
        <w:spacing w:line="276" w:lineRule="auto"/>
        <w:rPr>
          <w:rFonts w:eastAsia="Times New Roman"/>
          <w:b/>
          <w:bCs/>
          <w:color w:val="005EB8"/>
          <w:sz w:val="36"/>
          <w:szCs w:val="36"/>
        </w:rPr>
      </w:pPr>
      <w:r>
        <w:rPr>
          <w:rFonts w:eastAsia="Times New Roman"/>
          <w:b/>
          <w:bCs/>
          <w:color w:val="005EB8"/>
          <w:sz w:val="36"/>
          <w:szCs w:val="36"/>
        </w:rPr>
        <w:lastRenderedPageBreak/>
        <w:t>Appendix C</w:t>
      </w:r>
      <w:r w:rsidR="00B12BC3" w:rsidRPr="00B12BC3">
        <w:rPr>
          <w:rFonts w:eastAsia="Times New Roman"/>
          <w:b/>
          <w:bCs/>
          <w:color w:val="005EB8"/>
          <w:sz w:val="36"/>
          <w:szCs w:val="36"/>
        </w:rPr>
        <w:t xml:space="preserve"> </w:t>
      </w:r>
    </w:p>
    <w:p w14:paraId="6E1ED39E" w14:textId="0DC7B733" w:rsidR="00B12BC3" w:rsidRDefault="00B12BC3" w:rsidP="00B12BC3">
      <w:pPr>
        <w:widowControl/>
        <w:autoSpaceDE/>
        <w:autoSpaceDN/>
        <w:spacing w:line="276" w:lineRule="auto"/>
        <w:rPr>
          <w:rFonts w:eastAsia="Times New Roman"/>
          <w:b/>
          <w:bCs/>
          <w:color w:val="005EB8"/>
          <w:sz w:val="36"/>
          <w:szCs w:val="36"/>
        </w:rPr>
      </w:pPr>
      <w:r>
        <w:rPr>
          <w:rFonts w:eastAsia="Times New Roman"/>
          <w:b/>
          <w:bCs/>
          <w:color w:val="005EB8"/>
          <w:sz w:val="36"/>
          <w:szCs w:val="36"/>
        </w:rPr>
        <w:t>Template Policy Document</w:t>
      </w:r>
    </w:p>
    <w:p w14:paraId="0562AF82" w14:textId="2FA94B3C" w:rsidR="007B03B4" w:rsidRDefault="007B03B4" w:rsidP="007B03B4">
      <w:pPr>
        <w:widowControl/>
        <w:autoSpaceDE/>
        <w:autoSpaceDN/>
        <w:spacing w:line="276" w:lineRule="auto"/>
        <w:rPr>
          <w:rFonts w:eastAsia="Times New Roman"/>
          <w:b/>
          <w:bCs/>
          <w:color w:val="005EB8"/>
          <w:sz w:val="36"/>
          <w:szCs w:val="36"/>
        </w:rPr>
      </w:pPr>
    </w:p>
    <w:p w14:paraId="35F3CD9E" w14:textId="2288EF5F" w:rsidR="007B03B4" w:rsidRDefault="00B12BC3" w:rsidP="003303F2">
      <w:pPr>
        <w:widowControl/>
        <w:autoSpaceDE/>
        <w:autoSpaceDN/>
        <w:spacing w:line="276" w:lineRule="auto"/>
        <w:jc w:val="right"/>
        <w:rPr>
          <w:rFonts w:eastAsia="Times New Roman"/>
          <w:b/>
          <w:bCs/>
          <w:color w:val="005EB8"/>
          <w:sz w:val="36"/>
          <w:szCs w:val="36"/>
        </w:rPr>
      </w:pPr>
      <w:r>
        <w:rPr>
          <w:rFonts w:eastAsia="Times New Roman"/>
          <w:b/>
          <w:bCs/>
          <w:noProof/>
          <w:color w:val="005EB8"/>
          <w:sz w:val="36"/>
          <w:szCs w:val="36"/>
        </w:rPr>
        <w:drawing>
          <wp:inline distT="0" distB="0" distL="0" distR="0" wp14:anchorId="57F8092A" wp14:editId="5E460FA4">
            <wp:extent cx="1731645" cy="1000125"/>
            <wp:effectExtent l="0" t="0" r="1905" b="9525"/>
            <wp:docPr id="19" name="Picture 19"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NHS Lincolnshire Integrated Care Board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31645" cy="1000125"/>
                    </a:xfrm>
                    <a:prstGeom prst="rect">
                      <a:avLst/>
                    </a:prstGeom>
                    <a:noFill/>
                  </pic:spPr>
                </pic:pic>
              </a:graphicData>
            </a:graphic>
          </wp:inline>
        </w:drawing>
      </w:r>
    </w:p>
    <w:p w14:paraId="2F414BD2" w14:textId="77777777" w:rsidR="007B03B4" w:rsidRDefault="007B03B4" w:rsidP="007B03B4">
      <w:pPr>
        <w:widowControl/>
        <w:autoSpaceDE/>
        <w:autoSpaceDN/>
        <w:spacing w:line="276" w:lineRule="auto"/>
        <w:rPr>
          <w:rFonts w:eastAsia="Times New Roman"/>
          <w:b/>
          <w:bCs/>
          <w:color w:val="005EB8"/>
          <w:sz w:val="36"/>
          <w:szCs w:val="36"/>
        </w:rPr>
      </w:pPr>
    </w:p>
    <w:p w14:paraId="7706745A" w14:textId="3E88FD12" w:rsidR="007B03B4" w:rsidRDefault="007B03B4" w:rsidP="007B03B4">
      <w:pPr>
        <w:tabs>
          <w:tab w:val="left" w:pos="7105"/>
        </w:tabs>
        <w:ind w:left="221"/>
        <w:jc w:val="right"/>
        <w:rPr>
          <w:rFonts w:ascii="Times New Roman"/>
          <w:sz w:val="20"/>
        </w:rPr>
      </w:pPr>
      <w:r>
        <w:rPr>
          <w:rFonts w:ascii="Times New Roman"/>
          <w:sz w:val="20"/>
        </w:rPr>
        <w:tab/>
      </w:r>
    </w:p>
    <w:p w14:paraId="4DAAA252" w14:textId="77777777" w:rsidR="007B03B4" w:rsidRDefault="007B03B4" w:rsidP="007B03B4">
      <w:pPr>
        <w:pStyle w:val="BodyText"/>
        <w:rPr>
          <w:rFonts w:ascii="Times New Roman"/>
          <w:sz w:val="20"/>
        </w:rPr>
      </w:pPr>
    </w:p>
    <w:p w14:paraId="262206EC" w14:textId="77777777" w:rsidR="007B03B4" w:rsidRDefault="007B03B4" w:rsidP="007B03B4">
      <w:pPr>
        <w:pStyle w:val="BodyText"/>
        <w:jc w:val="both"/>
        <w:rPr>
          <w:rFonts w:ascii="Times New Roman"/>
          <w:sz w:val="20"/>
        </w:rPr>
      </w:pPr>
    </w:p>
    <w:p w14:paraId="02704B21" w14:textId="77777777" w:rsidR="007B03B4" w:rsidRDefault="007B03B4" w:rsidP="007B03B4">
      <w:pPr>
        <w:pStyle w:val="BodyText"/>
        <w:rPr>
          <w:rFonts w:ascii="Times New Roman"/>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B12BC3" w:rsidRPr="00672D6A" w14:paraId="1115BD47" w14:textId="77777777" w:rsidTr="00FB5DA1">
        <w:tc>
          <w:tcPr>
            <w:tcW w:w="9338" w:type="dxa"/>
            <w:gridSpan w:val="2"/>
          </w:tcPr>
          <w:p w14:paraId="28FED7BA" w14:textId="77777777" w:rsidR="007B03B4" w:rsidRPr="00672D6A" w:rsidRDefault="007B03B4" w:rsidP="00FB5DA1">
            <w:pPr>
              <w:rPr>
                <w:rFonts w:eastAsia="Times New Roman" w:cs="Times New Roman"/>
                <w:szCs w:val="24"/>
                <w:lang w:eastAsia="en-GB"/>
              </w:rPr>
            </w:pPr>
          </w:p>
          <w:p w14:paraId="53A6D0E4" w14:textId="77777777" w:rsidR="007B03B4" w:rsidRPr="00672D6A" w:rsidRDefault="007B03B4" w:rsidP="00FB5DA1">
            <w:pPr>
              <w:rPr>
                <w:rFonts w:eastAsia="Times New Roman" w:cs="Times New Roman"/>
                <w:szCs w:val="24"/>
                <w:lang w:eastAsia="en-GB"/>
              </w:rPr>
            </w:pPr>
          </w:p>
          <w:p w14:paraId="41A88EE6" w14:textId="77777777" w:rsidR="007B03B4" w:rsidRPr="00672D6A" w:rsidRDefault="007B03B4" w:rsidP="00FB5DA1">
            <w:pPr>
              <w:rPr>
                <w:rFonts w:eastAsia="Times New Roman" w:cs="Times New Roman"/>
                <w:szCs w:val="24"/>
                <w:lang w:eastAsia="en-GB"/>
              </w:rPr>
            </w:pPr>
          </w:p>
          <w:p w14:paraId="7A7EDFBF" w14:textId="77777777" w:rsidR="007B03B4" w:rsidRPr="00672D6A" w:rsidRDefault="007B03B4" w:rsidP="00FB5DA1">
            <w:pPr>
              <w:jc w:val="center"/>
              <w:rPr>
                <w:b/>
                <w:sz w:val="40"/>
              </w:rPr>
            </w:pPr>
          </w:p>
          <w:p w14:paraId="705AAC8D" w14:textId="77777777" w:rsidR="007B03B4" w:rsidRPr="00D57796" w:rsidRDefault="007B03B4" w:rsidP="00FB5DA1">
            <w:pPr>
              <w:jc w:val="center"/>
              <w:rPr>
                <w:b/>
                <w:color w:val="0070C0"/>
                <w:sz w:val="40"/>
                <w:szCs w:val="40"/>
              </w:rPr>
            </w:pPr>
            <w:r>
              <w:rPr>
                <w:b/>
                <w:color w:val="0070C0"/>
                <w:sz w:val="40"/>
                <w:szCs w:val="40"/>
              </w:rPr>
              <w:t>Title</w:t>
            </w:r>
          </w:p>
          <w:p w14:paraId="619A9B53" w14:textId="77777777" w:rsidR="007B03B4" w:rsidRPr="00672D6A" w:rsidRDefault="007B03B4" w:rsidP="00FB5DA1">
            <w:pPr>
              <w:rPr>
                <w:rFonts w:eastAsia="Times New Roman" w:cs="Times New Roman"/>
                <w:szCs w:val="24"/>
                <w:lang w:eastAsia="en-GB"/>
              </w:rPr>
            </w:pPr>
          </w:p>
          <w:p w14:paraId="0345B3F8" w14:textId="77777777" w:rsidR="007B03B4" w:rsidRPr="00672D6A" w:rsidRDefault="007B03B4" w:rsidP="00FB5DA1">
            <w:pPr>
              <w:rPr>
                <w:rFonts w:eastAsia="Times New Roman" w:cs="Times New Roman"/>
                <w:szCs w:val="24"/>
                <w:lang w:eastAsia="en-GB"/>
              </w:rPr>
            </w:pPr>
          </w:p>
          <w:p w14:paraId="2415EB64" w14:textId="77777777" w:rsidR="007B03B4" w:rsidRPr="00672D6A" w:rsidRDefault="007B03B4" w:rsidP="00FB5DA1">
            <w:pPr>
              <w:rPr>
                <w:rFonts w:eastAsia="Times New Roman" w:cs="Times New Roman"/>
                <w:szCs w:val="24"/>
                <w:lang w:eastAsia="en-GB"/>
              </w:rPr>
            </w:pPr>
          </w:p>
          <w:p w14:paraId="77F41AF1" w14:textId="77777777" w:rsidR="007B03B4" w:rsidRPr="00672D6A" w:rsidRDefault="007B03B4" w:rsidP="00FB5DA1">
            <w:pPr>
              <w:rPr>
                <w:rFonts w:eastAsia="Times New Roman" w:cs="Times New Roman"/>
                <w:szCs w:val="24"/>
                <w:lang w:eastAsia="en-GB"/>
              </w:rPr>
            </w:pPr>
          </w:p>
          <w:p w14:paraId="6ABA888F" w14:textId="77777777" w:rsidR="007B03B4" w:rsidRPr="00672D6A" w:rsidRDefault="007B03B4" w:rsidP="00FB5DA1">
            <w:pPr>
              <w:rPr>
                <w:rFonts w:eastAsia="Times New Roman" w:cs="Times New Roman"/>
                <w:szCs w:val="24"/>
                <w:lang w:eastAsia="en-GB"/>
              </w:rPr>
            </w:pPr>
          </w:p>
        </w:tc>
      </w:tr>
      <w:tr w:rsidR="00B12BC3" w:rsidRPr="00622BFE" w14:paraId="441A8708" w14:textId="77777777" w:rsidTr="00FB5DA1">
        <w:tc>
          <w:tcPr>
            <w:tcW w:w="4438" w:type="dxa"/>
          </w:tcPr>
          <w:p w14:paraId="0A0B12C8" w14:textId="5D3827F4" w:rsidR="007B03B4" w:rsidRPr="00622BFE" w:rsidRDefault="00ED4F96" w:rsidP="00FB5DA1">
            <w:pPr>
              <w:rPr>
                <w:rFonts w:eastAsia="Times New Roman" w:cs="Times New Roman"/>
                <w:lang w:eastAsia="en-GB"/>
              </w:rPr>
            </w:pPr>
            <w:r>
              <w:rPr>
                <w:rFonts w:eastAsia="Times New Roman" w:cs="Times New Roman"/>
                <w:lang w:eastAsia="en-GB"/>
              </w:rPr>
              <w:t xml:space="preserve"> ICB </w:t>
            </w:r>
            <w:r w:rsidR="007B03B4">
              <w:rPr>
                <w:rFonts w:eastAsia="Times New Roman" w:cs="Times New Roman"/>
                <w:lang w:eastAsia="en-GB"/>
              </w:rPr>
              <w:t>document reference:</w:t>
            </w:r>
          </w:p>
        </w:tc>
        <w:tc>
          <w:tcPr>
            <w:tcW w:w="4900" w:type="dxa"/>
          </w:tcPr>
          <w:p w14:paraId="65DC28CB" w14:textId="77777777" w:rsidR="007B03B4" w:rsidRPr="007B03B4" w:rsidRDefault="007B03B4" w:rsidP="00FB5DA1">
            <w:pPr>
              <w:rPr>
                <w:rFonts w:eastAsia="Times New Roman" w:cs="Times New Roman"/>
                <w:lang w:eastAsia="en-GB"/>
              </w:rPr>
            </w:pPr>
            <w:r w:rsidRPr="007B03B4">
              <w:rPr>
                <w:rFonts w:eastAsia="Times New Roman" w:cs="Times New Roman"/>
                <w:lang w:eastAsia="en-GB"/>
              </w:rPr>
              <w:t>To be completed by the Board/Deputy Board Secretary</w:t>
            </w:r>
          </w:p>
          <w:p w14:paraId="4A15DF0B" w14:textId="77777777" w:rsidR="007B03B4" w:rsidRPr="00622BFE" w:rsidRDefault="007B03B4" w:rsidP="00FB5DA1">
            <w:pPr>
              <w:rPr>
                <w:rFonts w:eastAsia="Times New Roman" w:cs="Times New Roman"/>
                <w:b/>
                <w:lang w:eastAsia="en-GB"/>
              </w:rPr>
            </w:pPr>
          </w:p>
        </w:tc>
      </w:tr>
      <w:tr w:rsidR="00B12BC3" w:rsidRPr="00622BFE" w14:paraId="2D8C5613" w14:textId="77777777" w:rsidTr="00FB5DA1">
        <w:tc>
          <w:tcPr>
            <w:tcW w:w="4438" w:type="dxa"/>
          </w:tcPr>
          <w:p w14:paraId="48BB162C" w14:textId="77777777" w:rsidR="007B03B4" w:rsidRDefault="007B03B4" w:rsidP="00FB5DA1">
            <w:pPr>
              <w:rPr>
                <w:rFonts w:eastAsia="Times New Roman" w:cs="Times New Roman"/>
                <w:lang w:eastAsia="en-GB"/>
              </w:rPr>
            </w:pPr>
            <w:r w:rsidRPr="00622BFE">
              <w:rPr>
                <w:rFonts w:eastAsia="Times New Roman" w:cs="Times New Roman"/>
                <w:lang w:eastAsia="en-GB"/>
              </w:rPr>
              <w:t>Name of originator/author:</w:t>
            </w:r>
          </w:p>
          <w:p w14:paraId="4C4E6EC6" w14:textId="77777777" w:rsidR="007B03B4" w:rsidRPr="00622BFE" w:rsidRDefault="007B03B4" w:rsidP="00FB5DA1">
            <w:pPr>
              <w:rPr>
                <w:rFonts w:eastAsia="Times New Roman" w:cs="Times New Roman"/>
                <w:lang w:eastAsia="en-GB"/>
              </w:rPr>
            </w:pPr>
          </w:p>
        </w:tc>
        <w:tc>
          <w:tcPr>
            <w:tcW w:w="4900" w:type="dxa"/>
          </w:tcPr>
          <w:p w14:paraId="77FC8522" w14:textId="77777777" w:rsidR="007B03B4" w:rsidRPr="00622BFE" w:rsidRDefault="007B03B4" w:rsidP="007B03B4">
            <w:pPr>
              <w:tabs>
                <w:tab w:val="left" w:pos="3780"/>
              </w:tabs>
              <w:rPr>
                <w:rFonts w:eastAsia="Times New Roman" w:cs="Times New Roman"/>
                <w:lang w:eastAsia="en-GB"/>
              </w:rPr>
            </w:pPr>
          </w:p>
        </w:tc>
      </w:tr>
      <w:tr w:rsidR="00B12BC3" w:rsidRPr="00622BFE" w14:paraId="5F25F1A2" w14:textId="77777777" w:rsidTr="00FB5DA1">
        <w:trPr>
          <w:trHeight w:val="446"/>
        </w:trPr>
        <w:tc>
          <w:tcPr>
            <w:tcW w:w="4438" w:type="dxa"/>
          </w:tcPr>
          <w:p w14:paraId="7BCEDFF4"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A7297AA" w14:textId="77777777" w:rsidR="007B03B4" w:rsidRDefault="007B03B4" w:rsidP="00FB5DA1">
            <w:pPr>
              <w:rPr>
                <w:rFonts w:eastAsia="Times New Roman" w:cs="Times New Roman"/>
                <w:lang w:eastAsia="en-GB"/>
              </w:rPr>
            </w:pPr>
          </w:p>
          <w:p w14:paraId="293130B2" w14:textId="77777777" w:rsidR="007B03B4" w:rsidRPr="00622BFE" w:rsidRDefault="007B03B4" w:rsidP="00FB5DA1">
            <w:pPr>
              <w:rPr>
                <w:rFonts w:eastAsia="Times New Roman" w:cs="Times New Roman"/>
                <w:highlight w:val="yellow"/>
                <w:lang w:eastAsia="en-GB"/>
              </w:rPr>
            </w:pPr>
          </w:p>
        </w:tc>
      </w:tr>
      <w:tr w:rsidR="00B12BC3" w:rsidRPr="00622BFE" w14:paraId="0E49C609" w14:textId="77777777" w:rsidTr="00FB5DA1">
        <w:tc>
          <w:tcPr>
            <w:tcW w:w="4438" w:type="dxa"/>
          </w:tcPr>
          <w:p w14:paraId="4DB3ACF1"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00FE7245" w14:textId="77777777" w:rsidR="007B03B4" w:rsidRDefault="007B03B4" w:rsidP="00FB5DA1">
            <w:pPr>
              <w:rPr>
                <w:rFonts w:eastAsia="Times New Roman" w:cs="Times New Roman"/>
                <w:lang w:eastAsia="en-GB"/>
              </w:rPr>
            </w:pPr>
          </w:p>
          <w:p w14:paraId="3C7276F1" w14:textId="77777777" w:rsidR="007B03B4" w:rsidRPr="00622BFE" w:rsidRDefault="007B03B4" w:rsidP="00FB5DA1">
            <w:pPr>
              <w:rPr>
                <w:rFonts w:eastAsia="Times New Roman" w:cs="Times New Roman"/>
                <w:lang w:eastAsia="en-GB"/>
              </w:rPr>
            </w:pPr>
          </w:p>
        </w:tc>
      </w:tr>
      <w:tr w:rsidR="00B12BC3" w:rsidRPr="00622BFE" w14:paraId="3AA11638" w14:textId="77777777" w:rsidTr="00FB5DA1">
        <w:tc>
          <w:tcPr>
            <w:tcW w:w="4438" w:type="dxa"/>
          </w:tcPr>
          <w:p w14:paraId="3F3EF4FA" w14:textId="4E61B0C1" w:rsidR="007B03B4" w:rsidRDefault="007B03B4" w:rsidP="00FB5DA1">
            <w:pPr>
              <w:rPr>
                <w:rFonts w:eastAsia="Times New Roman" w:cs="Times New Roman"/>
                <w:lang w:eastAsia="en-GB"/>
              </w:rPr>
            </w:pPr>
            <w:r>
              <w:rPr>
                <w:rFonts w:eastAsia="Times New Roman" w:cs="Times New Roman"/>
                <w:lang w:eastAsia="en-GB"/>
              </w:rPr>
              <w:t>Responsible Director/</w:t>
            </w:r>
            <w:r w:rsidR="00ED4F96">
              <w:rPr>
                <w:rFonts w:eastAsia="Times New Roman" w:cs="Times New Roman"/>
                <w:lang w:eastAsia="en-GB"/>
              </w:rPr>
              <w:t xml:space="preserve">ICB </w:t>
            </w:r>
            <w:r>
              <w:rPr>
                <w:rFonts w:eastAsia="Times New Roman" w:cs="Times New Roman"/>
                <w:lang w:eastAsia="en-GB"/>
              </w:rPr>
              <w:t>Officer:</w:t>
            </w:r>
          </w:p>
          <w:p w14:paraId="6D48ED04" w14:textId="77777777" w:rsidR="007B03B4" w:rsidRPr="00622BFE" w:rsidRDefault="007B03B4" w:rsidP="00FB5DA1">
            <w:pPr>
              <w:rPr>
                <w:rFonts w:eastAsia="Times New Roman" w:cs="Times New Roman"/>
                <w:lang w:eastAsia="en-GB"/>
              </w:rPr>
            </w:pPr>
          </w:p>
        </w:tc>
        <w:tc>
          <w:tcPr>
            <w:tcW w:w="4900" w:type="dxa"/>
          </w:tcPr>
          <w:p w14:paraId="21B99643" w14:textId="77777777" w:rsidR="007B03B4" w:rsidRDefault="007B03B4" w:rsidP="00FB5DA1">
            <w:pPr>
              <w:rPr>
                <w:rFonts w:eastAsia="Times New Roman" w:cs="Times New Roman"/>
                <w:lang w:eastAsia="en-GB"/>
              </w:rPr>
            </w:pPr>
          </w:p>
          <w:p w14:paraId="67C639B7" w14:textId="77777777" w:rsidR="007B03B4" w:rsidRPr="00622BFE" w:rsidRDefault="007B03B4" w:rsidP="00FB5DA1">
            <w:pPr>
              <w:rPr>
                <w:rFonts w:eastAsia="Times New Roman" w:cs="Times New Roman"/>
                <w:lang w:eastAsia="en-GB"/>
              </w:rPr>
            </w:pPr>
          </w:p>
        </w:tc>
      </w:tr>
      <w:tr w:rsidR="00B12BC3" w:rsidRPr="00622BFE" w14:paraId="081B8B35" w14:textId="77777777" w:rsidTr="00FB5DA1">
        <w:tc>
          <w:tcPr>
            <w:tcW w:w="4438" w:type="dxa"/>
          </w:tcPr>
          <w:p w14:paraId="50DE3C08"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Category: </w:t>
            </w:r>
          </w:p>
          <w:p w14:paraId="78B1E900" w14:textId="77777777" w:rsidR="007B03B4" w:rsidRPr="00622BFE" w:rsidRDefault="007B03B4" w:rsidP="00FB5DA1">
            <w:pPr>
              <w:rPr>
                <w:rFonts w:eastAsia="Times New Roman" w:cs="Times New Roman"/>
                <w:lang w:eastAsia="en-GB"/>
              </w:rPr>
            </w:pPr>
          </w:p>
        </w:tc>
        <w:tc>
          <w:tcPr>
            <w:tcW w:w="4900" w:type="dxa"/>
          </w:tcPr>
          <w:p w14:paraId="5C44ACFE" w14:textId="77777777" w:rsidR="007B03B4" w:rsidRPr="007B03B4" w:rsidRDefault="007B03B4" w:rsidP="007B03B4">
            <w:pPr>
              <w:rPr>
                <w:rFonts w:eastAsia="Times New Roman" w:cs="Times New Roman"/>
                <w:lang w:eastAsia="en-GB"/>
              </w:rPr>
            </w:pPr>
            <w:r w:rsidRPr="007B03B4">
              <w:rPr>
                <w:rFonts w:eastAsia="Times New Roman" w:cs="Times New Roman"/>
                <w:lang w:eastAsia="en-GB"/>
              </w:rPr>
              <w:t>To be completed by the Board/Deputy Board Secretary</w:t>
            </w:r>
          </w:p>
          <w:p w14:paraId="51AD8030" w14:textId="77777777" w:rsidR="007B03B4" w:rsidRPr="007B03B4" w:rsidRDefault="007B03B4" w:rsidP="00FB5DA1">
            <w:pPr>
              <w:rPr>
                <w:rFonts w:eastAsia="Times New Roman" w:cs="Times New Roman"/>
                <w:b/>
                <w:lang w:eastAsia="en-GB"/>
              </w:rPr>
            </w:pPr>
          </w:p>
        </w:tc>
      </w:tr>
      <w:tr w:rsidR="00B12BC3" w:rsidRPr="00622BFE" w14:paraId="01FFC6D5" w14:textId="77777777" w:rsidTr="00FB5DA1">
        <w:tc>
          <w:tcPr>
            <w:tcW w:w="4438" w:type="dxa"/>
          </w:tcPr>
          <w:p w14:paraId="23B81499"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EIA undertaken:</w:t>
            </w:r>
          </w:p>
          <w:p w14:paraId="67FAE8BA" w14:textId="77777777" w:rsidR="007B03B4" w:rsidRPr="00622BFE" w:rsidRDefault="007B03B4" w:rsidP="00FB5DA1">
            <w:pPr>
              <w:rPr>
                <w:rFonts w:eastAsia="Times New Roman" w:cs="Times New Roman"/>
                <w:lang w:eastAsia="en-GB"/>
              </w:rPr>
            </w:pPr>
          </w:p>
        </w:tc>
        <w:tc>
          <w:tcPr>
            <w:tcW w:w="4900" w:type="dxa"/>
          </w:tcPr>
          <w:p w14:paraId="1FBF1BC9" w14:textId="77777777" w:rsidR="007B03B4" w:rsidRDefault="007B03B4" w:rsidP="00FB5DA1">
            <w:pPr>
              <w:rPr>
                <w:rFonts w:eastAsia="Times New Roman" w:cs="Times New Roman"/>
                <w:lang w:eastAsia="en-GB"/>
              </w:rPr>
            </w:pPr>
          </w:p>
          <w:p w14:paraId="0199BD4C" w14:textId="77777777" w:rsidR="007B03B4" w:rsidRPr="00622BFE" w:rsidRDefault="007B03B4" w:rsidP="00FB5DA1">
            <w:pPr>
              <w:rPr>
                <w:rFonts w:eastAsia="Times New Roman" w:cs="Times New Roman"/>
                <w:lang w:eastAsia="en-GB"/>
              </w:rPr>
            </w:pPr>
          </w:p>
        </w:tc>
      </w:tr>
      <w:tr w:rsidR="00B12BC3" w:rsidRPr="00672D6A" w14:paraId="367C27B9" w14:textId="77777777" w:rsidTr="00FB5DA1">
        <w:tc>
          <w:tcPr>
            <w:tcW w:w="4438" w:type="dxa"/>
          </w:tcPr>
          <w:p w14:paraId="4C7B9207"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Date issued:</w:t>
            </w:r>
          </w:p>
        </w:tc>
        <w:tc>
          <w:tcPr>
            <w:tcW w:w="4900" w:type="dxa"/>
          </w:tcPr>
          <w:p w14:paraId="3B9DE1CF" w14:textId="77777777" w:rsidR="007B03B4" w:rsidRDefault="007B03B4" w:rsidP="00FB5DA1">
            <w:pPr>
              <w:rPr>
                <w:rFonts w:eastAsia="Times New Roman" w:cs="Times New Roman"/>
                <w:lang w:eastAsia="en-GB"/>
              </w:rPr>
            </w:pPr>
          </w:p>
          <w:p w14:paraId="32EC8376" w14:textId="77777777" w:rsidR="007B03B4" w:rsidRPr="005F6390" w:rsidRDefault="007B03B4" w:rsidP="00FB5DA1">
            <w:pPr>
              <w:rPr>
                <w:rFonts w:eastAsia="Times New Roman" w:cs="Times New Roman"/>
                <w:lang w:eastAsia="en-GB"/>
              </w:rPr>
            </w:pPr>
          </w:p>
        </w:tc>
      </w:tr>
      <w:tr w:rsidR="00B12BC3" w:rsidRPr="00672D6A" w14:paraId="1AC608F4" w14:textId="77777777" w:rsidTr="00FB5DA1">
        <w:tc>
          <w:tcPr>
            <w:tcW w:w="4438" w:type="dxa"/>
          </w:tcPr>
          <w:p w14:paraId="540CC696" w14:textId="77777777" w:rsidR="007B03B4" w:rsidRPr="00515586" w:rsidRDefault="007B03B4" w:rsidP="00FB5DA1">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092B554B" w14:textId="77777777" w:rsidR="007B03B4" w:rsidRDefault="007B03B4" w:rsidP="00FB5DA1">
            <w:pPr>
              <w:rPr>
                <w:rFonts w:eastAsia="Times New Roman" w:cs="Times New Roman"/>
                <w:lang w:eastAsia="en-GB"/>
              </w:rPr>
            </w:pPr>
          </w:p>
          <w:p w14:paraId="5E73C7D4" w14:textId="77777777" w:rsidR="007B03B4" w:rsidRPr="005F6390" w:rsidRDefault="007B03B4" w:rsidP="00FB5DA1">
            <w:pPr>
              <w:rPr>
                <w:rFonts w:eastAsia="Times New Roman" w:cs="Times New Roman"/>
                <w:lang w:eastAsia="en-GB"/>
              </w:rPr>
            </w:pPr>
          </w:p>
        </w:tc>
      </w:tr>
      <w:tr w:rsidR="00B12BC3" w:rsidRPr="00672D6A" w14:paraId="0C9C79B4" w14:textId="77777777" w:rsidTr="00FB5DA1">
        <w:tc>
          <w:tcPr>
            <w:tcW w:w="4438" w:type="dxa"/>
          </w:tcPr>
          <w:p w14:paraId="3A523290" w14:textId="77777777" w:rsidR="007B03B4" w:rsidRDefault="007B03B4" w:rsidP="00FB5DA1">
            <w:pPr>
              <w:rPr>
                <w:rFonts w:eastAsia="Times New Roman" w:cs="Times New Roman"/>
                <w:lang w:eastAsia="en-GB"/>
              </w:rPr>
            </w:pPr>
            <w:r w:rsidRPr="00672D6A">
              <w:rPr>
                <w:rFonts w:eastAsia="Times New Roman" w:cs="Times New Roman"/>
                <w:lang w:eastAsia="en-GB"/>
              </w:rPr>
              <w:t>Target audience:</w:t>
            </w:r>
          </w:p>
          <w:p w14:paraId="7E6A8172" w14:textId="77777777" w:rsidR="007B03B4" w:rsidRPr="00672D6A" w:rsidRDefault="007B03B4" w:rsidP="00FB5DA1">
            <w:pPr>
              <w:rPr>
                <w:rFonts w:eastAsia="Times New Roman" w:cs="Times New Roman"/>
                <w:lang w:eastAsia="en-GB"/>
              </w:rPr>
            </w:pPr>
          </w:p>
        </w:tc>
        <w:tc>
          <w:tcPr>
            <w:tcW w:w="4900" w:type="dxa"/>
          </w:tcPr>
          <w:p w14:paraId="56F4E906"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All staff</w:t>
            </w:r>
          </w:p>
        </w:tc>
      </w:tr>
      <w:tr w:rsidR="00B12BC3" w:rsidRPr="00672D6A" w14:paraId="192FFCA0" w14:textId="77777777" w:rsidTr="00FB5DA1">
        <w:tc>
          <w:tcPr>
            <w:tcW w:w="4438" w:type="dxa"/>
          </w:tcPr>
          <w:p w14:paraId="69F59ECB"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Distributed via:</w:t>
            </w:r>
          </w:p>
        </w:tc>
        <w:tc>
          <w:tcPr>
            <w:tcW w:w="4900" w:type="dxa"/>
          </w:tcPr>
          <w:p w14:paraId="0ED9B8A0" w14:textId="77777777" w:rsidR="007B03B4" w:rsidRPr="00672D6A" w:rsidRDefault="007B03B4" w:rsidP="00FB5DA1">
            <w:pPr>
              <w:rPr>
                <w:rFonts w:eastAsia="Times New Roman" w:cs="Times New Roman"/>
                <w:lang w:eastAsia="en-GB"/>
              </w:rPr>
            </w:pPr>
            <w:r>
              <w:rPr>
                <w:rFonts w:eastAsia="Times New Roman" w:cs="Times New Roman"/>
                <w:lang w:eastAsia="en-GB"/>
              </w:rPr>
              <w:t>Intranet and Internet</w:t>
            </w:r>
          </w:p>
          <w:p w14:paraId="518C94A9" w14:textId="77777777" w:rsidR="007B03B4" w:rsidRPr="00672D6A" w:rsidRDefault="007B03B4" w:rsidP="00FB5DA1">
            <w:pPr>
              <w:rPr>
                <w:rFonts w:eastAsia="Times New Roman" w:cs="Times New Roman"/>
                <w:lang w:eastAsia="en-GB"/>
              </w:rPr>
            </w:pPr>
          </w:p>
        </w:tc>
      </w:tr>
    </w:tbl>
    <w:p w14:paraId="60FB48CF" w14:textId="77777777" w:rsidR="007B03B4" w:rsidRDefault="007B03B4" w:rsidP="007B03B4">
      <w:pPr>
        <w:pStyle w:val="BodyText"/>
        <w:rPr>
          <w:rFonts w:ascii="Times New Roman"/>
          <w:sz w:val="20"/>
        </w:rPr>
      </w:pPr>
    </w:p>
    <w:p w14:paraId="2325205E" w14:textId="77777777" w:rsidR="007B03B4" w:rsidRDefault="007B03B4" w:rsidP="007B03B4">
      <w:pPr>
        <w:pStyle w:val="BodyText"/>
        <w:rPr>
          <w:rFonts w:ascii="Times New Roman"/>
          <w:sz w:val="20"/>
        </w:rPr>
      </w:pPr>
    </w:p>
    <w:p w14:paraId="62577097" w14:textId="77777777" w:rsidR="007B03B4" w:rsidRDefault="007B03B4" w:rsidP="007B03B4">
      <w:pPr>
        <w:pStyle w:val="BodyText"/>
        <w:rPr>
          <w:rFonts w:ascii="Times New Roman"/>
          <w:sz w:val="20"/>
        </w:rPr>
      </w:pPr>
    </w:p>
    <w:p w14:paraId="4F8744C5" w14:textId="77777777" w:rsidR="007B03B4" w:rsidRDefault="007B03B4" w:rsidP="007B03B4">
      <w:pPr>
        <w:pStyle w:val="BodyText"/>
        <w:rPr>
          <w:rFonts w:ascii="Times New Roman"/>
          <w:sz w:val="20"/>
        </w:rPr>
      </w:pPr>
    </w:p>
    <w:p w14:paraId="13661355" w14:textId="77777777" w:rsidR="007B03B4" w:rsidRDefault="007B03B4" w:rsidP="007B03B4">
      <w:pPr>
        <w:widowControl/>
        <w:autoSpaceDE/>
        <w:autoSpaceDN/>
        <w:spacing w:after="200" w:line="276" w:lineRule="auto"/>
        <w:rPr>
          <w:b/>
          <w:sz w:val="20"/>
          <w:szCs w:val="24"/>
        </w:rPr>
      </w:pPr>
      <w:r>
        <w:rPr>
          <w:b/>
          <w:sz w:val="20"/>
        </w:rPr>
        <w:br w:type="page"/>
      </w:r>
    </w:p>
    <w:p w14:paraId="4E006E95" w14:textId="77777777" w:rsidR="007B03B4" w:rsidRPr="006F11E0" w:rsidRDefault="007B03B4" w:rsidP="007B03B4">
      <w:pPr>
        <w:widowControl/>
        <w:tabs>
          <w:tab w:val="right" w:leader="dot" w:pos="8302"/>
        </w:tabs>
        <w:autoSpaceDE/>
        <w:autoSpaceDN/>
        <w:spacing w:before="60" w:after="60"/>
        <w:ind w:right="505"/>
        <w:rPr>
          <w:rFonts w:eastAsia="Times New Roman"/>
          <w:b/>
          <w:bCs/>
          <w:color w:val="005EB8"/>
          <w:sz w:val="36"/>
          <w:szCs w:val="36"/>
        </w:rPr>
      </w:pPr>
      <w:r w:rsidRPr="006F11E0">
        <w:rPr>
          <w:rFonts w:eastAsia="Times New Roman"/>
          <w:b/>
          <w:bCs/>
          <w:color w:val="005EB8"/>
          <w:sz w:val="36"/>
          <w:szCs w:val="36"/>
        </w:rPr>
        <w:lastRenderedPageBreak/>
        <w:t>Document Control Sheet</w:t>
      </w:r>
    </w:p>
    <w:p w14:paraId="019F27A5" w14:textId="77777777" w:rsidR="007B03B4" w:rsidRPr="00136626" w:rsidRDefault="007B03B4" w:rsidP="007B03B4">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492"/>
        <w:gridCol w:w="7304"/>
      </w:tblGrid>
      <w:tr w:rsidR="007B03B4" w:rsidRPr="00136626" w14:paraId="196614D9" w14:textId="77777777" w:rsidTr="00FB5DA1">
        <w:tc>
          <w:tcPr>
            <w:tcW w:w="1272" w:type="pct"/>
            <w:shd w:val="clear" w:color="auto" w:fill="auto"/>
          </w:tcPr>
          <w:p w14:paraId="51C08C6E"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28" w:type="pct"/>
          </w:tcPr>
          <w:p w14:paraId="62D8273C" w14:textId="77777777" w:rsidR="007B03B4" w:rsidRPr="00136626" w:rsidRDefault="007B03B4" w:rsidP="00FB5DA1">
            <w:pPr>
              <w:widowControl/>
              <w:autoSpaceDE/>
              <w:autoSpaceDN/>
              <w:spacing w:before="39" w:after="39"/>
              <w:ind w:right="381"/>
              <w:rPr>
                <w:rFonts w:eastAsiaTheme="minorHAnsi"/>
                <w:color w:val="000090"/>
                <w:sz w:val="20"/>
                <w:szCs w:val="20"/>
              </w:rPr>
            </w:pPr>
          </w:p>
        </w:tc>
      </w:tr>
      <w:tr w:rsidR="007B03B4" w:rsidRPr="00136626" w14:paraId="7903C20E" w14:textId="77777777" w:rsidTr="00FB5DA1">
        <w:tc>
          <w:tcPr>
            <w:tcW w:w="1272" w:type="pct"/>
            <w:shd w:val="clear" w:color="auto" w:fill="005EB8"/>
          </w:tcPr>
          <w:p w14:paraId="7C3A7975"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28" w:type="pct"/>
          </w:tcPr>
          <w:p w14:paraId="6A527948" w14:textId="77777777" w:rsidR="007B03B4" w:rsidRPr="00136626" w:rsidRDefault="007B03B4"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001</w:t>
            </w:r>
          </w:p>
        </w:tc>
      </w:tr>
      <w:tr w:rsidR="007B03B4" w:rsidRPr="00136626" w14:paraId="2054DF71" w14:textId="77777777" w:rsidTr="00FB5DA1">
        <w:tc>
          <w:tcPr>
            <w:tcW w:w="1272" w:type="pct"/>
            <w:shd w:val="clear" w:color="auto" w:fill="auto"/>
          </w:tcPr>
          <w:p w14:paraId="20387971"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Status</w:t>
            </w:r>
          </w:p>
        </w:tc>
        <w:tc>
          <w:tcPr>
            <w:tcW w:w="3728" w:type="pct"/>
          </w:tcPr>
          <w:p w14:paraId="31979C53" w14:textId="77777777" w:rsidR="007B03B4" w:rsidRPr="00136626" w:rsidRDefault="007B03B4" w:rsidP="00FB5DA1">
            <w:pPr>
              <w:widowControl/>
              <w:autoSpaceDE/>
              <w:autoSpaceDN/>
              <w:spacing w:before="39" w:after="39"/>
              <w:ind w:right="381"/>
              <w:rPr>
                <w:rFonts w:eastAsiaTheme="minorHAnsi"/>
                <w:color w:val="000090"/>
                <w:sz w:val="20"/>
                <w:szCs w:val="20"/>
              </w:rPr>
            </w:pPr>
          </w:p>
        </w:tc>
      </w:tr>
      <w:tr w:rsidR="007B03B4" w:rsidRPr="00136626" w14:paraId="1FA42C88" w14:textId="77777777" w:rsidTr="00FB5DA1">
        <w:tc>
          <w:tcPr>
            <w:tcW w:w="1272" w:type="pct"/>
            <w:shd w:val="clear" w:color="auto" w:fill="005EB8"/>
          </w:tcPr>
          <w:p w14:paraId="730CA9D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28" w:type="pct"/>
          </w:tcPr>
          <w:p w14:paraId="47DDB637" w14:textId="77777777" w:rsidR="007B03B4" w:rsidRPr="00136626" w:rsidRDefault="007B03B4" w:rsidP="00FB5DA1">
            <w:pPr>
              <w:widowControl/>
              <w:autoSpaceDE/>
              <w:autoSpaceDN/>
              <w:spacing w:before="39" w:after="39"/>
              <w:ind w:right="381"/>
              <w:rPr>
                <w:rFonts w:eastAsiaTheme="minorHAnsi"/>
                <w:color w:val="000090"/>
                <w:sz w:val="20"/>
                <w:szCs w:val="20"/>
              </w:rPr>
            </w:pPr>
          </w:p>
        </w:tc>
      </w:tr>
      <w:tr w:rsidR="007B03B4" w:rsidRPr="00136626" w14:paraId="598D7FA2" w14:textId="77777777" w:rsidTr="00FB5DA1">
        <w:tc>
          <w:tcPr>
            <w:tcW w:w="1272" w:type="pct"/>
            <w:shd w:val="clear" w:color="auto" w:fill="auto"/>
          </w:tcPr>
          <w:p w14:paraId="784D1AF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Date</w:t>
            </w:r>
          </w:p>
        </w:tc>
        <w:tc>
          <w:tcPr>
            <w:tcW w:w="3728" w:type="pct"/>
          </w:tcPr>
          <w:p w14:paraId="41118E51" w14:textId="77777777" w:rsidR="007B03B4" w:rsidRPr="00136626" w:rsidRDefault="007B03B4" w:rsidP="00FB5DA1">
            <w:pPr>
              <w:widowControl/>
              <w:autoSpaceDE/>
              <w:autoSpaceDN/>
              <w:spacing w:before="39" w:after="39"/>
              <w:ind w:right="381"/>
              <w:rPr>
                <w:rFonts w:eastAsiaTheme="minorHAnsi"/>
                <w:color w:val="000090"/>
                <w:sz w:val="20"/>
                <w:szCs w:val="20"/>
              </w:rPr>
            </w:pPr>
          </w:p>
        </w:tc>
      </w:tr>
    </w:tbl>
    <w:p w14:paraId="24664B43" w14:textId="77777777" w:rsidR="007B03B4" w:rsidRPr="00136626" w:rsidRDefault="007B03B4" w:rsidP="007B03B4">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1091"/>
        <w:gridCol w:w="2361"/>
        <w:gridCol w:w="2974"/>
        <w:gridCol w:w="3370"/>
      </w:tblGrid>
      <w:tr w:rsidR="007B03B4" w:rsidRPr="00136626" w14:paraId="61F026CD" w14:textId="77777777" w:rsidTr="00FB5DA1">
        <w:trPr>
          <w:cantSplit/>
        </w:trPr>
        <w:tc>
          <w:tcPr>
            <w:tcW w:w="5000" w:type="pct"/>
            <w:gridSpan w:val="4"/>
            <w:shd w:val="clear" w:color="auto" w:fill="005EB8"/>
          </w:tcPr>
          <w:p w14:paraId="036201EA" w14:textId="77777777" w:rsidR="007B03B4" w:rsidRPr="00136626" w:rsidRDefault="007B03B4" w:rsidP="00FB5DA1">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7B03B4" w:rsidRPr="006B6EE9" w14:paraId="33E69EA9" w14:textId="77777777" w:rsidTr="00FB5DA1">
        <w:tc>
          <w:tcPr>
            <w:tcW w:w="557" w:type="pct"/>
            <w:shd w:val="clear" w:color="auto" w:fill="auto"/>
          </w:tcPr>
          <w:p w14:paraId="550D7A8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0122C17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2D65016B"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16F44423"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7B03B4" w:rsidRPr="00136626" w14:paraId="4618884F" w14:textId="77777777" w:rsidTr="00FB5DA1">
        <w:trPr>
          <w:trHeight w:val="402"/>
        </w:trPr>
        <w:tc>
          <w:tcPr>
            <w:tcW w:w="557" w:type="pct"/>
            <w:shd w:val="clear" w:color="auto" w:fill="auto"/>
          </w:tcPr>
          <w:p w14:paraId="31619479" w14:textId="77777777" w:rsidR="007B03B4" w:rsidRPr="00136626" w:rsidRDefault="007B03B4" w:rsidP="00FB5DA1">
            <w:pPr>
              <w:widowControl/>
              <w:autoSpaceDE/>
              <w:autoSpaceDN/>
              <w:spacing w:before="39" w:after="39"/>
              <w:rPr>
                <w:rFonts w:eastAsiaTheme="minorHAnsi"/>
                <w:sz w:val="20"/>
                <w:szCs w:val="20"/>
              </w:rPr>
            </w:pPr>
          </w:p>
        </w:tc>
        <w:tc>
          <w:tcPr>
            <w:tcW w:w="1205" w:type="pct"/>
            <w:shd w:val="clear" w:color="auto" w:fill="auto"/>
          </w:tcPr>
          <w:p w14:paraId="0789A457" w14:textId="77777777" w:rsidR="007B03B4" w:rsidRPr="00136626" w:rsidRDefault="007B03B4" w:rsidP="00FB5DA1">
            <w:pPr>
              <w:widowControl/>
              <w:autoSpaceDE/>
              <w:autoSpaceDN/>
              <w:spacing w:before="39" w:after="39"/>
              <w:rPr>
                <w:rFonts w:eastAsiaTheme="minorHAnsi"/>
                <w:sz w:val="20"/>
                <w:szCs w:val="20"/>
              </w:rPr>
            </w:pPr>
          </w:p>
        </w:tc>
        <w:tc>
          <w:tcPr>
            <w:tcW w:w="1518" w:type="pct"/>
            <w:shd w:val="clear" w:color="auto" w:fill="auto"/>
          </w:tcPr>
          <w:p w14:paraId="4672462E" w14:textId="77777777" w:rsidR="007B03B4" w:rsidRPr="00136626" w:rsidRDefault="007B03B4" w:rsidP="00FB5DA1">
            <w:pPr>
              <w:widowControl/>
              <w:autoSpaceDE/>
              <w:autoSpaceDN/>
              <w:spacing w:before="39" w:after="39"/>
              <w:rPr>
                <w:rFonts w:eastAsiaTheme="minorHAnsi"/>
                <w:sz w:val="20"/>
                <w:szCs w:val="20"/>
              </w:rPr>
            </w:pPr>
          </w:p>
        </w:tc>
        <w:tc>
          <w:tcPr>
            <w:tcW w:w="1720" w:type="pct"/>
            <w:shd w:val="clear" w:color="auto" w:fill="auto"/>
          </w:tcPr>
          <w:p w14:paraId="28FB271F" w14:textId="77777777" w:rsidR="007B03B4" w:rsidRPr="00136626" w:rsidRDefault="007B03B4" w:rsidP="00FB5DA1">
            <w:pPr>
              <w:widowControl/>
              <w:autoSpaceDE/>
              <w:autoSpaceDN/>
              <w:spacing w:before="39" w:after="39"/>
              <w:rPr>
                <w:rFonts w:eastAsiaTheme="minorHAnsi"/>
                <w:sz w:val="20"/>
                <w:szCs w:val="20"/>
              </w:rPr>
            </w:pPr>
          </w:p>
        </w:tc>
      </w:tr>
      <w:tr w:rsidR="007B03B4" w:rsidRPr="00136626" w14:paraId="0AA0A846" w14:textId="77777777" w:rsidTr="00FB5DA1">
        <w:tc>
          <w:tcPr>
            <w:tcW w:w="557" w:type="pct"/>
            <w:shd w:val="clear" w:color="auto" w:fill="auto"/>
          </w:tcPr>
          <w:p w14:paraId="36321372" w14:textId="77777777" w:rsidR="007B03B4" w:rsidRDefault="007B03B4" w:rsidP="00FB5DA1">
            <w:pPr>
              <w:widowControl/>
              <w:autoSpaceDE/>
              <w:autoSpaceDN/>
              <w:spacing w:before="39" w:after="39"/>
              <w:rPr>
                <w:rFonts w:eastAsiaTheme="minorHAnsi"/>
                <w:sz w:val="20"/>
                <w:szCs w:val="20"/>
              </w:rPr>
            </w:pPr>
          </w:p>
        </w:tc>
        <w:tc>
          <w:tcPr>
            <w:tcW w:w="1205" w:type="pct"/>
            <w:shd w:val="clear" w:color="auto" w:fill="auto"/>
          </w:tcPr>
          <w:p w14:paraId="3A20C099" w14:textId="77777777" w:rsidR="007B03B4" w:rsidRDefault="007B03B4" w:rsidP="00FB5DA1">
            <w:pPr>
              <w:widowControl/>
              <w:autoSpaceDE/>
              <w:autoSpaceDN/>
              <w:spacing w:before="39" w:after="39"/>
              <w:rPr>
                <w:rFonts w:eastAsiaTheme="minorHAnsi"/>
                <w:sz w:val="20"/>
                <w:szCs w:val="20"/>
              </w:rPr>
            </w:pPr>
          </w:p>
        </w:tc>
        <w:tc>
          <w:tcPr>
            <w:tcW w:w="1518" w:type="pct"/>
            <w:shd w:val="clear" w:color="auto" w:fill="auto"/>
          </w:tcPr>
          <w:p w14:paraId="158992AA" w14:textId="77777777" w:rsidR="007B03B4" w:rsidRDefault="007B03B4" w:rsidP="00FB5DA1">
            <w:pPr>
              <w:widowControl/>
              <w:autoSpaceDE/>
              <w:autoSpaceDN/>
              <w:spacing w:before="39" w:after="39"/>
              <w:rPr>
                <w:rFonts w:eastAsiaTheme="minorHAnsi"/>
                <w:sz w:val="20"/>
                <w:szCs w:val="20"/>
              </w:rPr>
            </w:pPr>
          </w:p>
        </w:tc>
        <w:tc>
          <w:tcPr>
            <w:tcW w:w="1720" w:type="pct"/>
            <w:shd w:val="clear" w:color="auto" w:fill="auto"/>
          </w:tcPr>
          <w:p w14:paraId="59CC3882" w14:textId="77777777" w:rsidR="007B03B4" w:rsidRPr="00136626" w:rsidRDefault="007B03B4" w:rsidP="00FB5DA1">
            <w:pPr>
              <w:widowControl/>
              <w:autoSpaceDE/>
              <w:autoSpaceDN/>
              <w:spacing w:before="39" w:after="39"/>
              <w:rPr>
                <w:rFonts w:eastAsiaTheme="minorHAnsi"/>
                <w:sz w:val="20"/>
                <w:szCs w:val="20"/>
              </w:rPr>
            </w:pPr>
          </w:p>
        </w:tc>
      </w:tr>
      <w:tr w:rsidR="007B03B4" w:rsidRPr="00136626" w14:paraId="0C31EFBC" w14:textId="77777777" w:rsidTr="00FB5DA1">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50643F20" w14:textId="77777777" w:rsidR="007B03B4" w:rsidRDefault="007B03B4" w:rsidP="00FB5DA1">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30D68338" w14:textId="77777777" w:rsidR="007B03B4" w:rsidRDefault="007B03B4" w:rsidP="00FB5DA1">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3074D7F5" w14:textId="77777777" w:rsidR="007B03B4" w:rsidRDefault="007B03B4" w:rsidP="00FB5DA1">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0D8D98F7" w14:textId="77777777" w:rsidR="007B03B4" w:rsidRPr="00136626" w:rsidRDefault="007B03B4" w:rsidP="00FB5DA1">
            <w:pPr>
              <w:widowControl/>
              <w:autoSpaceDE/>
              <w:autoSpaceDN/>
              <w:spacing w:before="39" w:after="39"/>
              <w:rPr>
                <w:rFonts w:eastAsiaTheme="minorHAnsi"/>
                <w:sz w:val="20"/>
                <w:szCs w:val="20"/>
              </w:rPr>
            </w:pPr>
          </w:p>
        </w:tc>
      </w:tr>
      <w:tr w:rsidR="007B03B4" w:rsidRPr="00136626" w14:paraId="5913296A" w14:textId="77777777" w:rsidTr="00FB5DA1">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72C6B505" w14:textId="77777777" w:rsidR="007B03B4" w:rsidRDefault="007B03B4" w:rsidP="00FB5DA1">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4C1B63B9" w14:textId="77777777" w:rsidR="007B03B4" w:rsidRDefault="007B03B4" w:rsidP="00FB5DA1">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51CD810E" w14:textId="77777777" w:rsidR="007B03B4" w:rsidRDefault="007B03B4" w:rsidP="00FB5DA1">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3DCCF8D" w14:textId="77777777" w:rsidR="007B03B4" w:rsidRDefault="007B03B4" w:rsidP="00FB5DA1">
            <w:pPr>
              <w:widowControl/>
              <w:autoSpaceDE/>
              <w:autoSpaceDN/>
              <w:spacing w:before="39" w:after="39"/>
              <w:rPr>
                <w:rFonts w:eastAsiaTheme="minorHAnsi"/>
                <w:sz w:val="20"/>
                <w:szCs w:val="20"/>
              </w:rPr>
            </w:pPr>
          </w:p>
        </w:tc>
      </w:tr>
    </w:tbl>
    <w:p w14:paraId="4F28B580" w14:textId="77777777" w:rsidR="007B03B4" w:rsidRDefault="007B03B4" w:rsidP="007B03B4">
      <w:pPr>
        <w:pStyle w:val="BodyText"/>
        <w:rPr>
          <w:b/>
          <w:sz w:val="20"/>
        </w:rPr>
      </w:pPr>
    </w:p>
    <w:p w14:paraId="67C7E237" w14:textId="77777777" w:rsidR="007B03B4" w:rsidRDefault="007B03B4" w:rsidP="007B03B4">
      <w:pPr>
        <w:widowControl/>
        <w:autoSpaceDE/>
        <w:autoSpaceDN/>
        <w:spacing w:after="200" w:line="276" w:lineRule="auto"/>
        <w:rPr>
          <w:b/>
          <w:sz w:val="20"/>
          <w:szCs w:val="24"/>
        </w:rPr>
      </w:pPr>
    </w:p>
    <w:p w14:paraId="7A3E3557" w14:textId="77777777" w:rsidR="007B03B4" w:rsidRDefault="007B03B4" w:rsidP="007B03B4">
      <w:pPr>
        <w:widowControl/>
        <w:autoSpaceDE/>
        <w:autoSpaceDN/>
        <w:spacing w:after="200" w:line="276" w:lineRule="auto"/>
        <w:rPr>
          <w:b/>
          <w:sz w:val="20"/>
          <w:szCs w:val="24"/>
        </w:rPr>
      </w:pPr>
    </w:p>
    <w:p w14:paraId="3F9130E2" w14:textId="77777777" w:rsidR="007B03B4" w:rsidRDefault="007B03B4" w:rsidP="007B03B4">
      <w:pPr>
        <w:widowControl/>
        <w:autoSpaceDE/>
        <w:autoSpaceDN/>
        <w:spacing w:line="276" w:lineRule="auto"/>
        <w:rPr>
          <w:rFonts w:eastAsia="Times New Roman"/>
          <w:b/>
          <w:bCs/>
          <w:color w:val="005EB8"/>
          <w:sz w:val="36"/>
          <w:szCs w:val="36"/>
        </w:rPr>
      </w:pPr>
    </w:p>
    <w:p w14:paraId="400D25B1" w14:textId="77777777" w:rsidR="00E3673F" w:rsidRDefault="00E3673F" w:rsidP="00B1392D">
      <w:pPr>
        <w:widowControl/>
        <w:autoSpaceDE/>
        <w:autoSpaceDN/>
        <w:spacing w:line="276" w:lineRule="auto"/>
      </w:pPr>
    </w:p>
    <w:p w14:paraId="536BDE1A" w14:textId="77777777" w:rsidR="007B03B4" w:rsidRDefault="007B03B4" w:rsidP="00B1392D">
      <w:pPr>
        <w:widowControl/>
        <w:autoSpaceDE/>
        <w:autoSpaceDN/>
        <w:spacing w:line="276" w:lineRule="auto"/>
      </w:pPr>
    </w:p>
    <w:p w14:paraId="6C346D60" w14:textId="77777777" w:rsidR="007B03B4" w:rsidRDefault="007B03B4" w:rsidP="00B1392D">
      <w:pPr>
        <w:widowControl/>
        <w:autoSpaceDE/>
        <w:autoSpaceDN/>
        <w:spacing w:line="276" w:lineRule="auto"/>
      </w:pPr>
    </w:p>
    <w:p w14:paraId="3254E53A" w14:textId="77777777" w:rsidR="007B03B4" w:rsidRDefault="007B03B4" w:rsidP="00B1392D">
      <w:pPr>
        <w:widowControl/>
        <w:autoSpaceDE/>
        <w:autoSpaceDN/>
        <w:spacing w:line="276" w:lineRule="auto"/>
      </w:pPr>
    </w:p>
    <w:p w14:paraId="7DEAA487" w14:textId="77777777" w:rsidR="007B03B4" w:rsidRDefault="007B03B4" w:rsidP="00B1392D">
      <w:pPr>
        <w:widowControl/>
        <w:autoSpaceDE/>
        <w:autoSpaceDN/>
        <w:spacing w:line="276" w:lineRule="auto"/>
      </w:pPr>
    </w:p>
    <w:p w14:paraId="2DB6D3AB" w14:textId="77777777" w:rsidR="007B03B4" w:rsidRDefault="007B03B4" w:rsidP="00B1392D">
      <w:pPr>
        <w:widowControl/>
        <w:autoSpaceDE/>
        <w:autoSpaceDN/>
        <w:spacing w:line="276" w:lineRule="auto"/>
      </w:pPr>
    </w:p>
    <w:p w14:paraId="59E30E14" w14:textId="77777777" w:rsidR="007B03B4" w:rsidRDefault="007B03B4" w:rsidP="00B1392D">
      <w:pPr>
        <w:widowControl/>
        <w:autoSpaceDE/>
        <w:autoSpaceDN/>
        <w:spacing w:line="276" w:lineRule="auto"/>
      </w:pPr>
    </w:p>
    <w:p w14:paraId="769FEFA0" w14:textId="77777777" w:rsidR="007B03B4" w:rsidRDefault="007B03B4" w:rsidP="00B1392D">
      <w:pPr>
        <w:widowControl/>
        <w:autoSpaceDE/>
        <w:autoSpaceDN/>
        <w:spacing w:line="276" w:lineRule="auto"/>
      </w:pPr>
    </w:p>
    <w:p w14:paraId="70B8CF93" w14:textId="77777777" w:rsidR="007B03B4" w:rsidRDefault="007B03B4" w:rsidP="00B1392D">
      <w:pPr>
        <w:widowControl/>
        <w:autoSpaceDE/>
        <w:autoSpaceDN/>
        <w:spacing w:line="276" w:lineRule="auto"/>
      </w:pPr>
    </w:p>
    <w:p w14:paraId="7D001D61" w14:textId="77777777" w:rsidR="007B03B4" w:rsidRDefault="007B03B4" w:rsidP="00B1392D">
      <w:pPr>
        <w:widowControl/>
        <w:autoSpaceDE/>
        <w:autoSpaceDN/>
        <w:spacing w:line="276" w:lineRule="auto"/>
      </w:pPr>
    </w:p>
    <w:p w14:paraId="0874107F" w14:textId="77777777" w:rsidR="007B03B4" w:rsidRDefault="007B03B4" w:rsidP="00B1392D">
      <w:pPr>
        <w:widowControl/>
        <w:autoSpaceDE/>
        <w:autoSpaceDN/>
        <w:spacing w:line="276" w:lineRule="auto"/>
      </w:pPr>
    </w:p>
    <w:p w14:paraId="67A98E28" w14:textId="77777777" w:rsidR="007B03B4" w:rsidRDefault="007B03B4" w:rsidP="00B1392D">
      <w:pPr>
        <w:widowControl/>
        <w:autoSpaceDE/>
        <w:autoSpaceDN/>
        <w:spacing w:line="276" w:lineRule="auto"/>
      </w:pPr>
    </w:p>
    <w:p w14:paraId="6EBF934F" w14:textId="77777777" w:rsidR="007B03B4" w:rsidRDefault="007B03B4" w:rsidP="00B1392D">
      <w:pPr>
        <w:widowControl/>
        <w:autoSpaceDE/>
        <w:autoSpaceDN/>
        <w:spacing w:line="276" w:lineRule="auto"/>
      </w:pPr>
    </w:p>
    <w:p w14:paraId="4683246D" w14:textId="77777777" w:rsidR="007B03B4" w:rsidRDefault="007B03B4" w:rsidP="00B1392D">
      <w:pPr>
        <w:widowControl/>
        <w:autoSpaceDE/>
        <w:autoSpaceDN/>
        <w:spacing w:line="276" w:lineRule="auto"/>
      </w:pPr>
    </w:p>
    <w:p w14:paraId="301944A3" w14:textId="77777777" w:rsidR="007B03B4" w:rsidRDefault="007B03B4" w:rsidP="00B1392D">
      <w:pPr>
        <w:widowControl/>
        <w:autoSpaceDE/>
        <w:autoSpaceDN/>
        <w:spacing w:line="276" w:lineRule="auto"/>
      </w:pPr>
    </w:p>
    <w:p w14:paraId="546AEF4A" w14:textId="77777777" w:rsidR="007B03B4" w:rsidRDefault="007B03B4" w:rsidP="00B1392D">
      <w:pPr>
        <w:widowControl/>
        <w:autoSpaceDE/>
        <w:autoSpaceDN/>
        <w:spacing w:line="276" w:lineRule="auto"/>
      </w:pPr>
    </w:p>
    <w:p w14:paraId="256ACE10" w14:textId="77777777" w:rsidR="007B03B4" w:rsidRDefault="007B03B4" w:rsidP="00B1392D">
      <w:pPr>
        <w:widowControl/>
        <w:autoSpaceDE/>
        <w:autoSpaceDN/>
        <w:spacing w:line="276" w:lineRule="auto"/>
      </w:pPr>
    </w:p>
    <w:p w14:paraId="0D701009" w14:textId="77777777" w:rsidR="007B03B4" w:rsidRDefault="007B03B4" w:rsidP="00B1392D">
      <w:pPr>
        <w:widowControl/>
        <w:autoSpaceDE/>
        <w:autoSpaceDN/>
        <w:spacing w:line="276" w:lineRule="auto"/>
      </w:pPr>
    </w:p>
    <w:p w14:paraId="1F23E30B" w14:textId="77777777" w:rsidR="007B03B4" w:rsidRDefault="007B03B4" w:rsidP="00B1392D">
      <w:pPr>
        <w:widowControl/>
        <w:autoSpaceDE/>
        <w:autoSpaceDN/>
        <w:spacing w:line="276" w:lineRule="auto"/>
      </w:pPr>
    </w:p>
    <w:p w14:paraId="3EC9D232" w14:textId="77777777" w:rsidR="007B03B4" w:rsidRDefault="007B03B4" w:rsidP="00B1392D">
      <w:pPr>
        <w:widowControl/>
        <w:autoSpaceDE/>
        <w:autoSpaceDN/>
        <w:spacing w:line="276" w:lineRule="auto"/>
      </w:pPr>
    </w:p>
    <w:p w14:paraId="5F91A0A7" w14:textId="77777777" w:rsidR="007B03B4" w:rsidRDefault="007B03B4" w:rsidP="00B1392D">
      <w:pPr>
        <w:widowControl/>
        <w:autoSpaceDE/>
        <w:autoSpaceDN/>
        <w:spacing w:line="276" w:lineRule="auto"/>
      </w:pPr>
    </w:p>
    <w:p w14:paraId="70CD145C" w14:textId="77777777" w:rsidR="007B03B4" w:rsidRDefault="007B03B4" w:rsidP="00B1392D">
      <w:pPr>
        <w:widowControl/>
        <w:autoSpaceDE/>
        <w:autoSpaceDN/>
        <w:spacing w:line="276" w:lineRule="auto"/>
      </w:pPr>
    </w:p>
    <w:p w14:paraId="06930AA2" w14:textId="77777777" w:rsidR="007B03B4" w:rsidRDefault="007B03B4" w:rsidP="00B1392D">
      <w:pPr>
        <w:widowControl/>
        <w:autoSpaceDE/>
        <w:autoSpaceDN/>
        <w:spacing w:line="276" w:lineRule="auto"/>
      </w:pPr>
    </w:p>
    <w:p w14:paraId="520B8A0B" w14:textId="77777777" w:rsidR="007B03B4" w:rsidRDefault="007B03B4" w:rsidP="00B1392D">
      <w:pPr>
        <w:widowControl/>
        <w:autoSpaceDE/>
        <w:autoSpaceDN/>
        <w:spacing w:line="276" w:lineRule="auto"/>
      </w:pPr>
    </w:p>
    <w:p w14:paraId="1FBBB3BF" w14:textId="77777777" w:rsidR="007B03B4" w:rsidRDefault="007B03B4" w:rsidP="00B1392D">
      <w:pPr>
        <w:widowControl/>
        <w:autoSpaceDE/>
        <w:autoSpaceDN/>
        <w:spacing w:line="276" w:lineRule="auto"/>
      </w:pPr>
    </w:p>
    <w:p w14:paraId="7EEB6180" w14:textId="77777777" w:rsidR="007B03B4" w:rsidRDefault="007B03B4" w:rsidP="00B1392D">
      <w:pPr>
        <w:widowControl/>
        <w:autoSpaceDE/>
        <w:autoSpaceDN/>
        <w:spacing w:line="276" w:lineRule="auto"/>
      </w:pPr>
    </w:p>
    <w:p w14:paraId="270877C5" w14:textId="77777777" w:rsidR="007B03B4" w:rsidRDefault="007B03B4" w:rsidP="00B1392D">
      <w:pPr>
        <w:widowControl/>
        <w:autoSpaceDE/>
        <w:autoSpaceDN/>
        <w:spacing w:line="276" w:lineRule="auto"/>
      </w:pPr>
    </w:p>
    <w:p w14:paraId="0AE7753F" w14:textId="77777777" w:rsidR="007B03B4" w:rsidRDefault="007B03B4" w:rsidP="00B1392D">
      <w:pPr>
        <w:widowControl/>
        <w:autoSpaceDE/>
        <w:autoSpaceDN/>
        <w:spacing w:line="276" w:lineRule="auto"/>
      </w:pPr>
    </w:p>
    <w:p w14:paraId="6C899999" w14:textId="77777777" w:rsidR="007B03B4" w:rsidRDefault="007B03B4" w:rsidP="00B1392D">
      <w:pPr>
        <w:widowControl/>
        <w:autoSpaceDE/>
        <w:autoSpaceDN/>
        <w:spacing w:line="276" w:lineRule="auto"/>
      </w:pPr>
    </w:p>
    <w:p w14:paraId="75D666C2" w14:textId="77777777" w:rsidR="007B03B4" w:rsidRDefault="007B03B4" w:rsidP="00B1392D">
      <w:pPr>
        <w:widowControl/>
        <w:autoSpaceDE/>
        <w:autoSpaceDN/>
        <w:spacing w:line="276" w:lineRule="auto"/>
      </w:pPr>
    </w:p>
    <w:p w14:paraId="3D311B22" w14:textId="77777777" w:rsidR="007B03B4" w:rsidRDefault="007B03B4" w:rsidP="00B1392D">
      <w:pPr>
        <w:widowControl/>
        <w:autoSpaceDE/>
        <w:autoSpaceDN/>
        <w:spacing w:line="276" w:lineRule="auto"/>
      </w:pPr>
    </w:p>
    <w:p w14:paraId="1FEACE88" w14:textId="77777777" w:rsidR="007B03B4" w:rsidRDefault="007B03B4" w:rsidP="007B03B4">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Contents</w:t>
      </w:r>
    </w:p>
    <w:p w14:paraId="0E01EF75" w14:textId="77777777" w:rsidR="007B03B4" w:rsidRDefault="007B03B4" w:rsidP="00B1392D">
      <w:pPr>
        <w:widowControl/>
        <w:autoSpaceDE/>
        <w:autoSpaceDN/>
        <w:spacing w:line="276" w:lineRule="auto"/>
      </w:pPr>
      <w:r>
        <w:tab/>
      </w:r>
      <w:r>
        <w:tab/>
      </w:r>
      <w:r>
        <w:tab/>
      </w:r>
      <w:r>
        <w:tab/>
      </w:r>
      <w:r>
        <w:tab/>
      </w:r>
      <w:r>
        <w:tab/>
      </w:r>
      <w:r>
        <w:tab/>
      </w:r>
      <w:r>
        <w:tab/>
      </w:r>
      <w:r>
        <w:tab/>
      </w:r>
      <w:r>
        <w:tab/>
      </w:r>
      <w:r>
        <w:tab/>
      </w:r>
      <w:r>
        <w:tab/>
        <w:t>Page</w:t>
      </w:r>
    </w:p>
    <w:p w14:paraId="7B4C09E2" w14:textId="77777777" w:rsidR="007B03B4" w:rsidRDefault="007B03B4" w:rsidP="00B1392D">
      <w:pPr>
        <w:widowControl/>
        <w:autoSpaceDE/>
        <w:autoSpaceDN/>
        <w:spacing w:line="276" w:lineRule="auto"/>
      </w:pPr>
    </w:p>
    <w:p w14:paraId="2F240DA7" w14:textId="77777777" w:rsidR="007B03B4" w:rsidRDefault="007B03B4" w:rsidP="00B1392D">
      <w:pPr>
        <w:widowControl/>
        <w:autoSpaceDE/>
        <w:autoSpaceDN/>
        <w:spacing w:line="276" w:lineRule="auto"/>
      </w:pPr>
      <w:r>
        <w:t>1</w:t>
      </w:r>
      <w:r>
        <w:tab/>
        <w:t>Introduction</w:t>
      </w:r>
      <w:r>
        <w:tab/>
      </w:r>
      <w:r>
        <w:tab/>
      </w:r>
      <w:r>
        <w:tab/>
      </w:r>
      <w:r>
        <w:tab/>
      </w:r>
      <w:r>
        <w:tab/>
      </w:r>
      <w:r>
        <w:tab/>
      </w:r>
      <w:r>
        <w:tab/>
      </w:r>
      <w:r>
        <w:tab/>
      </w:r>
      <w:r>
        <w:tab/>
      </w:r>
      <w:r>
        <w:tab/>
        <w:t>X</w:t>
      </w:r>
    </w:p>
    <w:p w14:paraId="152C7E89" w14:textId="77777777" w:rsidR="007B03B4" w:rsidRDefault="007B03B4" w:rsidP="00B1392D">
      <w:pPr>
        <w:widowControl/>
        <w:autoSpaceDE/>
        <w:autoSpaceDN/>
        <w:spacing w:line="276" w:lineRule="auto"/>
      </w:pPr>
    </w:p>
    <w:p w14:paraId="66FF1074" w14:textId="77777777" w:rsidR="007B03B4" w:rsidRDefault="007B03B4" w:rsidP="00B1392D">
      <w:pPr>
        <w:widowControl/>
        <w:autoSpaceDE/>
        <w:autoSpaceDN/>
        <w:spacing w:line="276" w:lineRule="auto"/>
      </w:pPr>
      <w:r>
        <w:t>2</w:t>
      </w:r>
      <w:r>
        <w:tab/>
        <w:t>Purpose</w:t>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6227254E" w14:textId="77777777" w:rsidR="007B03B4" w:rsidRDefault="007B03B4" w:rsidP="00B1392D">
      <w:pPr>
        <w:widowControl/>
        <w:autoSpaceDE/>
        <w:autoSpaceDN/>
        <w:spacing w:line="276" w:lineRule="auto"/>
      </w:pPr>
    </w:p>
    <w:p w14:paraId="12CF0225" w14:textId="77777777" w:rsidR="007B03B4" w:rsidRDefault="007B03B4" w:rsidP="00B1392D">
      <w:pPr>
        <w:widowControl/>
        <w:autoSpaceDE/>
        <w:autoSpaceDN/>
        <w:spacing w:line="276" w:lineRule="auto"/>
      </w:pPr>
      <w:r>
        <w:t>3</w:t>
      </w:r>
      <w:r>
        <w:tab/>
        <w:t>Scope</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2A9212FE" w14:textId="77777777" w:rsidR="007B03B4" w:rsidRDefault="007B03B4" w:rsidP="00B1392D">
      <w:pPr>
        <w:widowControl/>
        <w:autoSpaceDE/>
        <w:autoSpaceDN/>
        <w:spacing w:line="276" w:lineRule="auto"/>
      </w:pPr>
    </w:p>
    <w:p w14:paraId="40EF740A" w14:textId="77777777" w:rsidR="007B03B4" w:rsidRDefault="007B03B4" w:rsidP="00B1392D">
      <w:pPr>
        <w:widowControl/>
        <w:autoSpaceDE/>
        <w:autoSpaceDN/>
        <w:spacing w:line="276" w:lineRule="auto"/>
      </w:pPr>
      <w:r>
        <w:t>4</w:t>
      </w:r>
      <w:r>
        <w:tab/>
      </w:r>
      <w:r w:rsidR="00846A6B">
        <w:t>Definitions</w:t>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3D436E56" w14:textId="77777777" w:rsidR="007B03B4" w:rsidRDefault="007B03B4" w:rsidP="00B1392D">
      <w:pPr>
        <w:widowControl/>
        <w:autoSpaceDE/>
        <w:autoSpaceDN/>
        <w:spacing w:line="276" w:lineRule="auto"/>
      </w:pPr>
    </w:p>
    <w:p w14:paraId="5EECB6C0" w14:textId="77777777" w:rsidR="007B03B4" w:rsidRDefault="007B03B4" w:rsidP="00B1392D">
      <w:pPr>
        <w:widowControl/>
        <w:autoSpaceDE/>
        <w:autoSpaceDN/>
        <w:spacing w:line="276" w:lineRule="auto"/>
      </w:pPr>
      <w:r>
        <w:t>5</w:t>
      </w:r>
      <w:r>
        <w:tab/>
        <w:t xml:space="preserve">Roles and </w:t>
      </w:r>
      <w:r w:rsidR="00846A6B">
        <w:t>Responsibilities</w:t>
      </w:r>
      <w:r w:rsidR="00143538">
        <w:tab/>
      </w:r>
      <w:r w:rsidR="00143538">
        <w:tab/>
      </w:r>
      <w:r w:rsidR="00143538">
        <w:tab/>
      </w:r>
      <w:r w:rsidR="00143538">
        <w:tab/>
      </w:r>
      <w:r w:rsidR="00143538">
        <w:tab/>
      </w:r>
      <w:r w:rsidR="00143538">
        <w:tab/>
      </w:r>
      <w:r w:rsidR="00143538">
        <w:tab/>
      </w:r>
      <w:r w:rsidR="00143538">
        <w:tab/>
        <w:t>X</w:t>
      </w:r>
    </w:p>
    <w:p w14:paraId="3A2BD7F7" w14:textId="77777777" w:rsidR="007B03B4" w:rsidRDefault="007B03B4" w:rsidP="00B1392D">
      <w:pPr>
        <w:widowControl/>
        <w:autoSpaceDE/>
        <w:autoSpaceDN/>
        <w:spacing w:line="276" w:lineRule="auto"/>
      </w:pPr>
    </w:p>
    <w:p w14:paraId="3F08EE01" w14:textId="77777777" w:rsidR="007B03B4" w:rsidRDefault="007B03B4" w:rsidP="00B1392D">
      <w:pPr>
        <w:widowControl/>
        <w:autoSpaceDE/>
        <w:autoSpaceDN/>
        <w:spacing w:line="276" w:lineRule="auto"/>
      </w:pPr>
      <w:r>
        <w:t>6</w:t>
      </w:r>
      <w:r>
        <w:tab/>
        <w:t>Main Body of Policy</w:t>
      </w:r>
      <w:r w:rsidR="00143538">
        <w:tab/>
      </w:r>
      <w:r w:rsidR="00143538">
        <w:tab/>
      </w:r>
      <w:r w:rsidR="00143538">
        <w:tab/>
      </w:r>
      <w:r w:rsidR="00143538">
        <w:tab/>
      </w:r>
      <w:r w:rsidR="00143538">
        <w:tab/>
      </w:r>
      <w:r w:rsidR="00143538">
        <w:tab/>
      </w:r>
      <w:r w:rsidR="00143538">
        <w:tab/>
      </w:r>
      <w:r w:rsidR="00143538">
        <w:tab/>
      </w:r>
      <w:r w:rsidR="00143538">
        <w:tab/>
        <w:t>X</w:t>
      </w:r>
    </w:p>
    <w:p w14:paraId="549F7CF2" w14:textId="77777777" w:rsidR="007B03B4" w:rsidRDefault="007B03B4" w:rsidP="00B1392D">
      <w:pPr>
        <w:widowControl/>
        <w:autoSpaceDE/>
        <w:autoSpaceDN/>
        <w:spacing w:line="276" w:lineRule="auto"/>
      </w:pPr>
    </w:p>
    <w:p w14:paraId="5872DE71" w14:textId="2660A641" w:rsidR="00576313" w:rsidRDefault="00576313" w:rsidP="008E4529">
      <w:pPr>
        <w:pStyle w:val="ListParagraph"/>
        <w:widowControl/>
        <w:numPr>
          <w:ilvl w:val="0"/>
          <w:numId w:val="22"/>
        </w:numPr>
        <w:autoSpaceDE/>
        <w:autoSpaceDN/>
        <w:spacing w:line="276" w:lineRule="auto"/>
      </w:pPr>
      <w:r>
        <w:tab/>
        <w:t>Communication, Monitoring and Review</w:t>
      </w:r>
      <w:r>
        <w:tab/>
      </w:r>
      <w:r>
        <w:tab/>
      </w:r>
      <w:r>
        <w:tab/>
      </w:r>
      <w:r>
        <w:tab/>
      </w:r>
      <w:r>
        <w:tab/>
      </w:r>
      <w:r>
        <w:tab/>
        <w:t>X</w:t>
      </w:r>
    </w:p>
    <w:p w14:paraId="5EF46A4F" w14:textId="77777777" w:rsidR="00576313" w:rsidRDefault="00576313" w:rsidP="008E4529">
      <w:pPr>
        <w:pStyle w:val="ListParagraph"/>
        <w:widowControl/>
        <w:autoSpaceDE/>
        <w:autoSpaceDN/>
        <w:spacing w:line="276" w:lineRule="auto"/>
        <w:ind w:left="360"/>
      </w:pPr>
    </w:p>
    <w:p w14:paraId="7E6A6938" w14:textId="119A453A" w:rsidR="00576313" w:rsidRDefault="00576313" w:rsidP="008E4529">
      <w:pPr>
        <w:pStyle w:val="ListParagraph"/>
        <w:widowControl/>
        <w:numPr>
          <w:ilvl w:val="0"/>
          <w:numId w:val="22"/>
        </w:numPr>
        <w:autoSpaceDE/>
        <w:autoSpaceDN/>
        <w:spacing w:line="276" w:lineRule="auto"/>
      </w:pPr>
      <w:r>
        <w:tab/>
        <w:t>Staff Training</w:t>
      </w:r>
      <w:r>
        <w:tab/>
      </w:r>
      <w:r>
        <w:tab/>
      </w:r>
      <w:r>
        <w:tab/>
      </w:r>
      <w:r>
        <w:tab/>
      </w:r>
      <w:r>
        <w:tab/>
      </w:r>
      <w:r>
        <w:tab/>
      </w:r>
      <w:r>
        <w:tab/>
      </w:r>
      <w:r>
        <w:tab/>
      </w:r>
      <w:r>
        <w:tab/>
      </w:r>
      <w:r>
        <w:tab/>
        <w:t>X</w:t>
      </w:r>
    </w:p>
    <w:p w14:paraId="50D8ED24" w14:textId="77777777" w:rsidR="00576313" w:rsidRDefault="00576313" w:rsidP="008E4529">
      <w:pPr>
        <w:pStyle w:val="ListParagraph"/>
      </w:pPr>
    </w:p>
    <w:p w14:paraId="53537FE1" w14:textId="587CD16F" w:rsidR="00576313" w:rsidRDefault="00576313" w:rsidP="008E4529">
      <w:pPr>
        <w:pStyle w:val="ListParagraph"/>
        <w:widowControl/>
        <w:numPr>
          <w:ilvl w:val="0"/>
          <w:numId w:val="22"/>
        </w:numPr>
        <w:autoSpaceDE/>
        <w:autoSpaceDN/>
        <w:spacing w:line="276" w:lineRule="auto"/>
      </w:pPr>
      <w:r>
        <w:tab/>
        <w:t>Equality and Diversity Statement</w:t>
      </w:r>
      <w:r>
        <w:tab/>
      </w:r>
      <w:r>
        <w:tab/>
      </w:r>
      <w:r>
        <w:tab/>
      </w:r>
      <w:r>
        <w:tab/>
      </w:r>
      <w:r>
        <w:tab/>
      </w:r>
      <w:r>
        <w:tab/>
      </w:r>
      <w:r>
        <w:tab/>
        <w:t>X</w:t>
      </w:r>
    </w:p>
    <w:p w14:paraId="013C2AB5" w14:textId="77777777" w:rsidR="00576313" w:rsidRDefault="00576313" w:rsidP="00B1392D">
      <w:pPr>
        <w:widowControl/>
        <w:autoSpaceDE/>
        <w:autoSpaceDN/>
        <w:spacing w:line="276" w:lineRule="auto"/>
      </w:pPr>
    </w:p>
    <w:p w14:paraId="58A016E5" w14:textId="21AEC146" w:rsidR="007B03B4" w:rsidRDefault="00576313" w:rsidP="00B1392D">
      <w:pPr>
        <w:widowControl/>
        <w:autoSpaceDE/>
        <w:autoSpaceDN/>
        <w:spacing w:line="276" w:lineRule="auto"/>
      </w:pPr>
      <w:r>
        <w:t>10</w:t>
      </w:r>
      <w:r>
        <w:tab/>
        <w:t>I</w:t>
      </w:r>
      <w:r w:rsidR="007B03B4">
        <w:t>nteraction with other Policies</w:t>
      </w:r>
      <w:r w:rsidR="00143538">
        <w:tab/>
      </w:r>
      <w:r w:rsidR="00143538">
        <w:tab/>
      </w:r>
      <w:r w:rsidR="00143538">
        <w:tab/>
      </w:r>
      <w:r w:rsidR="00143538">
        <w:tab/>
      </w:r>
      <w:r w:rsidR="00143538">
        <w:tab/>
      </w:r>
      <w:r w:rsidR="00143538">
        <w:tab/>
      </w:r>
      <w:r w:rsidR="00143538">
        <w:tab/>
      </w:r>
      <w:r w:rsidR="00143538">
        <w:tab/>
        <w:t>X</w:t>
      </w:r>
    </w:p>
    <w:p w14:paraId="109B479B" w14:textId="77777777" w:rsidR="007B03B4" w:rsidRDefault="007B03B4" w:rsidP="00B1392D">
      <w:pPr>
        <w:widowControl/>
        <w:autoSpaceDE/>
        <w:autoSpaceDN/>
        <w:spacing w:line="276" w:lineRule="auto"/>
      </w:pPr>
    </w:p>
    <w:p w14:paraId="3016B4D0" w14:textId="77777777" w:rsidR="007B03B4" w:rsidRDefault="007B03B4" w:rsidP="00B1392D">
      <w:pPr>
        <w:widowControl/>
        <w:autoSpaceDE/>
        <w:autoSpaceDN/>
        <w:spacing w:line="276" w:lineRule="auto"/>
      </w:pPr>
      <w:r>
        <w:t>11</w:t>
      </w:r>
      <w:r>
        <w:tab/>
        <w:t>References</w:t>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72236F8B" w14:textId="77777777" w:rsidR="007B03B4" w:rsidRDefault="007B03B4" w:rsidP="00B1392D">
      <w:pPr>
        <w:widowControl/>
        <w:autoSpaceDE/>
        <w:autoSpaceDN/>
        <w:spacing w:line="276" w:lineRule="auto"/>
      </w:pPr>
    </w:p>
    <w:p w14:paraId="547B1B7C" w14:textId="77777777" w:rsidR="007B03B4" w:rsidRDefault="007B03B4" w:rsidP="00B1392D">
      <w:pPr>
        <w:widowControl/>
        <w:autoSpaceDE/>
        <w:autoSpaceDN/>
        <w:spacing w:line="276" w:lineRule="auto"/>
      </w:pPr>
      <w:r>
        <w:t>12</w:t>
      </w:r>
      <w:r>
        <w:tab/>
        <w:t>Glossary</w:t>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11DA44C8" w14:textId="77777777" w:rsidR="007B03B4" w:rsidRDefault="007B03B4" w:rsidP="00B1392D">
      <w:pPr>
        <w:widowControl/>
        <w:autoSpaceDE/>
        <w:autoSpaceDN/>
        <w:spacing w:line="276" w:lineRule="auto"/>
      </w:pPr>
    </w:p>
    <w:p w14:paraId="7D8D733C" w14:textId="77777777" w:rsidR="007B03B4" w:rsidRDefault="007B03B4" w:rsidP="00B1392D">
      <w:pPr>
        <w:widowControl/>
        <w:autoSpaceDE/>
        <w:autoSpaceDN/>
        <w:spacing w:line="276" w:lineRule="auto"/>
      </w:pPr>
      <w:r>
        <w:t>Appendix A</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368AC90C" w14:textId="77777777" w:rsidR="007B03B4" w:rsidRDefault="007B03B4" w:rsidP="00B1392D">
      <w:pPr>
        <w:widowControl/>
        <w:autoSpaceDE/>
        <w:autoSpaceDN/>
        <w:spacing w:line="276" w:lineRule="auto"/>
      </w:pPr>
    </w:p>
    <w:p w14:paraId="054F9BC4" w14:textId="77777777" w:rsidR="007B03B4" w:rsidRDefault="007B03B4" w:rsidP="00B1392D">
      <w:pPr>
        <w:widowControl/>
        <w:autoSpaceDE/>
        <w:autoSpaceDN/>
        <w:spacing w:line="276" w:lineRule="auto"/>
      </w:pPr>
      <w:r>
        <w:t>Appendix B</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t>X</w:t>
      </w:r>
    </w:p>
    <w:p w14:paraId="5A176FD7" w14:textId="77777777" w:rsidR="007B03B4" w:rsidRDefault="007B03B4" w:rsidP="00B1392D">
      <w:pPr>
        <w:widowControl/>
        <w:autoSpaceDE/>
        <w:autoSpaceDN/>
        <w:spacing w:line="276" w:lineRule="auto"/>
      </w:pPr>
    </w:p>
    <w:p w14:paraId="502A6971" w14:textId="77777777" w:rsidR="00143538" w:rsidRDefault="00143538" w:rsidP="00B1392D">
      <w:pPr>
        <w:widowControl/>
        <w:autoSpaceDE/>
        <w:autoSpaceDN/>
        <w:spacing w:line="276" w:lineRule="auto"/>
      </w:pPr>
    </w:p>
    <w:p w14:paraId="061BE1D5" w14:textId="77777777" w:rsidR="00143538" w:rsidRDefault="00143538" w:rsidP="00B1392D">
      <w:pPr>
        <w:widowControl/>
        <w:autoSpaceDE/>
        <w:autoSpaceDN/>
        <w:spacing w:line="276" w:lineRule="auto"/>
      </w:pPr>
    </w:p>
    <w:p w14:paraId="76B34A52" w14:textId="77777777" w:rsidR="00143538" w:rsidRDefault="00143538" w:rsidP="00B1392D">
      <w:pPr>
        <w:widowControl/>
        <w:autoSpaceDE/>
        <w:autoSpaceDN/>
        <w:spacing w:line="276" w:lineRule="auto"/>
      </w:pPr>
    </w:p>
    <w:p w14:paraId="5737107E" w14:textId="77777777" w:rsidR="00143538" w:rsidRDefault="00143538" w:rsidP="00B1392D">
      <w:pPr>
        <w:widowControl/>
        <w:autoSpaceDE/>
        <w:autoSpaceDN/>
        <w:spacing w:line="276" w:lineRule="auto"/>
      </w:pPr>
    </w:p>
    <w:p w14:paraId="76809068" w14:textId="77777777" w:rsidR="00143538" w:rsidRDefault="00143538" w:rsidP="00B1392D">
      <w:pPr>
        <w:widowControl/>
        <w:autoSpaceDE/>
        <w:autoSpaceDN/>
        <w:spacing w:line="276" w:lineRule="auto"/>
      </w:pPr>
    </w:p>
    <w:p w14:paraId="3D30CF6E" w14:textId="77777777" w:rsidR="00143538" w:rsidRDefault="00143538" w:rsidP="00B1392D">
      <w:pPr>
        <w:widowControl/>
        <w:autoSpaceDE/>
        <w:autoSpaceDN/>
        <w:spacing w:line="276" w:lineRule="auto"/>
      </w:pPr>
    </w:p>
    <w:p w14:paraId="14928D4C" w14:textId="77777777" w:rsidR="00143538" w:rsidRDefault="00143538" w:rsidP="00B1392D">
      <w:pPr>
        <w:widowControl/>
        <w:autoSpaceDE/>
        <w:autoSpaceDN/>
        <w:spacing w:line="276" w:lineRule="auto"/>
      </w:pPr>
    </w:p>
    <w:p w14:paraId="55436A62" w14:textId="77777777" w:rsidR="00143538" w:rsidRDefault="00143538" w:rsidP="00B1392D">
      <w:pPr>
        <w:widowControl/>
        <w:autoSpaceDE/>
        <w:autoSpaceDN/>
        <w:spacing w:line="276" w:lineRule="auto"/>
      </w:pPr>
    </w:p>
    <w:p w14:paraId="16552046" w14:textId="77777777" w:rsidR="00143538" w:rsidRDefault="00143538" w:rsidP="00B1392D">
      <w:pPr>
        <w:widowControl/>
        <w:autoSpaceDE/>
        <w:autoSpaceDN/>
        <w:spacing w:line="276" w:lineRule="auto"/>
      </w:pPr>
    </w:p>
    <w:p w14:paraId="5AC3DBC5" w14:textId="77777777" w:rsidR="00143538" w:rsidRDefault="00143538" w:rsidP="00B1392D">
      <w:pPr>
        <w:widowControl/>
        <w:autoSpaceDE/>
        <w:autoSpaceDN/>
        <w:spacing w:line="276" w:lineRule="auto"/>
      </w:pPr>
    </w:p>
    <w:p w14:paraId="26D2F334" w14:textId="77777777" w:rsidR="00143538" w:rsidRDefault="00143538" w:rsidP="00B1392D">
      <w:pPr>
        <w:widowControl/>
        <w:autoSpaceDE/>
        <w:autoSpaceDN/>
        <w:spacing w:line="276" w:lineRule="auto"/>
      </w:pPr>
    </w:p>
    <w:p w14:paraId="05C8D52E" w14:textId="77777777" w:rsidR="00143538" w:rsidRDefault="00143538" w:rsidP="00B1392D">
      <w:pPr>
        <w:widowControl/>
        <w:autoSpaceDE/>
        <w:autoSpaceDN/>
        <w:spacing w:line="276" w:lineRule="auto"/>
      </w:pPr>
    </w:p>
    <w:p w14:paraId="04A6FD89" w14:textId="77777777" w:rsidR="00143538" w:rsidRDefault="00143538" w:rsidP="00B1392D">
      <w:pPr>
        <w:widowControl/>
        <w:autoSpaceDE/>
        <w:autoSpaceDN/>
        <w:spacing w:line="276" w:lineRule="auto"/>
      </w:pPr>
    </w:p>
    <w:p w14:paraId="1559309D" w14:textId="77777777" w:rsidR="00143538" w:rsidRDefault="00143538" w:rsidP="00B1392D">
      <w:pPr>
        <w:widowControl/>
        <w:autoSpaceDE/>
        <w:autoSpaceDN/>
        <w:spacing w:line="276" w:lineRule="auto"/>
      </w:pPr>
    </w:p>
    <w:p w14:paraId="19AAA139" w14:textId="77777777" w:rsidR="00143538" w:rsidRDefault="00143538" w:rsidP="00B1392D">
      <w:pPr>
        <w:widowControl/>
        <w:autoSpaceDE/>
        <w:autoSpaceDN/>
        <w:spacing w:line="276" w:lineRule="auto"/>
      </w:pPr>
    </w:p>
    <w:p w14:paraId="41F7C54C" w14:textId="77777777" w:rsidR="00143538" w:rsidRDefault="00143538" w:rsidP="00B1392D">
      <w:pPr>
        <w:widowControl/>
        <w:autoSpaceDE/>
        <w:autoSpaceDN/>
        <w:spacing w:line="276" w:lineRule="auto"/>
      </w:pPr>
    </w:p>
    <w:p w14:paraId="5958DA49" w14:textId="77777777" w:rsidR="00143538" w:rsidRDefault="00143538" w:rsidP="00B1392D">
      <w:pPr>
        <w:widowControl/>
        <w:autoSpaceDE/>
        <w:autoSpaceDN/>
        <w:spacing w:line="276" w:lineRule="auto"/>
      </w:pPr>
    </w:p>
    <w:p w14:paraId="40BB0F04" w14:textId="77777777" w:rsidR="0098541A" w:rsidRDefault="0098541A" w:rsidP="00B1392D">
      <w:pPr>
        <w:widowControl/>
        <w:autoSpaceDE/>
        <w:autoSpaceDN/>
        <w:spacing w:line="276" w:lineRule="auto"/>
      </w:pPr>
    </w:p>
    <w:p w14:paraId="633BE6E4" w14:textId="77777777" w:rsidR="00143538" w:rsidRDefault="00143538" w:rsidP="00B1392D">
      <w:pPr>
        <w:widowControl/>
        <w:autoSpaceDE/>
        <w:autoSpaceDN/>
        <w:spacing w:line="276" w:lineRule="auto"/>
      </w:pPr>
    </w:p>
    <w:p w14:paraId="0C159BE3" w14:textId="77777777" w:rsidR="00143538" w:rsidRDefault="00143538" w:rsidP="00143538">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Document Layout</w:t>
      </w:r>
    </w:p>
    <w:p w14:paraId="340A0BE3" w14:textId="77777777" w:rsidR="00143538" w:rsidRDefault="00143538" w:rsidP="00B1392D">
      <w:pPr>
        <w:widowControl/>
        <w:autoSpaceDE/>
        <w:autoSpaceDN/>
        <w:spacing w:line="276" w:lineRule="auto"/>
      </w:pPr>
    </w:p>
    <w:p w14:paraId="0076D4B1" w14:textId="77777777" w:rsidR="00143538" w:rsidRDefault="00143538" w:rsidP="00B1392D">
      <w:pPr>
        <w:widowControl/>
        <w:autoSpaceDE/>
        <w:autoSpaceDN/>
        <w:spacing w:line="276" w:lineRule="auto"/>
      </w:pPr>
      <w:r>
        <w:t>Main headings should be in Bold and Arial 18 in blue text.</w:t>
      </w:r>
    </w:p>
    <w:p w14:paraId="69CA39E1" w14:textId="77777777" w:rsidR="00143538" w:rsidRDefault="00143538" w:rsidP="00B1392D">
      <w:pPr>
        <w:widowControl/>
        <w:autoSpaceDE/>
        <w:autoSpaceDN/>
        <w:spacing w:line="276" w:lineRule="auto"/>
      </w:pPr>
    </w:p>
    <w:p w14:paraId="0E1B53B2" w14:textId="77777777" w:rsidR="00143538" w:rsidRDefault="00143538" w:rsidP="00B1392D">
      <w:pPr>
        <w:widowControl/>
        <w:autoSpaceDE/>
        <w:autoSpaceDN/>
        <w:spacing w:line="276" w:lineRule="auto"/>
      </w:pPr>
      <w:proofErr w:type="gramStart"/>
      <w:r>
        <w:t>Sub headings</w:t>
      </w:r>
      <w:proofErr w:type="gramEnd"/>
      <w:r>
        <w:t xml:space="preserve"> should be in bold and in the same font as the main text.</w:t>
      </w:r>
    </w:p>
    <w:p w14:paraId="49668245" w14:textId="77777777" w:rsidR="00143538" w:rsidRDefault="00143538" w:rsidP="00B1392D">
      <w:pPr>
        <w:widowControl/>
        <w:autoSpaceDE/>
        <w:autoSpaceDN/>
        <w:spacing w:line="276" w:lineRule="auto"/>
      </w:pPr>
    </w:p>
    <w:p w14:paraId="7CA06A27" w14:textId="77777777" w:rsidR="00143538" w:rsidRDefault="00143538" w:rsidP="00B1392D">
      <w:pPr>
        <w:widowControl/>
        <w:autoSpaceDE/>
        <w:autoSpaceDN/>
        <w:spacing w:line="276" w:lineRule="auto"/>
      </w:pPr>
      <w:r>
        <w:t>The main text should be in Arial 11 font with test aligned.</w:t>
      </w:r>
    </w:p>
    <w:p w14:paraId="3115593F" w14:textId="77777777" w:rsidR="00143538" w:rsidRDefault="00143538" w:rsidP="00B1392D">
      <w:pPr>
        <w:widowControl/>
        <w:autoSpaceDE/>
        <w:autoSpaceDN/>
        <w:spacing w:line="276" w:lineRule="auto"/>
      </w:pPr>
    </w:p>
    <w:p w14:paraId="1B0DA220" w14:textId="77777777" w:rsidR="00143538" w:rsidRDefault="00143538" w:rsidP="00B1392D">
      <w:pPr>
        <w:widowControl/>
        <w:autoSpaceDE/>
        <w:autoSpaceDN/>
        <w:spacing w:line="276" w:lineRule="auto"/>
      </w:pPr>
      <w:r>
        <w:t xml:space="preserve">All paragraphs </w:t>
      </w:r>
      <w:r w:rsidR="00143396">
        <w:t>should be numbered starting with the main header number (</w:t>
      </w:r>
      <w:proofErr w:type="gramStart"/>
      <w:r w:rsidR="00143396">
        <w:t>i.e.</w:t>
      </w:r>
      <w:proofErr w:type="gramEnd"/>
      <w:r w:rsidR="00143396">
        <w:t xml:space="preserve"> 1.1, 1.2 etc) and lists etc should be bullet pointed.</w:t>
      </w:r>
    </w:p>
    <w:p w14:paraId="7511701A" w14:textId="77777777" w:rsidR="00143396" w:rsidRDefault="00143396" w:rsidP="00B1392D">
      <w:pPr>
        <w:widowControl/>
        <w:autoSpaceDE/>
        <w:autoSpaceDN/>
        <w:spacing w:line="276" w:lineRule="auto"/>
      </w:pPr>
    </w:p>
    <w:p w14:paraId="3906846A" w14:textId="77777777" w:rsidR="00143396" w:rsidRDefault="00143396" w:rsidP="00B1392D">
      <w:pPr>
        <w:widowControl/>
        <w:autoSpaceDE/>
        <w:autoSpaceDN/>
        <w:spacing w:line="276" w:lineRule="auto"/>
      </w:pPr>
    </w:p>
    <w:p w14:paraId="4A12B0CC"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4A15573A"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2FC03319"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B75168D"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55EF2292"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520E24E9"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03AAF1BD"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50089323"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4017762"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74DEA5A"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0324735D"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286A6338"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146D2A2C"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3AF7A7C3"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49EBAC25"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137EC24"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096B2614"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6EA090A0"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20D92F48"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46F79906"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23B65A0A"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25A909D3" w14:textId="77777777"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60EAB579" w14:textId="77777777" w:rsidR="00846A6B" w:rsidRPr="00846A6B" w:rsidRDefault="00846A6B" w:rsidP="00846A6B">
      <w:pPr>
        <w:pStyle w:val="ListParagraph"/>
        <w:widowControl/>
        <w:numPr>
          <w:ilvl w:val="0"/>
          <w:numId w:val="6"/>
        </w:numPr>
        <w:tabs>
          <w:tab w:val="right" w:leader="dot" w:pos="8302"/>
        </w:tabs>
        <w:autoSpaceDE/>
        <w:autoSpaceDN/>
        <w:spacing w:before="60" w:after="60"/>
        <w:ind w:left="709" w:right="505" w:hanging="709"/>
        <w:rPr>
          <w:rFonts w:eastAsia="Times New Roman"/>
          <w:b/>
          <w:bCs/>
          <w:color w:val="005EB8"/>
          <w:sz w:val="36"/>
          <w:szCs w:val="36"/>
        </w:rPr>
      </w:pPr>
      <w:r w:rsidRPr="00846A6B">
        <w:rPr>
          <w:rFonts w:eastAsia="Times New Roman"/>
          <w:b/>
          <w:bCs/>
          <w:color w:val="005EB8"/>
          <w:sz w:val="36"/>
          <w:szCs w:val="36"/>
        </w:rPr>
        <w:lastRenderedPageBreak/>
        <w:t>Introduction</w:t>
      </w:r>
    </w:p>
    <w:p w14:paraId="2740CA49" w14:textId="77777777" w:rsidR="00846A6B" w:rsidRDefault="00846A6B" w:rsidP="00846A6B">
      <w:pPr>
        <w:widowControl/>
        <w:autoSpaceDE/>
        <w:autoSpaceDN/>
        <w:spacing w:line="276" w:lineRule="auto"/>
      </w:pPr>
    </w:p>
    <w:p w14:paraId="7B9D1880" w14:textId="77777777" w:rsidR="00846A6B" w:rsidRDefault="00846A6B" w:rsidP="00AF2224">
      <w:pPr>
        <w:widowControl/>
        <w:autoSpaceDE/>
        <w:autoSpaceDN/>
        <w:spacing w:line="276" w:lineRule="auto"/>
        <w:jc w:val="both"/>
      </w:pPr>
      <w:r>
        <w:t>1.1</w:t>
      </w:r>
      <w:r>
        <w:tab/>
        <w:t xml:space="preserve">This section highlights the rationale, standards, legislation etc and explains why the policy </w:t>
      </w:r>
      <w:r>
        <w:tab/>
        <w:t xml:space="preserve">document has been developed.  </w:t>
      </w:r>
    </w:p>
    <w:p w14:paraId="54C1D95D" w14:textId="77777777" w:rsidR="00846A6B" w:rsidRDefault="00846A6B" w:rsidP="00AF2224">
      <w:pPr>
        <w:widowControl/>
        <w:autoSpaceDE/>
        <w:autoSpaceDN/>
        <w:spacing w:line="276" w:lineRule="auto"/>
        <w:jc w:val="both"/>
      </w:pPr>
    </w:p>
    <w:p w14:paraId="2BBCB029" w14:textId="77777777" w:rsidR="00846A6B" w:rsidRPr="00846A6B" w:rsidRDefault="00846A6B"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sidRPr="00846A6B">
        <w:rPr>
          <w:rFonts w:eastAsia="Times New Roman"/>
          <w:b/>
          <w:bCs/>
          <w:color w:val="005EB8"/>
          <w:sz w:val="36"/>
          <w:szCs w:val="36"/>
        </w:rPr>
        <w:t>Purpose</w:t>
      </w:r>
    </w:p>
    <w:p w14:paraId="00BED38A" w14:textId="77777777" w:rsidR="00846A6B" w:rsidRDefault="00846A6B" w:rsidP="00AF2224">
      <w:pPr>
        <w:widowControl/>
        <w:autoSpaceDE/>
        <w:autoSpaceDN/>
        <w:spacing w:line="276" w:lineRule="auto"/>
        <w:jc w:val="both"/>
      </w:pPr>
    </w:p>
    <w:p w14:paraId="33C602EA" w14:textId="77777777" w:rsidR="00846A6B" w:rsidRDefault="00846A6B" w:rsidP="00AF2224">
      <w:pPr>
        <w:widowControl/>
        <w:autoSpaceDE/>
        <w:autoSpaceDN/>
        <w:spacing w:line="276" w:lineRule="auto"/>
        <w:jc w:val="both"/>
      </w:pPr>
      <w:r>
        <w:t>2.1</w:t>
      </w:r>
      <w:r>
        <w:tab/>
        <w:t xml:space="preserve">This section highlights the rationale, standards, legislation etc and explains why the policy </w:t>
      </w:r>
      <w:r>
        <w:tab/>
        <w:t xml:space="preserve">document has been developed.  </w:t>
      </w:r>
    </w:p>
    <w:p w14:paraId="4E6AA42C" w14:textId="77777777" w:rsidR="00846A6B" w:rsidRDefault="00846A6B" w:rsidP="00AF2224">
      <w:pPr>
        <w:widowControl/>
        <w:autoSpaceDE/>
        <w:autoSpaceDN/>
        <w:spacing w:line="276" w:lineRule="auto"/>
        <w:jc w:val="both"/>
      </w:pPr>
    </w:p>
    <w:p w14:paraId="6C29172B" w14:textId="77777777" w:rsidR="00846A6B" w:rsidRPr="00846A6B" w:rsidRDefault="00846A6B"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Scope</w:t>
      </w:r>
    </w:p>
    <w:p w14:paraId="7F6AB36B" w14:textId="77777777" w:rsidR="00846A6B" w:rsidRDefault="00846A6B" w:rsidP="00AF2224">
      <w:pPr>
        <w:widowControl/>
        <w:autoSpaceDE/>
        <w:autoSpaceDN/>
        <w:spacing w:line="276" w:lineRule="auto"/>
        <w:jc w:val="both"/>
      </w:pPr>
    </w:p>
    <w:p w14:paraId="3B72182B" w14:textId="77777777" w:rsidR="00846A6B" w:rsidRDefault="00846A6B" w:rsidP="00AF2224">
      <w:pPr>
        <w:widowControl/>
        <w:autoSpaceDE/>
        <w:autoSpaceDN/>
        <w:spacing w:line="276" w:lineRule="auto"/>
        <w:jc w:val="both"/>
      </w:pPr>
      <w:r>
        <w:t>3.1</w:t>
      </w:r>
      <w:r>
        <w:tab/>
        <w:t>This section provides a clear statement of who the policy document is aimed at, for example:-</w:t>
      </w:r>
    </w:p>
    <w:p w14:paraId="2315ECAF" w14:textId="77777777" w:rsidR="00846A6B" w:rsidRDefault="00846A6B" w:rsidP="00846A6B">
      <w:pPr>
        <w:widowControl/>
        <w:autoSpaceDE/>
        <w:autoSpaceDN/>
        <w:spacing w:line="276" w:lineRule="auto"/>
      </w:pPr>
    </w:p>
    <w:p w14:paraId="1B25BEDB" w14:textId="77777777" w:rsidR="00846A6B" w:rsidRDefault="00846A6B" w:rsidP="00846A6B">
      <w:pPr>
        <w:pStyle w:val="ListParagraph"/>
        <w:widowControl/>
        <w:numPr>
          <w:ilvl w:val="0"/>
          <w:numId w:val="7"/>
        </w:numPr>
        <w:autoSpaceDE/>
        <w:autoSpaceDN/>
        <w:spacing w:line="276" w:lineRule="auto"/>
      </w:pPr>
      <w:r>
        <w:t xml:space="preserve">All employees  </w:t>
      </w:r>
    </w:p>
    <w:p w14:paraId="1217A3C4" w14:textId="77777777" w:rsidR="00846A6B" w:rsidRDefault="00846A6B" w:rsidP="00846A6B">
      <w:pPr>
        <w:widowControl/>
        <w:autoSpaceDE/>
        <w:autoSpaceDN/>
        <w:spacing w:line="276" w:lineRule="auto"/>
      </w:pPr>
    </w:p>
    <w:p w14:paraId="2FF23F44" w14:textId="77777777" w:rsidR="00846A6B" w:rsidRPr="00846A6B" w:rsidRDefault="00846A6B"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Definitions</w:t>
      </w:r>
    </w:p>
    <w:p w14:paraId="7B71DBDB" w14:textId="77777777" w:rsidR="00846A6B" w:rsidRDefault="00846A6B" w:rsidP="00AF2224">
      <w:pPr>
        <w:widowControl/>
        <w:autoSpaceDE/>
        <w:autoSpaceDN/>
        <w:spacing w:line="276" w:lineRule="auto"/>
        <w:jc w:val="both"/>
      </w:pPr>
    </w:p>
    <w:p w14:paraId="5A0C5DB0" w14:textId="77777777" w:rsidR="00846A6B" w:rsidRDefault="00846A6B" w:rsidP="00AF2224">
      <w:pPr>
        <w:widowControl/>
        <w:autoSpaceDE/>
        <w:autoSpaceDN/>
        <w:spacing w:line="276" w:lineRule="auto"/>
        <w:jc w:val="both"/>
      </w:pPr>
      <w:r>
        <w:t>4.1</w:t>
      </w:r>
      <w:r>
        <w:tab/>
        <w:t xml:space="preserve">This section provides a clear definition of terms used in the policy.  If tables are to be used the </w:t>
      </w:r>
      <w:r>
        <w:tab/>
      </w:r>
    </w:p>
    <w:p w14:paraId="27730FF7" w14:textId="77777777" w:rsidR="00846A6B" w:rsidRDefault="00846A6B" w:rsidP="00AF2224">
      <w:pPr>
        <w:widowControl/>
        <w:autoSpaceDE/>
        <w:autoSpaceDN/>
        <w:spacing w:line="276" w:lineRule="auto"/>
        <w:jc w:val="both"/>
      </w:pPr>
      <w:r>
        <w:tab/>
        <w:t xml:space="preserve">following format should be followed:-  </w:t>
      </w:r>
    </w:p>
    <w:p w14:paraId="04384735" w14:textId="77777777" w:rsidR="00846A6B" w:rsidRDefault="00846A6B" w:rsidP="00AF2224">
      <w:pPr>
        <w:widowControl/>
        <w:autoSpaceDE/>
        <w:autoSpaceDN/>
        <w:spacing w:line="276" w:lineRule="auto"/>
        <w:jc w:val="both"/>
      </w:pPr>
    </w:p>
    <w:tbl>
      <w:tblPr>
        <w:tblStyle w:val="TableGrid"/>
        <w:tblW w:w="0" w:type="auto"/>
        <w:tblInd w:w="817" w:type="dxa"/>
        <w:tblLook w:val="04A0" w:firstRow="1" w:lastRow="0" w:firstColumn="1" w:lastColumn="0" w:noHBand="0" w:noVBand="1"/>
      </w:tblPr>
      <w:tblGrid>
        <w:gridCol w:w="1673"/>
        <w:gridCol w:w="7704"/>
      </w:tblGrid>
      <w:tr w:rsidR="00846A6B" w14:paraId="0E4BB51C" w14:textId="77777777" w:rsidTr="00846A6B">
        <w:tc>
          <w:tcPr>
            <w:tcW w:w="1701" w:type="dxa"/>
            <w:shd w:val="clear" w:color="auto" w:fill="B8CCE4" w:themeFill="accent1" w:themeFillTint="66"/>
          </w:tcPr>
          <w:p w14:paraId="7E1072E0" w14:textId="77777777" w:rsidR="00846A6B" w:rsidRPr="00846A6B" w:rsidRDefault="00846A6B" w:rsidP="00AF2224">
            <w:pPr>
              <w:widowControl/>
              <w:autoSpaceDE/>
              <w:autoSpaceDN/>
              <w:spacing w:line="276" w:lineRule="auto"/>
              <w:jc w:val="both"/>
              <w:rPr>
                <w:b/>
              </w:rPr>
            </w:pPr>
            <w:r w:rsidRPr="00846A6B">
              <w:rPr>
                <w:b/>
              </w:rPr>
              <w:t>Term</w:t>
            </w:r>
          </w:p>
        </w:tc>
        <w:tc>
          <w:tcPr>
            <w:tcW w:w="7902" w:type="dxa"/>
            <w:shd w:val="clear" w:color="auto" w:fill="B8CCE4" w:themeFill="accent1" w:themeFillTint="66"/>
          </w:tcPr>
          <w:p w14:paraId="5813E52C" w14:textId="77777777" w:rsidR="00846A6B" w:rsidRPr="00846A6B" w:rsidRDefault="00846A6B" w:rsidP="00AF2224">
            <w:pPr>
              <w:widowControl/>
              <w:autoSpaceDE/>
              <w:autoSpaceDN/>
              <w:spacing w:line="276" w:lineRule="auto"/>
              <w:jc w:val="both"/>
              <w:rPr>
                <w:b/>
              </w:rPr>
            </w:pPr>
            <w:r w:rsidRPr="00846A6B">
              <w:rPr>
                <w:b/>
              </w:rPr>
              <w:t>Definition</w:t>
            </w:r>
          </w:p>
        </w:tc>
      </w:tr>
      <w:tr w:rsidR="00846A6B" w14:paraId="7181B332" w14:textId="77777777" w:rsidTr="00846A6B">
        <w:tc>
          <w:tcPr>
            <w:tcW w:w="1701" w:type="dxa"/>
          </w:tcPr>
          <w:p w14:paraId="096FAAC6" w14:textId="77777777" w:rsidR="00846A6B" w:rsidRDefault="00846A6B" w:rsidP="00AF2224">
            <w:pPr>
              <w:widowControl/>
              <w:autoSpaceDE/>
              <w:autoSpaceDN/>
              <w:spacing w:line="276" w:lineRule="auto"/>
              <w:jc w:val="both"/>
            </w:pPr>
            <w:r>
              <w:t>001</w:t>
            </w:r>
          </w:p>
        </w:tc>
        <w:tc>
          <w:tcPr>
            <w:tcW w:w="7902" w:type="dxa"/>
          </w:tcPr>
          <w:p w14:paraId="1BF718DE" w14:textId="77777777" w:rsidR="00846A6B" w:rsidRDefault="00846A6B" w:rsidP="00AF2224">
            <w:pPr>
              <w:widowControl/>
              <w:autoSpaceDE/>
              <w:autoSpaceDN/>
              <w:spacing w:line="276" w:lineRule="auto"/>
              <w:jc w:val="both"/>
            </w:pPr>
          </w:p>
        </w:tc>
      </w:tr>
      <w:tr w:rsidR="00846A6B" w14:paraId="10EA646A" w14:textId="77777777" w:rsidTr="00846A6B">
        <w:tc>
          <w:tcPr>
            <w:tcW w:w="1701" w:type="dxa"/>
          </w:tcPr>
          <w:p w14:paraId="17C467FF" w14:textId="77777777" w:rsidR="00846A6B" w:rsidRDefault="00846A6B" w:rsidP="00AF2224">
            <w:pPr>
              <w:widowControl/>
              <w:autoSpaceDE/>
              <w:autoSpaceDN/>
              <w:spacing w:line="276" w:lineRule="auto"/>
              <w:jc w:val="both"/>
            </w:pPr>
            <w:r>
              <w:t>002</w:t>
            </w:r>
          </w:p>
        </w:tc>
        <w:tc>
          <w:tcPr>
            <w:tcW w:w="7902" w:type="dxa"/>
          </w:tcPr>
          <w:p w14:paraId="64D66B97" w14:textId="77777777" w:rsidR="00846A6B" w:rsidRDefault="00846A6B" w:rsidP="00AF2224">
            <w:pPr>
              <w:widowControl/>
              <w:autoSpaceDE/>
              <w:autoSpaceDN/>
              <w:spacing w:line="276" w:lineRule="auto"/>
              <w:jc w:val="both"/>
            </w:pPr>
          </w:p>
        </w:tc>
      </w:tr>
    </w:tbl>
    <w:p w14:paraId="0B1AE0D9" w14:textId="77777777" w:rsidR="00846A6B" w:rsidRDefault="00846A6B" w:rsidP="00AF2224">
      <w:pPr>
        <w:widowControl/>
        <w:autoSpaceDE/>
        <w:autoSpaceDN/>
        <w:spacing w:line="276" w:lineRule="auto"/>
        <w:jc w:val="both"/>
      </w:pPr>
    </w:p>
    <w:p w14:paraId="21308A00" w14:textId="77777777" w:rsidR="00846A6B" w:rsidRPr="00846A6B" w:rsidRDefault="00846A6B"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Roles and Responsibilities</w:t>
      </w:r>
    </w:p>
    <w:p w14:paraId="5E2AD912" w14:textId="77777777" w:rsidR="00846A6B" w:rsidRDefault="00846A6B" w:rsidP="00AF2224">
      <w:pPr>
        <w:widowControl/>
        <w:autoSpaceDE/>
        <w:autoSpaceDN/>
        <w:spacing w:line="276" w:lineRule="auto"/>
        <w:jc w:val="both"/>
      </w:pPr>
    </w:p>
    <w:p w14:paraId="2CD674C9" w14:textId="77777777" w:rsidR="00846A6B" w:rsidRDefault="00E558A9" w:rsidP="00AF2224">
      <w:pPr>
        <w:widowControl/>
        <w:autoSpaceDE/>
        <w:autoSpaceDN/>
        <w:spacing w:line="276" w:lineRule="auto"/>
        <w:jc w:val="both"/>
      </w:pPr>
      <w:r>
        <w:t>5</w:t>
      </w:r>
      <w:r w:rsidR="00846A6B">
        <w:t>.1</w:t>
      </w:r>
      <w:r w:rsidR="00846A6B">
        <w:tab/>
        <w:t xml:space="preserve">This section should state the key responsibilities for specific roles and staff groups in relation to </w:t>
      </w:r>
      <w:r w:rsidR="00846A6B">
        <w:tab/>
        <w:t xml:space="preserve">delivering the documents objectives.  If a table is to be used this format should be adopted:-  </w:t>
      </w:r>
    </w:p>
    <w:p w14:paraId="3A4B166A" w14:textId="77777777" w:rsidR="00846A6B" w:rsidRDefault="00846A6B" w:rsidP="00846A6B">
      <w:pPr>
        <w:widowControl/>
        <w:autoSpaceDE/>
        <w:autoSpaceDN/>
        <w:spacing w:line="276" w:lineRule="auto"/>
      </w:pPr>
    </w:p>
    <w:tbl>
      <w:tblPr>
        <w:tblStyle w:val="TableGrid"/>
        <w:tblW w:w="0" w:type="auto"/>
        <w:tblInd w:w="817" w:type="dxa"/>
        <w:tblLook w:val="04A0" w:firstRow="1" w:lastRow="0" w:firstColumn="1" w:lastColumn="0" w:noHBand="0" w:noVBand="1"/>
      </w:tblPr>
      <w:tblGrid>
        <w:gridCol w:w="1668"/>
        <w:gridCol w:w="7709"/>
      </w:tblGrid>
      <w:tr w:rsidR="00846A6B" w:rsidRPr="00846A6B" w14:paraId="25E1BA89" w14:textId="77777777" w:rsidTr="00FB5DA1">
        <w:tc>
          <w:tcPr>
            <w:tcW w:w="1701" w:type="dxa"/>
            <w:shd w:val="clear" w:color="auto" w:fill="B8CCE4" w:themeFill="accent1" w:themeFillTint="66"/>
          </w:tcPr>
          <w:p w14:paraId="6DA7C0B7" w14:textId="77777777" w:rsidR="00846A6B" w:rsidRPr="00846A6B" w:rsidRDefault="00846A6B" w:rsidP="00FB5DA1">
            <w:pPr>
              <w:widowControl/>
              <w:autoSpaceDE/>
              <w:autoSpaceDN/>
              <w:spacing w:line="276" w:lineRule="auto"/>
              <w:rPr>
                <w:b/>
              </w:rPr>
            </w:pPr>
            <w:r>
              <w:rPr>
                <w:b/>
              </w:rPr>
              <w:t>Role</w:t>
            </w:r>
          </w:p>
        </w:tc>
        <w:tc>
          <w:tcPr>
            <w:tcW w:w="7902" w:type="dxa"/>
            <w:shd w:val="clear" w:color="auto" w:fill="B8CCE4" w:themeFill="accent1" w:themeFillTint="66"/>
          </w:tcPr>
          <w:p w14:paraId="57990F03" w14:textId="77777777" w:rsidR="00846A6B" w:rsidRPr="00846A6B" w:rsidRDefault="00846A6B" w:rsidP="00FB5DA1">
            <w:pPr>
              <w:widowControl/>
              <w:autoSpaceDE/>
              <w:autoSpaceDN/>
              <w:spacing w:line="276" w:lineRule="auto"/>
              <w:rPr>
                <w:b/>
              </w:rPr>
            </w:pPr>
            <w:r>
              <w:rPr>
                <w:b/>
              </w:rPr>
              <w:t>Responsibilities</w:t>
            </w:r>
          </w:p>
        </w:tc>
      </w:tr>
      <w:tr w:rsidR="00846A6B" w14:paraId="5D3B5CA6" w14:textId="77777777" w:rsidTr="00FB5DA1">
        <w:tc>
          <w:tcPr>
            <w:tcW w:w="1701" w:type="dxa"/>
          </w:tcPr>
          <w:p w14:paraId="5FBDE871" w14:textId="77777777" w:rsidR="00846A6B" w:rsidRDefault="00846A6B" w:rsidP="00FB5DA1">
            <w:pPr>
              <w:widowControl/>
              <w:autoSpaceDE/>
              <w:autoSpaceDN/>
              <w:spacing w:line="276" w:lineRule="auto"/>
            </w:pPr>
            <w:r>
              <w:t>001</w:t>
            </w:r>
          </w:p>
        </w:tc>
        <w:tc>
          <w:tcPr>
            <w:tcW w:w="7902" w:type="dxa"/>
          </w:tcPr>
          <w:p w14:paraId="138B2C9E" w14:textId="77777777" w:rsidR="00846A6B" w:rsidRDefault="00846A6B" w:rsidP="00FB5DA1">
            <w:pPr>
              <w:widowControl/>
              <w:autoSpaceDE/>
              <w:autoSpaceDN/>
              <w:spacing w:line="276" w:lineRule="auto"/>
            </w:pPr>
          </w:p>
        </w:tc>
      </w:tr>
      <w:tr w:rsidR="00846A6B" w14:paraId="0BA01B5F" w14:textId="77777777" w:rsidTr="00FB5DA1">
        <w:tc>
          <w:tcPr>
            <w:tcW w:w="1701" w:type="dxa"/>
          </w:tcPr>
          <w:p w14:paraId="495E2F6F" w14:textId="77777777" w:rsidR="00846A6B" w:rsidRDefault="00846A6B" w:rsidP="00FB5DA1">
            <w:pPr>
              <w:widowControl/>
              <w:autoSpaceDE/>
              <w:autoSpaceDN/>
              <w:spacing w:line="276" w:lineRule="auto"/>
            </w:pPr>
            <w:r>
              <w:t>002</w:t>
            </w:r>
          </w:p>
        </w:tc>
        <w:tc>
          <w:tcPr>
            <w:tcW w:w="7902" w:type="dxa"/>
          </w:tcPr>
          <w:p w14:paraId="3D4E9B14" w14:textId="77777777" w:rsidR="00846A6B" w:rsidRDefault="00846A6B" w:rsidP="00FB5DA1">
            <w:pPr>
              <w:widowControl/>
              <w:autoSpaceDE/>
              <w:autoSpaceDN/>
              <w:spacing w:line="276" w:lineRule="auto"/>
            </w:pPr>
          </w:p>
        </w:tc>
      </w:tr>
    </w:tbl>
    <w:p w14:paraId="1846BB78" w14:textId="77777777" w:rsidR="00E558A9" w:rsidRDefault="00E558A9" w:rsidP="00E558A9">
      <w:pPr>
        <w:widowControl/>
        <w:autoSpaceDE/>
        <w:autoSpaceDN/>
        <w:spacing w:line="276" w:lineRule="auto"/>
      </w:pPr>
    </w:p>
    <w:p w14:paraId="6C92A7A8" w14:textId="77777777" w:rsidR="00E558A9" w:rsidRPr="00846A6B" w:rsidRDefault="00E558A9" w:rsidP="00E558A9">
      <w:pPr>
        <w:pStyle w:val="ListParagraph"/>
        <w:widowControl/>
        <w:numPr>
          <w:ilvl w:val="0"/>
          <w:numId w:val="6"/>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Body of Policy</w:t>
      </w:r>
    </w:p>
    <w:p w14:paraId="5136D9A8" w14:textId="77777777" w:rsidR="00E558A9" w:rsidRDefault="00E558A9" w:rsidP="00E558A9">
      <w:pPr>
        <w:widowControl/>
        <w:autoSpaceDE/>
        <w:autoSpaceDN/>
        <w:spacing w:line="276" w:lineRule="auto"/>
      </w:pPr>
    </w:p>
    <w:p w14:paraId="4048E529" w14:textId="77777777" w:rsidR="00E558A9" w:rsidRDefault="00E558A9" w:rsidP="00E558A9">
      <w:pPr>
        <w:widowControl/>
        <w:autoSpaceDE/>
        <w:autoSpaceDN/>
        <w:spacing w:line="276" w:lineRule="auto"/>
      </w:pPr>
      <w:r>
        <w:t>6.1</w:t>
      </w:r>
      <w:r>
        <w:tab/>
        <w:t xml:space="preserve">This section should include how the policy will be achieved.  </w:t>
      </w:r>
    </w:p>
    <w:p w14:paraId="478C3BA6" w14:textId="77777777" w:rsidR="00E558A9" w:rsidRDefault="00E558A9" w:rsidP="00E558A9">
      <w:pPr>
        <w:widowControl/>
        <w:autoSpaceDE/>
        <w:autoSpaceDN/>
        <w:spacing w:line="276" w:lineRule="auto"/>
      </w:pPr>
    </w:p>
    <w:p w14:paraId="69D91C67" w14:textId="77777777" w:rsidR="00E558A9" w:rsidRPr="00846A6B" w:rsidRDefault="00E558A9" w:rsidP="00E558A9">
      <w:pPr>
        <w:pStyle w:val="ListParagraph"/>
        <w:widowControl/>
        <w:numPr>
          <w:ilvl w:val="0"/>
          <w:numId w:val="6"/>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Communication, Monitoring and Review</w:t>
      </w:r>
    </w:p>
    <w:p w14:paraId="49239819" w14:textId="77777777" w:rsidR="00E558A9" w:rsidRDefault="00E558A9" w:rsidP="00E558A9">
      <w:pPr>
        <w:widowControl/>
        <w:autoSpaceDE/>
        <w:autoSpaceDN/>
        <w:spacing w:line="276" w:lineRule="auto"/>
      </w:pPr>
    </w:p>
    <w:p w14:paraId="758EDA82" w14:textId="77777777" w:rsidR="00E558A9" w:rsidRDefault="00E558A9" w:rsidP="00AF2224">
      <w:pPr>
        <w:widowControl/>
        <w:autoSpaceDE/>
        <w:autoSpaceDN/>
        <w:spacing w:line="276" w:lineRule="auto"/>
        <w:jc w:val="both"/>
      </w:pPr>
      <w:r>
        <w:t>7.1</w:t>
      </w:r>
      <w:r>
        <w:tab/>
        <w:t xml:space="preserve">This section should highlight when and how the policy document will be highlighted to staff.  For </w:t>
      </w:r>
      <w:r>
        <w:tab/>
        <w:t xml:space="preserve">example, if it is a key policy, Managers many be required to show staff during their induction </w:t>
      </w:r>
      <w:r>
        <w:tab/>
        <w:t xml:space="preserve">period.  It should also state where the policy document is stored.  </w:t>
      </w:r>
    </w:p>
    <w:p w14:paraId="0461AEDB" w14:textId="77777777" w:rsidR="00E558A9" w:rsidRDefault="00E558A9" w:rsidP="00E558A9">
      <w:pPr>
        <w:widowControl/>
        <w:autoSpaceDE/>
        <w:autoSpaceDN/>
        <w:spacing w:line="276" w:lineRule="auto"/>
      </w:pPr>
    </w:p>
    <w:p w14:paraId="327DC454" w14:textId="77777777" w:rsidR="00E558A9" w:rsidRDefault="00E558A9" w:rsidP="00C041F5">
      <w:pPr>
        <w:widowControl/>
        <w:autoSpaceDE/>
        <w:autoSpaceDN/>
        <w:spacing w:line="276" w:lineRule="auto"/>
        <w:jc w:val="both"/>
      </w:pPr>
      <w:r>
        <w:lastRenderedPageBreak/>
        <w:t>7.2</w:t>
      </w:r>
      <w:r>
        <w:tab/>
        <w:t xml:space="preserve">This section should highlight </w:t>
      </w:r>
      <w:r w:rsidR="00C041F5">
        <w:t xml:space="preserve">the monitoring process, how this will be achieved and by whom </w:t>
      </w:r>
      <w:r w:rsidR="00C041F5">
        <w:tab/>
        <w:t xml:space="preserve">(name of Committee).  </w:t>
      </w:r>
      <w:proofErr w:type="spellStart"/>
      <w:r w:rsidR="00C041F5">
        <w:t>Measureable</w:t>
      </w:r>
      <w:proofErr w:type="spellEnd"/>
      <w:r w:rsidR="00C041F5">
        <w:t xml:space="preserve"> standard should be set for monitoring compliance and </w:t>
      </w:r>
      <w:r w:rsidR="00C041F5">
        <w:tab/>
        <w:t>effectiveness.</w:t>
      </w:r>
    </w:p>
    <w:p w14:paraId="1DE189E8" w14:textId="77777777" w:rsidR="00C041F5" w:rsidRDefault="00C041F5" w:rsidP="00E558A9">
      <w:pPr>
        <w:widowControl/>
        <w:autoSpaceDE/>
        <w:autoSpaceDN/>
        <w:spacing w:line="276" w:lineRule="auto"/>
      </w:pPr>
    </w:p>
    <w:p w14:paraId="70745661" w14:textId="77777777" w:rsidR="00C041F5" w:rsidRDefault="00C041F5" w:rsidP="00E558A9">
      <w:pPr>
        <w:widowControl/>
        <w:autoSpaceDE/>
        <w:autoSpaceDN/>
        <w:spacing w:line="276" w:lineRule="auto"/>
      </w:pPr>
      <w:r>
        <w:t>7.3</w:t>
      </w:r>
      <w:r>
        <w:tab/>
        <w:t>The following sentence should be included:-</w:t>
      </w:r>
    </w:p>
    <w:p w14:paraId="3A22C3EB" w14:textId="77777777" w:rsidR="00C041F5" w:rsidRDefault="00C041F5" w:rsidP="00E558A9">
      <w:pPr>
        <w:widowControl/>
        <w:autoSpaceDE/>
        <w:autoSpaceDN/>
        <w:spacing w:line="276" w:lineRule="auto"/>
      </w:pPr>
    </w:p>
    <w:p w14:paraId="62C2F1CD" w14:textId="77777777" w:rsidR="00C041F5" w:rsidRDefault="00C041F5" w:rsidP="00AF2224">
      <w:pPr>
        <w:widowControl/>
        <w:autoSpaceDE/>
        <w:autoSpaceDN/>
        <w:spacing w:line="276" w:lineRule="auto"/>
        <w:jc w:val="both"/>
      </w:pPr>
      <w:r>
        <w:tab/>
        <w:t xml:space="preserve">Any individual who has queries regarding the content of this </w:t>
      </w:r>
      <w:proofErr w:type="gramStart"/>
      <w:r>
        <w:t>policy, or</w:t>
      </w:r>
      <w:proofErr w:type="gramEnd"/>
      <w:r>
        <w:t xml:space="preserve"> has difficult understanding </w:t>
      </w:r>
      <w:r>
        <w:tab/>
        <w:t>how this policy relates to their role, should contact the “Document Owner/Author”.</w:t>
      </w:r>
    </w:p>
    <w:p w14:paraId="6BC320BC" w14:textId="77777777" w:rsidR="00E558A9" w:rsidRDefault="00E558A9" w:rsidP="00AF2224">
      <w:pPr>
        <w:widowControl/>
        <w:autoSpaceDE/>
        <w:autoSpaceDN/>
        <w:spacing w:line="276" w:lineRule="auto"/>
        <w:jc w:val="both"/>
      </w:pPr>
    </w:p>
    <w:p w14:paraId="37CBAF47" w14:textId="77777777" w:rsidR="00C041F5" w:rsidRPr="00846A6B" w:rsidRDefault="00C041F5"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Staff Training</w:t>
      </w:r>
    </w:p>
    <w:p w14:paraId="1C100EB0" w14:textId="77777777" w:rsidR="00C041F5" w:rsidRDefault="00C041F5" w:rsidP="00AF2224">
      <w:pPr>
        <w:widowControl/>
        <w:autoSpaceDE/>
        <w:autoSpaceDN/>
        <w:spacing w:line="276" w:lineRule="auto"/>
        <w:jc w:val="both"/>
      </w:pPr>
    </w:p>
    <w:p w14:paraId="2F102BE3" w14:textId="77777777" w:rsidR="00E558A9" w:rsidRDefault="00C041F5" w:rsidP="00AF2224">
      <w:pPr>
        <w:widowControl/>
        <w:autoSpaceDE/>
        <w:autoSpaceDN/>
        <w:spacing w:line="276" w:lineRule="auto"/>
        <w:jc w:val="both"/>
      </w:pPr>
      <w:r>
        <w:t>8.1</w:t>
      </w:r>
      <w:r>
        <w:tab/>
        <w:t xml:space="preserve">Any training staff that will be needed </w:t>
      </w:r>
      <w:proofErr w:type="gramStart"/>
      <w:r>
        <w:t>in order to</w:t>
      </w:r>
      <w:proofErr w:type="gramEnd"/>
      <w:r>
        <w:t xml:space="preserve"> fulfill the policy objectives should be described </w:t>
      </w:r>
      <w:r>
        <w:tab/>
        <w:t xml:space="preserve">here and incorporated to the organisations mandatory and statutory training requirements if </w:t>
      </w:r>
      <w:r>
        <w:tab/>
        <w:t>necessary.</w:t>
      </w:r>
    </w:p>
    <w:p w14:paraId="1A7074EA" w14:textId="77777777" w:rsidR="00C041F5" w:rsidRDefault="00C041F5" w:rsidP="00AF2224">
      <w:pPr>
        <w:widowControl/>
        <w:autoSpaceDE/>
        <w:autoSpaceDN/>
        <w:spacing w:line="276" w:lineRule="auto"/>
        <w:jc w:val="both"/>
      </w:pPr>
    </w:p>
    <w:p w14:paraId="6741F97D" w14:textId="77777777" w:rsidR="00C041F5" w:rsidRPr="00846A6B" w:rsidRDefault="00C041F5"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Equality and Diversity Statement</w:t>
      </w:r>
    </w:p>
    <w:p w14:paraId="690D315C" w14:textId="77777777" w:rsidR="00C041F5" w:rsidRDefault="00C041F5" w:rsidP="00AF2224">
      <w:pPr>
        <w:widowControl/>
        <w:autoSpaceDE/>
        <w:autoSpaceDN/>
        <w:spacing w:line="276" w:lineRule="auto"/>
        <w:jc w:val="both"/>
      </w:pPr>
    </w:p>
    <w:p w14:paraId="3A2B876A" w14:textId="14C6B249" w:rsidR="00A713FA" w:rsidRPr="00A713FA" w:rsidRDefault="00C041F5" w:rsidP="00A713FA">
      <w:pPr>
        <w:widowControl/>
        <w:autoSpaceDE/>
        <w:autoSpaceDN/>
        <w:spacing w:line="276" w:lineRule="auto"/>
        <w:jc w:val="both"/>
        <w:rPr>
          <w:lang w:val="en-GB"/>
        </w:rPr>
      </w:pPr>
      <w:r>
        <w:t>9.1</w:t>
      </w:r>
      <w:r>
        <w:tab/>
      </w:r>
      <w:r w:rsidR="00A713FA" w:rsidRPr="00A713FA">
        <w:rPr>
          <w:lang w:val="en-GB"/>
        </w:rPr>
        <w:t>The purpose of the assessment</w:t>
      </w:r>
      <w:r w:rsidR="00F829A8">
        <w:rPr>
          <w:lang w:val="en-GB"/>
        </w:rPr>
        <w:t>/statement</w:t>
      </w:r>
      <w:r w:rsidR="00A713FA" w:rsidRPr="00A713FA">
        <w:rPr>
          <w:lang w:val="en-GB"/>
        </w:rPr>
        <w:t xml:space="preserve"> is to improve service delivery by minimising and if </w:t>
      </w:r>
      <w:r w:rsidR="00F829A8">
        <w:rPr>
          <w:lang w:val="en-GB"/>
        </w:rPr>
        <w:tab/>
      </w:r>
      <w:proofErr w:type="gramStart"/>
      <w:r w:rsidR="00A713FA" w:rsidRPr="00A713FA">
        <w:rPr>
          <w:lang w:val="en-GB"/>
        </w:rPr>
        <w:t>possible</w:t>
      </w:r>
      <w:proofErr w:type="gramEnd"/>
      <w:r w:rsidR="00A713FA" w:rsidRPr="00A713FA">
        <w:rPr>
          <w:lang w:val="en-GB"/>
        </w:rPr>
        <w:t xml:space="preserve"> removing any disproportionate adverse impact on employees, patients and the public on </w:t>
      </w:r>
      <w:r w:rsidR="00F829A8">
        <w:rPr>
          <w:lang w:val="en-GB"/>
        </w:rPr>
        <w:tab/>
      </w:r>
      <w:r w:rsidR="00A713FA" w:rsidRPr="00A713FA">
        <w:rPr>
          <w:lang w:val="en-GB"/>
        </w:rPr>
        <w:t xml:space="preserve">the grounds of race, socially excluded groups, gender, disability, age, sexual orientation or </w:t>
      </w:r>
      <w:r w:rsidR="00F829A8">
        <w:rPr>
          <w:lang w:val="en-GB"/>
        </w:rPr>
        <w:tab/>
      </w:r>
      <w:r w:rsidR="00A713FA" w:rsidRPr="00A713FA">
        <w:rPr>
          <w:lang w:val="en-GB"/>
        </w:rPr>
        <w:t xml:space="preserve">religion/ belief. </w:t>
      </w:r>
      <w:r w:rsidR="00881750">
        <w:rPr>
          <w:lang w:val="en-GB"/>
        </w:rPr>
        <w:t xml:space="preserve"> Dependent on the policy being reviewed or developed, the statement should be </w:t>
      </w:r>
      <w:r w:rsidR="00576313">
        <w:rPr>
          <w:lang w:val="en-GB"/>
        </w:rPr>
        <w:tab/>
      </w:r>
      <w:r w:rsidR="00881750">
        <w:rPr>
          <w:lang w:val="en-GB"/>
        </w:rPr>
        <w:t xml:space="preserve">written in line with the Equality Act PSED and in line with the </w:t>
      </w:r>
      <w:r w:rsidR="00ED4F96">
        <w:rPr>
          <w:lang w:val="en-GB"/>
        </w:rPr>
        <w:t xml:space="preserve">ICB </w:t>
      </w:r>
      <w:r w:rsidR="00881750">
        <w:rPr>
          <w:lang w:val="en-GB"/>
        </w:rPr>
        <w:t xml:space="preserve">Equality </w:t>
      </w:r>
      <w:r w:rsidR="00576313">
        <w:rPr>
          <w:lang w:val="en-GB"/>
        </w:rPr>
        <w:t>P</w:t>
      </w:r>
      <w:r w:rsidR="00881750">
        <w:rPr>
          <w:lang w:val="en-GB"/>
        </w:rPr>
        <w:t>olicy</w:t>
      </w:r>
      <w:r w:rsidR="00576313">
        <w:rPr>
          <w:lang w:val="en-GB"/>
        </w:rPr>
        <w:t>.</w:t>
      </w:r>
      <w:r w:rsidR="00881750">
        <w:rPr>
          <w:lang w:val="en-GB"/>
        </w:rPr>
        <w:t xml:space="preserve"> </w:t>
      </w:r>
    </w:p>
    <w:p w14:paraId="32F6C40D" w14:textId="77777777" w:rsidR="00A713FA" w:rsidRPr="00A713FA" w:rsidRDefault="00A713FA" w:rsidP="00A713FA">
      <w:pPr>
        <w:widowControl/>
        <w:autoSpaceDE/>
        <w:autoSpaceDN/>
        <w:spacing w:line="276" w:lineRule="auto"/>
        <w:jc w:val="both"/>
        <w:rPr>
          <w:lang w:val="en-GB"/>
        </w:rPr>
      </w:pPr>
    </w:p>
    <w:p w14:paraId="3FCBF8B2" w14:textId="77777777" w:rsidR="00AF2224" w:rsidRPr="00846A6B" w:rsidRDefault="00AF2224" w:rsidP="00AF2224">
      <w:pPr>
        <w:pStyle w:val="ListParagraph"/>
        <w:widowControl/>
        <w:numPr>
          <w:ilvl w:val="0"/>
          <w:numId w:val="6"/>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Interaction with other Policies</w:t>
      </w:r>
    </w:p>
    <w:p w14:paraId="0F109391" w14:textId="77777777" w:rsidR="00AF2224" w:rsidRDefault="00AF2224" w:rsidP="00AF2224">
      <w:pPr>
        <w:widowControl/>
        <w:autoSpaceDE/>
        <w:autoSpaceDN/>
        <w:spacing w:line="276" w:lineRule="auto"/>
        <w:jc w:val="both"/>
      </w:pPr>
    </w:p>
    <w:p w14:paraId="09F9DF6C" w14:textId="77777777" w:rsidR="00E558A9" w:rsidRDefault="00AF2224" w:rsidP="00AF2224">
      <w:pPr>
        <w:widowControl/>
        <w:autoSpaceDE/>
        <w:autoSpaceDN/>
        <w:spacing w:line="276" w:lineRule="auto"/>
        <w:jc w:val="both"/>
      </w:pPr>
      <w:r>
        <w:t>10.1</w:t>
      </w:r>
      <w:r>
        <w:tab/>
      </w:r>
      <w:r w:rsidR="00F829A8">
        <w:t>T</w:t>
      </w:r>
      <w:r>
        <w:t xml:space="preserve">his section should outline which other documents/policies the policy document should be read in </w:t>
      </w:r>
      <w:r>
        <w:tab/>
        <w:t xml:space="preserve">conjunction with (if applicable).  </w:t>
      </w:r>
    </w:p>
    <w:p w14:paraId="51FCD91F" w14:textId="77777777" w:rsidR="00AF2224" w:rsidRDefault="00AF2224" w:rsidP="00AF2224">
      <w:pPr>
        <w:widowControl/>
        <w:autoSpaceDE/>
        <w:autoSpaceDN/>
        <w:spacing w:line="276" w:lineRule="auto"/>
        <w:jc w:val="both"/>
      </w:pPr>
    </w:p>
    <w:p w14:paraId="6C225E83" w14:textId="77777777" w:rsidR="00AF2224" w:rsidRPr="00846A6B" w:rsidRDefault="00AF2224" w:rsidP="00AF2224">
      <w:pPr>
        <w:pStyle w:val="ListParagraph"/>
        <w:widowControl/>
        <w:numPr>
          <w:ilvl w:val="0"/>
          <w:numId w:val="6"/>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References</w:t>
      </w:r>
    </w:p>
    <w:p w14:paraId="7D90C923" w14:textId="77777777" w:rsidR="00AF2224" w:rsidRDefault="00AF2224" w:rsidP="00AF2224">
      <w:pPr>
        <w:widowControl/>
        <w:autoSpaceDE/>
        <w:autoSpaceDN/>
        <w:spacing w:line="276" w:lineRule="auto"/>
      </w:pPr>
    </w:p>
    <w:p w14:paraId="3681462A" w14:textId="77777777" w:rsidR="00AF2224" w:rsidRDefault="00AF2224" w:rsidP="00AF2224">
      <w:pPr>
        <w:widowControl/>
        <w:autoSpaceDE/>
        <w:autoSpaceDN/>
        <w:spacing w:line="276" w:lineRule="auto"/>
        <w:jc w:val="both"/>
      </w:pPr>
      <w:r>
        <w:t>11.1</w:t>
      </w:r>
      <w:r>
        <w:tab/>
        <w:t>References should be clearly stated.</w:t>
      </w:r>
    </w:p>
    <w:p w14:paraId="186D9C3E" w14:textId="77777777" w:rsidR="00AF2224" w:rsidRDefault="00AF2224" w:rsidP="00AF2224">
      <w:pPr>
        <w:widowControl/>
        <w:autoSpaceDE/>
        <w:autoSpaceDN/>
        <w:spacing w:line="276" w:lineRule="auto"/>
        <w:jc w:val="both"/>
      </w:pPr>
    </w:p>
    <w:p w14:paraId="400FA7FA" w14:textId="77777777" w:rsidR="00AF2224" w:rsidRPr="00846A6B" w:rsidRDefault="00AF2224" w:rsidP="00AF2224">
      <w:pPr>
        <w:pStyle w:val="ListParagraph"/>
        <w:widowControl/>
        <w:numPr>
          <w:ilvl w:val="0"/>
          <w:numId w:val="6"/>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Glossary</w:t>
      </w:r>
    </w:p>
    <w:p w14:paraId="33ABF72A" w14:textId="77777777" w:rsidR="00AF2224" w:rsidRDefault="00AF2224" w:rsidP="00AF2224">
      <w:pPr>
        <w:widowControl/>
        <w:autoSpaceDE/>
        <w:autoSpaceDN/>
        <w:spacing w:line="276" w:lineRule="auto"/>
      </w:pPr>
    </w:p>
    <w:p w14:paraId="6735DBD3" w14:textId="31846C29" w:rsidR="00AF2224" w:rsidRDefault="00AF2224" w:rsidP="00AF2224">
      <w:pPr>
        <w:widowControl/>
        <w:autoSpaceDE/>
        <w:autoSpaceDN/>
        <w:spacing w:line="276" w:lineRule="auto"/>
        <w:jc w:val="both"/>
      </w:pPr>
      <w:r>
        <w:t>12.1</w:t>
      </w:r>
      <w:r>
        <w:tab/>
        <w:t>Any acronyms that are used within the policy should be clearly displayed in full.</w:t>
      </w:r>
    </w:p>
    <w:p w14:paraId="05EEB438" w14:textId="77777777" w:rsidR="008E4529" w:rsidRDefault="008E4529" w:rsidP="00AF2224">
      <w:pPr>
        <w:widowControl/>
        <w:autoSpaceDE/>
        <w:autoSpaceDN/>
        <w:spacing w:line="276" w:lineRule="auto"/>
        <w:jc w:val="both"/>
      </w:pPr>
    </w:p>
    <w:p w14:paraId="596B72C8" w14:textId="77777777" w:rsidR="008E4529" w:rsidRDefault="008E4529" w:rsidP="00AF2224">
      <w:pPr>
        <w:widowControl/>
        <w:autoSpaceDE/>
        <w:autoSpaceDN/>
        <w:spacing w:line="276" w:lineRule="auto"/>
        <w:jc w:val="both"/>
      </w:pPr>
    </w:p>
    <w:p w14:paraId="0A1F553A" w14:textId="77777777" w:rsidR="008E4529" w:rsidRDefault="008E4529" w:rsidP="00AF2224">
      <w:pPr>
        <w:widowControl/>
        <w:autoSpaceDE/>
        <w:autoSpaceDN/>
        <w:spacing w:line="276" w:lineRule="auto"/>
        <w:jc w:val="both"/>
      </w:pPr>
    </w:p>
    <w:p w14:paraId="6F153B21" w14:textId="77777777" w:rsidR="008E4529" w:rsidRDefault="008E4529" w:rsidP="00AF2224">
      <w:pPr>
        <w:widowControl/>
        <w:autoSpaceDE/>
        <w:autoSpaceDN/>
        <w:spacing w:line="276" w:lineRule="auto"/>
        <w:jc w:val="both"/>
      </w:pPr>
    </w:p>
    <w:p w14:paraId="1C8A4F83" w14:textId="77777777" w:rsidR="008E4529" w:rsidRDefault="008E4529" w:rsidP="00AF2224">
      <w:pPr>
        <w:widowControl/>
        <w:autoSpaceDE/>
        <w:autoSpaceDN/>
        <w:spacing w:line="276" w:lineRule="auto"/>
        <w:jc w:val="both"/>
      </w:pPr>
    </w:p>
    <w:p w14:paraId="01190513" w14:textId="77777777" w:rsidR="008E4529" w:rsidRDefault="008E4529" w:rsidP="00AF2224">
      <w:pPr>
        <w:widowControl/>
        <w:autoSpaceDE/>
        <w:autoSpaceDN/>
        <w:spacing w:line="276" w:lineRule="auto"/>
        <w:jc w:val="both"/>
      </w:pPr>
    </w:p>
    <w:p w14:paraId="37E44B05" w14:textId="77777777" w:rsidR="008E4529" w:rsidRDefault="008E4529" w:rsidP="00AF2224">
      <w:pPr>
        <w:widowControl/>
        <w:autoSpaceDE/>
        <w:autoSpaceDN/>
        <w:spacing w:line="276" w:lineRule="auto"/>
        <w:jc w:val="both"/>
      </w:pPr>
    </w:p>
    <w:p w14:paraId="4C1EE399" w14:textId="77777777" w:rsidR="008E4529" w:rsidRDefault="008E4529" w:rsidP="00AF2224">
      <w:pPr>
        <w:widowControl/>
        <w:autoSpaceDE/>
        <w:autoSpaceDN/>
        <w:spacing w:line="276" w:lineRule="auto"/>
        <w:jc w:val="both"/>
      </w:pPr>
    </w:p>
    <w:p w14:paraId="580E2F49" w14:textId="77777777" w:rsidR="008E4529" w:rsidRDefault="008E4529" w:rsidP="00AF2224">
      <w:pPr>
        <w:widowControl/>
        <w:autoSpaceDE/>
        <w:autoSpaceDN/>
        <w:spacing w:line="276" w:lineRule="auto"/>
        <w:jc w:val="both"/>
      </w:pPr>
    </w:p>
    <w:p w14:paraId="3338E108" w14:textId="77777777" w:rsidR="008E4529" w:rsidRDefault="008E4529" w:rsidP="00AF2224">
      <w:pPr>
        <w:widowControl/>
        <w:autoSpaceDE/>
        <w:autoSpaceDN/>
        <w:spacing w:line="276" w:lineRule="auto"/>
        <w:jc w:val="both"/>
      </w:pPr>
    </w:p>
    <w:p w14:paraId="281DBDC2" w14:textId="77777777" w:rsidR="008E4529" w:rsidRDefault="008E4529" w:rsidP="00AF2224">
      <w:pPr>
        <w:widowControl/>
        <w:autoSpaceDE/>
        <w:autoSpaceDN/>
        <w:spacing w:line="276" w:lineRule="auto"/>
        <w:jc w:val="both"/>
      </w:pPr>
    </w:p>
    <w:p w14:paraId="37AB4198" w14:textId="62579760" w:rsidR="008E4529" w:rsidRDefault="008E4529" w:rsidP="008E4529">
      <w:pPr>
        <w:widowControl/>
        <w:autoSpaceDE/>
        <w:autoSpaceDN/>
        <w:spacing w:after="200" w:line="276" w:lineRule="auto"/>
        <w:rPr>
          <w:rFonts w:eastAsia="Times New Roman"/>
          <w:b/>
          <w:bCs/>
          <w:color w:val="005EB8"/>
          <w:sz w:val="36"/>
          <w:szCs w:val="36"/>
        </w:rPr>
      </w:pPr>
      <w:r>
        <w:rPr>
          <w:rFonts w:eastAsia="Times New Roman"/>
          <w:b/>
          <w:bCs/>
          <w:color w:val="005EB8"/>
          <w:sz w:val="36"/>
          <w:szCs w:val="36"/>
        </w:rPr>
        <w:lastRenderedPageBreak/>
        <w:t>Appendix D</w:t>
      </w:r>
    </w:p>
    <w:p w14:paraId="202271E3" w14:textId="77777777" w:rsidR="008E4529" w:rsidRDefault="008E4529" w:rsidP="008E4529">
      <w:pPr>
        <w:widowControl/>
        <w:autoSpaceDE/>
        <w:autoSpaceDN/>
        <w:spacing w:after="200" w:line="276" w:lineRule="auto"/>
        <w:rPr>
          <w:rFonts w:eastAsia="Times New Roman"/>
          <w:b/>
          <w:bCs/>
          <w:color w:val="005EB8"/>
          <w:sz w:val="36"/>
          <w:szCs w:val="36"/>
        </w:rPr>
      </w:pPr>
    </w:p>
    <w:sdt>
      <w:sdtPr>
        <w:rPr>
          <w:rFonts w:eastAsiaTheme="minorHAnsi"/>
          <w:sz w:val="24"/>
          <w:szCs w:val="24"/>
          <w:lang w:val="en-GB"/>
        </w:rPr>
        <w:id w:val="-1438140671"/>
        <w:docPartObj>
          <w:docPartGallery w:val="Cover Pages"/>
          <w:docPartUnique/>
        </w:docPartObj>
      </w:sdtPr>
      <w:sdtEndPr/>
      <w:sdtContent>
        <w:p w14:paraId="59E30A1E" w14:textId="77777777" w:rsidR="008E4529" w:rsidRPr="008E4529" w:rsidRDefault="008E4529" w:rsidP="008E4529">
          <w:pPr>
            <w:widowControl/>
            <w:autoSpaceDE/>
            <w:autoSpaceDN/>
            <w:spacing w:after="200"/>
            <w:rPr>
              <w:rFonts w:eastAsiaTheme="minorHAnsi"/>
              <w:sz w:val="24"/>
              <w:szCs w:val="24"/>
              <w:lang w:val="en-GB"/>
            </w:rPr>
          </w:pPr>
        </w:p>
        <w:p w14:paraId="760810B0" w14:textId="77777777" w:rsidR="008E4529" w:rsidRPr="008E4529" w:rsidRDefault="008E4529" w:rsidP="008E4529">
          <w:pPr>
            <w:widowControl/>
            <w:autoSpaceDE/>
            <w:autoSpaceDN/>
            <w:spacing w:after="200"/>
            <w:rPr>
              <w:rFonts w:eastAsiaTheme="minorHAnsi"/>
              <w:sz w:val="24"/>
              <w:szCs w:val="24"/>
              <w:lang w:val="en-GB"/>
            </w:rPr>
          </w:pPr>
        </w:p>
        <w:p w14:paraId="2E753071" w14:textId="77777777" w:rsidR="008E4529" w:rsidRPr="008E4529" w:rsidRDefault="008E4529" w:rsidP="008E4529">
          <w:pPr>
            <w:widowControl/>
            <w:autoSpaceDE/>
            <w:autoSpaceDN/>
            <w:spacing w:after="200"/>
            <w:rPr>
              <w:rFonts w:eastAsiaTheme="minorHAnsi"/>
              <w:sz w:val="24"/>
              <w:szCs w:val="24"/>
              <w:lang w:val="en-GB"/>
            </w:rPr>
          </w:pPr>
        </w:p>
        <w:p w14:paraId="60D0264E" w14:textId="77777777" w:rsidR="008E4529" w:rsidRPr="008E4529" w:rsidRDefault="008E4529" w:rsidP="008E4529">
          <w:pPr>
            <w:widowControl/>
            <w:autoSpaceDE/>
            <w:autoSpaceDN/>
            <w:spacing w:after="200"/>
            <w:rPr>
              <w:rFonts w:eastAsiaTheme="minorHAnsi"/>
              <w:sz w:val="24"/>
              <w:szCs w:val="24"/>
              <w:lang w:val="en-GB"/>
            </w:rPr>
          </w:pPr>
        </w:p>
        <w:p w14:paraId="2C5A7493" w14:textId="77777777" w:rsidR="008E4529" w:rsidRPr="008E4529" w:rsidRDefault="008E4529" w:rsidP="008E4529">
          <w:pPr>
            <w:widowControl/>
            <w:autoSpaceDE/>
            <w:autoSpaceDN/>
            <w:spacing w:after="200"/>
            <w:rPr>
              <w:rFonts w:eastAsiaTheme="minorHAnsi"/>
              <w:sz w:val="24"/>
              <w:szCs w:val="24"/>
              <w:lang w:val="en-GB"/>
            </w:rPr>
          </w:pPr>
        </w:p>
        <w:p w14:paraId="2536F702" w14:textId="77777777" w:rsidR="008E4529" w:rsidRPr="008E4529" w:rsidRDefault="008E4529" w:rsidP="008E4529">
          <w:pPr>
            <w:widowControl/>
            <w:autoSpaceDE/>
            <w:autoSpaceDN/>
            <w:spacing w:after="200"/>
            <w:rPr>
              <w:rFonts w:eastAsiaTheme="minorHAnsi"/>
              <w:sz w:val="24"/>
              <w:szCs w:val="24"/>
              <w:lang w:val="en-GB"/>
            </w:rPr>
          </w:pPr>
        </w:p>
        <w:p w14:paraId="48AEC5C4" w14:textId="77777777" w:rsidR="008E4529" w:rsidRPr="008E4529" w:rsidRDefault="008E4529" w:rsidP="008E4529">
          <w:pPr>
            <w:widowControl/>
            <w:tabs>
              <w:tab w:val="left" w:pos="1180"/>
            </w:tabs>
            <w:autoSpaceDE/>
            <w:autoSpaceDN/>
            <w:spacing w:after="200"/>
            <w:rPr>
              <w:rFonts w:eastAsiaTheme="minorHAnsi"/>
              <w:sz w:val="24"/>
              <w:szCs w:val="24"/>
              <w:lang w:val="en-GB"/>
            </w:rPr>
          </w:pPr>
          <w:r w:rsidRPr="008E4529">
            <w:rPr>
              <w:rFonts w:eastAsiaTheme="minorHAnsi"/>
              <w:sz w:val="24"/>
              <w:szCs w:val="24"/>
              <w:lang w:val="en-GB"/>
            </w:rPr>
            <w:tab/>
          </w:r>
        </w:p>
        <w:p w14:paraId="73E5D953" w14:textId="77777777" w:rsidR="008E4529" w:rsidRPr="008E4529" w:rsidRDefault="008E4529" w:rsidP="008E4529">
          <w:pPr>
            <w:widowControl/>
            <w:autoSpaceDE/>
            <w:autoSpaceDN/>
            <w:spacing w:after="200"/>
            <w:rPr>
              <w:rFonts w:eastAsiaTheme="minorHAnsi"/>
              <w:sz w:val="24"/>
              <w:szCs w:val="24"/>
              <w:lang w:val="en-GB"/>
            </w:rPr>
          </w:pPr>
        </w:p>
        <w:p w14:paraId="53CF3F49" w14:textId="77777777" w:rsidR="008E4529" w:rsidRPr="008E4529" w:rsidRDefault="008E4529" w:rsidP="008E4529">
          <w:pPr>
            <w:widowControl/>
            <w:autoSpaceDE/>
            <w:autoSpaceDN/>
            <w:spacing w:after="200"/>
            <w:rPr>
              <w:rFonts w:eastAsiaTheme="minorHAnsi"/>
              <w:b/>
              <w:color w:val="0070C0"/>
              <w:sz w:val="72"/>
              <w:szCs w:val="96"/>
              <w:lang w:val="en-GB"/>
            </w:rPr>
          </w:pPr>
          <w:r w:rsidRPr="008E4529">
            <w:rPr>
              <w:rFonts w:eastAsiaTheme="minorHAnsi"/>
              <w:b/>
              <w:color w:val="0070C0"/>
              <w:sz w:val="72"/>
              <w:szCs w:val="96"/>
              <w:lang w:val="en-GB"/>
            </w:rPr>
            <w:t xml:space="preserve">Equality Impact Analysis Form </w:t>
          </w:r>
        </w:p>
        <w:p w14:paraId="50BBB05B" w14:textId="77777777" w:rsidR="008E4529" w:rsidRPr="008E4529" w:rsidRDefault="008E4529" w:rsidP="008E4529">
          <w:pPr>
            <w:widowControl/>
            <w:autoSpaceDE/>
            <w:autoSpaceDN/>
            <w:spacing w:after="200"/>
            <w:rPr>
              <w:rFonts w:eastAsiaTheme="minorHAnsi"/>
              <w:sz w:val="24"/>
              <w:szCs w:val="24"/>
              <w:lang w:val="en-GB"/>
            </w:rPr>
          </w:pPr>
        </w:p>
        <w:p w14:paraId="4B696EEC" w14:textId="77777777" w:rsidR="008E4529" w:rsidRPr="008E4529" w:rsidRDefault="008E4529" w:rsidP="008E4529">
          <w:pPr>
            <w:widowControl/>
            <w:autoSpaceDE/>
            <w:autoSpaceDN/>
            <w:spacing w:after="200"/>
            <w:rPr>
              <w:rFonts w:eastAsiaTheme="minorHAnsi"/>
              <w:sz w:val="24"/>
              <w:szCs w:val="24"/>
              <w:lang w:val="en-GB"/>
            </w:rPr>
          </w:pPr>
        </w:p>
        <w:p w14:paraId="26D121BD" w14:textId="77777777" w:rsidR="008E4529" w:rsidRPr="008E4529" w:rsidRDefault="008E4529" w:rsidP="008E4529">
          <w:pPr>
            <w:widowControl/>
            <w:autoSpaceDE/>
            <w:autoSpaceDN/>
            <w:spacing w:after="200"/>
            <w:rPr>
              <w:rFonts w:eastAsiaTheme="minorHAnsi"/>
              <w:sz w:val="24"/>
              <w:szCs w:val="24"/>
              <w:lang w:val="en-GB"/>
            </w:rPr>
          </w:pPr>
        </w:p>
        <w:p w14:paraId="40080682" w14:textId="77777777" w:rsidR="008E4529" w:rsidRPr="008E4529" w:rsidRDefault="008E4529" w:rsidP="008E4529">
          <w:pPr>
            <w:widowControl/>
            <w:autoSpaceDE/>
            <w:autoSpaceDN/>
            <w:spacing w:after="200"/>
            <w:rPr>
              <w:rFonts w:eastAsiaTheme="minorHAnsi"/>
              <w:sz w:val="24"/>
              <w:szCs w:val="24"/>
              <w:lang w:val="en-GB"/>
            </w:rPr>
          </w:pPr>
          <w:r w:rsidRPr="008E4529">
            <w:rPr>
              <w:rFonts w:eastAsiaTheme="minorHAnsi"/>
              <w:sz w:val="24"/>
              <w:szCs w:val="24"/>
              <w:lang w:val="en-GB"/>
            </w:rPr>
            <w:br w:type="page"/>
          </w:r>
        </w:p>
      </w:sdtContent>
    </w:sdt>
    <w:p w14:paraId="0EEE8192" w14:textId="77777777" w:rsidR="008E4529" w:rsidRPr="008E4529" w:rsidRDefault="008E4529" w:rsidP="008E4529">
      <w:pPr>
        <w:widowControl/>
        <w:autoSpaceDE/>
        <w:autoSpaceDN/>
        <w:rPr>
          <w:rFonts w:eastAsiaTheme="minorHAnsi"/>
          <w:b/>
          <w:color w:val="0070C0"/>
          <w:sz w:val="36"/>
          <w:szCs w:val="36"/>
          <w:lang w:val="en-GB"/>
        </w:rPr>
      </w:pPr>
      <w:r w:rsidRPr="008E4529">
        <w:rPr>
          <w:rFonts w:eastAsiaTheme="minorHAnsi"/>
          <w:b/>
          <w:color w:val="0070C0"/>
          <w:sz w:val="36"/>
          <w:szCs w:val="36"/>
          <w:lang w:val="en-GB"/>
        </w:rPr>
        <w:lastRenderedPageBreak/>
        <w:t>Project Details</w:t>
      </w:r>
    </w:p>
    <w:p w14:paraId="6EED776E"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1951"/>
        <w:gridCol w:w="7291"/>
      </w:tblGrid>
      <w:tr w:rsidR="008E4529" w:rsidRPr="008E4529" w14:paraId="45DB3311" w14:textId="77777777" w:rsidTr="00ED4F96">
        <w:trPr>
          <w:trHeight w:val="425"/>
        </w:trPr>
        <w:tc>
          <w:tcPr>
            <w:tcW w:w="1951" w:type="dxa"/>
            <w:shd w:val="clear" w:color="auto" w:fill="0070C0"/>
          </w:tcPr>
          <w:p w14:paraId="270BBC69"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Project Name:</w:t>
            </w:r>
          </w:p>
        </w:tc>
        <w:tc>
          <w:tcPr>
            <w:tcW w:w="7291" w:type="dxa"/>
          </w:tcPr>
          <w:p w14:paraId="0847CEF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8DA81B6" w14:textId="77777777" w:rsidTr="00ED4F96">
        <w:trPr>
          <w:trHeight w:val="425"/>
        </w:trPr>
        <w:tc>
          <w:tcPr>
            <w:tcW w:w="1951" w:type="dxa"/>
            <w:shd w:val="clear" w:color="auto" w:fill="0070C0"/>
          </w:tcPr>
          <w:p w14:paraId="0542F782"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EA Author:</w:t>
            </w:r>
          </w:p>
        </w:tc>
        <w:tc>
          <w:tcPr>
            <w:tcW w:w="7291" w:type="dxa"/>
          </w:tcPr>
          <w:p w14:paraId="751DF20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054B5281" w14:textId="77777777" w:rsidTr="00ED4F96">
        <w:trPr>
          <w:trHeight w:val="425"/>
        </w:trPr>
        <w:tc>
          <w:tcPr>
            <w:tcW w:w="1951" w:type="dxa"/>
            <w:shd w:val="clear" w:color="auto" w:fill="0070C0"/>
          </w:tcPr>
          <w:p w14:paraId="11AED925"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Team:</w:t>
            </w:r>
          </w:p>
        </w:tc>
        <w:tc>
          <w:tcPr>
            <w:tcW w:w="7291" w:type="dxa"/>
          </w:tcPr>
          <w:p w14:paraId="7BCD127D"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20FB8C6F" w14:textId="77777777" w:rsidTr="00ED4F96">
        <w:trPr>
          <w:trHeight w:val="425"/>
        </w:trPr>
        <w:tc>
          <w:tcPr>
            <w:tcW w:w="1951" w:type="dxa"/>
            <w:shd w:val="clear" w:color="auto" w:fill="0070C0"/>
          </w:tcPr>
          <w:p w14:paraId="35A8D38A"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Date completed:</w:t>
            </w:r>
          </w:p>
        </w:tc>
        <w:tc>
          <w:tcPr>
            <w:tcW w:w="7291" w:type="dxa"/>
          </w:tcPr>
          <w:p w14:paraId="28C8233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9A4C221" w14:textId="77777777" w:rsidTr="00ED4F96">
        <w:trPr>
          <w:trHeight w:val="425"/>
        </w:trPr>
        <w:tc>
          <w:tcPr>
            <w:tcW w:w="1951" w:type="dxa"/>
            <w:shd w:val="clear" w:color="auto" w:fill="0070C0"/>
          </w:tcPr>
          <w:p w14:paraId="6D47528B"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Version:</w:t>
            </w:r>
          </w:p>
        </w:tc>
        <w:tc>
          <w:tcPr>
            <w:tcW w:w="7291" w:type="dxa"/>
          </w:tcPr>
          <w:p w14:paraId="64367EA1"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bl>
    <w:p w14:paraId="60B82515"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016"/>
      </w:tblGrid>
      <w:tr w:rsidR="008E4529" w:rsidRPr="008E4529" w14:paraId="510A221B" w14:textId="77777777" w:rsidTr="00ED4F96">
        <w:trPr>
          <w:trHeight w:val="425"/>
          <w:tblHeader/>
        </w:trPr>
        <w:tc>
          <w:tcPr>
            <w:tcW w:w="9016" w:type="dxa"/>
            <w:shd w:val="clear" w:color="auto" w:fill="0070C0"/>
          </w:tcPr>
          <w:p w14:paraId="13738035"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color w:val="FFFFFF" w:themeColor="background1"/>
                <w:sz w:val="24"/>
                <w:szCs w:val="24"/>
                <w:lang w:val="en-GB"/>
              </w:rPr>
              <w:t>What is the aim of the project/proposal?</w:t>
            </w:r>
          </w:p>
        </w:tc>
      </w:tr>
      <w:tr w:rsidR="008E4529" w:rsidRPr="008E4529" w14:paraId="6EC41427" w14:textId="77777777" w:rsidTr="00ED4F96">
        <w:trPr>
          <w:trHeight w:val="1701"/>
        </w:trPr>
        <w:tc>
          <w:tcPr>
            <w:tcW w:w="9016" w:type="dxa"/>
          </w:tcPr>
          <w:p w14:paraId="0CCB5023" w14:textId="77777777" w:rsidR="008E4529" w:rsidRPr="008E4529" w:rsidRDefault="008E4529" w:rsidP="008E4529">
            <w:pPr>
              <w:widowControl/>
              <w:tabs>
                <w:tab w:val="center" w:pos="4513"/>
                <w:tab w:val="right" w:pos="9026"/>
              </w:tabs>
              <w:autoSpaceDE/>
              <w:autoSpaceDN/>
              <w:rPr>
                <w:rFonts w:eastAsiaTheme="minorHAnsi"/>
                <w:lang w:val="en-GB"/>
              </w:rPr>
            </w:pPr>
          </w:p>
          <w:p w14:paraId="6ECDF886" w14:textId="77777777" w:rsidR="008E4529" w:rsidRPr="008E4529" w:rsidRDefault="008E4529" w:rsidP="008E4529">
            <w:pPr>
              <w:widowControl/>
              <w:tabs>
                <w:tab w:val="center" w:pos="4513"/>
                <w:tab w:val="right" w:pos="9026"/>
              </w:tabs>
              <w:autoSpaceDE/>
              <w:autoSpaceDN/>
              <w:rPr>
                <w:rFonts w:eastAsiaTheme="minorHAnsi"/>
                <w:lang w:val="en-GB"/>
              </w:rPr>
            </w:pPr>
            <w:r w:rsidRPr="008E4529">
              <w:rPr>
                <w:rFonts w:eastAsiaTheme="minorHAnsi"/>
                <w:lang w:val="en-GB"/>
              </w:rPr>
              <w:t xml:space="preserve"> </w:t>
            </w:r>
          </w:p>
        </w:tc>
      </w:tr>
    </w:tbl>
    <w:p w14:paraId="73461686"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242"/>
      </w:tblGrid>
      <w:tr w:rsidR="008E4529" w:rsidRPr="008E4529" w14:paraId="074292F1" w14:textId="77777777" w:rsidTr="00ED4F96">
        <w:trPr>
          <w:trHeight w:val="425"/>
          <w:tblHeader/>
        </w:trPr>
        <w:tc>
          <w:tcPr>
            <w:tcW w:w="9242" w:type="dxa"/>
            <w:shd w:val="clear" w:color="auto" w:fill="0070C0"/>
          </w:tcPr>
          <w:p w14:paraId="62DB0458"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color w:val="FFFFFF" w:themeColor="background1"/>
                <w:sz w:val="24"/>
                <w:szCs w:val="24"/>
                <w:lang w:val="en-GB"/>
              </w:rPr>
              <w:t xml:space="preserve">Who will be affected by this work? </w:t>
            </w:r>
            <w:proofErr w:type="gramStart"/>
            <w:r w:rsidRPr="008E4529">
              <w:rPr>
                <w:rFonts w:eastAsiaTheme="minorHAnsi"/>
                <w:b/>
                <w:color w:val="FFFFFF" w:themeColor="background1"/>
                <w:sz w:val="24"/>
                <w:szCs w:val="24"/>
                <w:lang w:val="en-GB"/>
              </w:rPr>
              <w:t>e.g.</w:t>
            </w:r>
            <w:proofErr w:type="gramEnd"/>
            <w:r w:rsidRPr="008E4529">
              <w:rPr>
                <w:rFonts w:eastAsiaTheme="minorHAnsi"/>
                <w:b/>
                <w:color w:val="FFFFFF" w:themeColor="background1"/>
                <w:sz w:val="24"/>
                <w:szCs w:val="24"/>
                <w:lang w:val="en-GB"/>
              </w:rPr>
              <w:t xml:space="preserve"> staff, patients, service users, partner organisations etc.</w:t>
            </w:r>
          </w:p>
        </w:tc>
      </w:tr>
      <w:tr w:rsidR="008E4529" w:rsidRPr="008E4529" w14:paraId="7470C1D2" w14:textId="77777777" w:rsidTr="00ED4F96">
        <w:trPr>
          <w:trHeight w:val="1701"/>
        </w:trPr>
        <w:tc>
          <w:tcPr>
            <w:tcW w:w="9242" w:type="dxa"/>
          </w:tcPr>
          <w:p w14:paraId="200BDB67" w14:textId="77777777" w:rsidR="008E4529" w:rsidRPr="008E4529" w:rsidRDefault="008E4529" w:rsidP="008E4529">
            <w:pPr>
              <w:widowControl/>
              <w:tabs>
                <w:tab w:val="center" w:pos="4513"/>
                <w:tab w:val="right" w:pos="9026"/>
              </w:tabs>
              <w:autoSpaceDE/>
              <w:autoSpaceDN/>
              <w:rPr>
                <w:rFonts w:eastAsiaTheme="minorHAnsi"/>
                <w:lang w:val="en-GB"/>
              </w:rPr>
            </w:pPr>
          </w:p>
          <w:p w14:paraId="01ECCC93" w14:textId="77777777" w:rsidR="008E4529" w:rsidRPr="008E4529" w:rsidRDefault="008E4529" w:rsidP="008E4529">
            <w:pPr>
              <w:widowControl/>
              <w:tabs>
                <w:tab w:val="center" w:pos="4513"/>
                <w:tab w:val="right" w:pos="9026"/>
              </w:tabs>
              <w:autoSpaceDE/>
              <w:autoSpaceDN/>
              <w:ind w:left="720"/>
              <w:contextualSpacing/>
              <w:rPr>
                <w:rFonts w:eastAsiaTheme="minorHAnsi"/>
                <w:sz w:val="24"/>
                <w:szCs w:val="24"/>
                <w:lang w:val="en-GB"/>
              </w:rPr>
            </w:pPr>
          </w:p>
        </w:tc>
      </w:tr>
    </w:tbl>
    <w:p w14:paraId="24C88BC1"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809"/>
        <w:gridCol w:w="561"/>
        <w:gridCol w:w="3139"/>
        <w:gridCol w:w="723"/>
        <w:gridCol w:w="561"/>
        <w:gridCol w:w="3223"/>
      </w:tblGrid>
      <w:tr w:rsidR="008E4529" w:rsidRPr="008E4529" w14:paraId="655AB6E2" w14:textId="77777777" w:rsidTr="00ED4F96">
        <w:trPr>
          <w:trHeight w:val="425"/>
          <w:tblHeader/>
        </w:trPr>
        <w:tc>
          <w:tcPr>
            <w:tcW w:w="9016" w:type="dxa"/>
            <w:gridSpan w:val="6"/>
            <w:shd w:val="clear" w:color="auto" w:fill="0070C0"/>
          </w:tcPr>
          <w:p w14:paraId="3CA63C43"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Stage 1, Scoping point</w:t>
            </w:r>
          </w:p>
          <w:p w14:paraId="5062A550"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p>
          <w:p w14:paraId="736CD922"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Is a full Equality Impact Analysis required for this project?</w:t>
            </w:r>
          </w:p>
          <w:p w14:paraId="31D2DCD9"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p>
          <w:p w14:paraId="016F2F1A"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 xml:space="preserve">You should consider whether a full EIA is required, referring to the relevant guidance for information and guidance on making this decision.  </w:t>
            </w:r>
          </w:p>
          <w:p w14:paraId="216EA9C0"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p>
          <w:p w14:paraId="2D72F229"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It is important this decision is made with an open mind and correctly, advice should be sought from the EIHR team if you are unsure.</w:t>
            </w:r>
          </w:p>
          <w:p w14:paraId="2DC0D1D8"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p w14:paraId="593F1D7A"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tc>
      </w:tr>
      <w:tr w:rsidR="008E4529" w:rsidRPr="008E4529" w14:paraId="303CB529" w14:textId="77777777" w:rsidTr="00ED4F96">
        <w:trPr>
          <w:trHeight w:val="425"/>
        </w:trPr>
        <w:tc>
          <w:tcPr>
            <w:tcW w:w="809" w:type="dxa"/>
          </w:tcPr>
          <w:p w14:paraId="6426F14A"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Yes</w:t>
            </w:r>
          </w:p>
        </w:tc>
        <w:tc>
          <w:tcPr>
            <w:tcW w:w="561" w:type="dxa"/>
            <w:shd w:val="clear" w:color="auto" w:fill="auto"/>
          </w:tcPr>
          <w:sdt>
            <w:sdtPr>
              <w:rPr>
                <w:rFonts w:eastAsiaTheme="minorHAnsi"/>
                <w:sz w:val="24"/>
                <w:szCs w:val="24"/>
                <w:lang w:val="en-GB"/>
              </w:rPr>
              <w:id w:val="-1859654579"/>
              <w14:checkbox>
                <w14:checked w14:val="0"/>
                <w14:checkedState w14:val="00FE" w14:font="Wingdings"/>
                <w14:uncheckedState w14:val="006F" w14:font="Wingdings"/>
              </w14:checkbox>
            </w:sdtPr>
            <w:sdtEndPr/>
            <w:sdtContent>
              <w:p w14:paraId="4503810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sym w:font="Wingdings" w:char="F06F"/>
                </w:r>
              </w:p>
            </w:sdtContent>
          </w:sdt>
        </w:tc>
        <w:tc>
          <w:tcPr>
            <w:tcW w:w="3139" w:type="dxa"/>
          </w:tcPr>
          <w:p w14:paraId="32796E31"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Proceed to the full Equality Impact Analysis form</w:t>
            </w:r>
          </w:p>
        </w:tc>
        <w:tc>
          <w:tcPr>
            <w:tcW w:w="723" w:type="dxa"/>
          </w:tcPr>
          <w:p w14:paraId="77850B50"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No</w:t>
            </w:r>
          </w:p>
        </w:tc>
        <w:tc>
          <w:tcPr>
            <w:tcW w:w="561" w:type="dxa"/>
          </w:tcPr>
          <w:sdt>
            <w:sdtPr>
              <w:rPr>
                <w:rFonts w:eastAsiaTheme="minorHAnsi"/>
                <w:sz w:val="24"/>
                <w:szCs w:val="24"/>
                <w:lang w:val="en-GB"/>
              </w:rPr>
              <w:id w:val="1065381462"/>
              <w14:checkbox>
                <w14:checked w14:val="0"/>
                <w14:checkedState w14:val="00FE" w14:font="Wingdings"/>
                <w14:uncheckedState w14:val="006F" w14:font="Wingdings"/>
              </w14:checkbox>
            </w:sdtPr>
            <w:sdtEndPr/>
            <w:sdtContent>
              <w:p w14:paraId="46100123"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sym w:font="Wingdings" w:char="F06F"/>
                </w:r>
              </w:p>
            </w:sdtContent>
          </w:sdt>
        </w:tc>
        <w:tc>
          <w:tcPr>
            <w:tcW w:w="3223" w:type="dxa"/>
          </w:tcPr>
          <w:p w14:paraId="6F0865F7"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 xml:space="preserve">Explain why further analysis is not required.  </w:t>
            </w:r>
          </w:p>
        </w:tc>
      </w:tr>
      <w:tr w:rsidR="008E4529" w:rsidRPr="008E4529" w14:paraId="7B3D0CF0" w14:textId="77777777" w:rsidTr="00ED4F96">
        <w:trPr>
          <w:trHeight w:val="425"/>
        </w:trPr>
        <w:tc>
          <w:tcPr>
            <w:tcW w:w="9016" w:type="dxa"/>
            <w:gridSpan w:val="6"/>
            <w:shd w:val="clear" w:color="auto" w:fill="D9D9D9" w:themeFill="background1" w:themeFillShade="D9"/>
          </w:tcPr>
          <w:p w14:paraId="23FEA643" w14:textId="7EE9E023"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i/>
                <w:szCs w:val="24"/>
                <w:lang w:val="en-GB"/>
              </w:rPr>
              <w:t xml:space="preserve">If no, explain below why further Equality Impact Analysis is not required. </w:t>
            </w:r>
            <w:proofErr w:type="gramStart"/>
            <w:r w:rsidRPr="008E4529">
              <w:rPr>
                <w:rFonts w:eastAsiaTheme="minorHAnsi"/>
                <w:i/>
                <w:szCs w:val="24"/>
                <w:lang w:val="en-GB"/>
              </w:rPr>
              <w:t>E.g.</w:t>
            </w:r>
            <w:proofErr w:type="gramEnd"/>
            <w:r w:rsidRPr="008E4529">
              <w:rPr>
                <w:rFonts w:eastAsiaTheme="minorHAnsi"/>
                <w:i/>
                <w:szCs w:val="24"/>
                <w:lang w:val="en-GB"/>
              </w:rPr>
              <w:t xml:space="preserve"> ‘This report is for information only’ or ‘The decision has not been made by the</w:t>
            </w:r>
            <w:r w:rsidR="00ED4F96">
              <w:rPr>
                <w:rFonts w:eastAsiaTheme="minorHAnsi"/>
                <w:i/>
                <w:szCs w:val="24"/>
                <w:lang w:val="en-GB"/>
              </w:rPr>
              <w:t xml:space="preserve"> ICB</w:t>
            </w:r>
            <w:r w:rsidRPr="008E4529">
              <w:rPr>
                <w:rFonts w:eastAsiaTheme="minorHAnsi"/>
                <w:i/>
                <w:szCs w:val="24"/>
                <w:lang w:val="en-GB"/>
              </w:rPr>
              <w:t>’ or ‘The decision will not have any impact on patients or staff’.  (Very few decisions affect all groups equally and this is not a rationale for not completing an EIA.)</w:t>
            </w:r>
          </w:p>
        </w:tc>
      </w:tr>
      <w:tr w:rsidR="008E4529" w:rsidRPr="008E4529" w14:paraId="2A5851AC" w14:textId="77777777" w:rsidTr="00ED4F96">
        <w:trPr>
          <w:trHeight w:val="1701"/>
        </w:trPr>
        <w:tc>
          <w:tcPr>
            <w:tcW w:w="9016" w:type="dxa"/>
            <w:gridSpan w:val="6"/>
          </w:tcPr>
          <w:p w14:paraId="702640A8" w14:textId="77777777" w:rsidR="008E4529" w:rsidRPr="008E4529" w:rsidRDefault="008E4529" w:rsidP="008E4529">
            <w:pPr>
              <w:widowControl/>
              <w:tabs>
                <w:tab w:val="center" w:pos="4513"/>
                <w:tab w:val="right" w:pos="9026"/>
              </w:tabs>
              <w:autoSpaceDE/>
              <w:autoSpaceDN/>
              <w:rPr>
                <w:rFonts w:eastAsiaTheme="minorHAnsi"/>
                <w:lang w:val="en-GB"/>
              </w:rPr>
            </w:pPr>
          </w:p>
          <w:p w14:paraId="068B5569"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bl>
    <w:p w14:paraId="1941F3A0" w14:textId="77777777" w:rsidR="008E4529" w:rsidRPr="008E4529" w:rsidRDefault="008E4529" w:rsidP="008E4529">
      <w:pPr>
        <w:widowControl/>
        <w:autoSpaceDE/>
        <w:autoSpaceDN/>
        <w:rPr>
          <w:rFonts w:eastAsiaTheme="minorHAnsi"/>
          <w:sz w:val="24"/>
          <w:szCs w:val="24"/>
          <w:lang w:val="en-GB"/>
        </w:rPr>
      </w:pPr>
    </w:p>
    <w:p w14:paraId="122C0730" w14:textId="77777777" w:rsidR="008E4529" w:rsidRPr="008E4529" w:rsidRDefault="008E4529" w:rsidP="008E4529">
      <w:pPr>
        <w:widowControl/>
        <w:autoSpaceDE/>
        <w:autoSpaceDN/>
        <w:rPr>
          <w:rFonts w:eastAsiaTheme="minorHAnsi"/>
          <w:b/>
          <w:color w:val="0070C0"/>
          <w:sz w:val="36"/>
          <w:szCs w:val="24"/>
          <w:lang w:val="en-GB"/>
        </w:rPr>
      </w:pPr>
      <w:r w:rsidRPr="008E4529">
        <w:rPr>
          <w:rFonts w:eastAsiaTheme="minorHAnsi"/>
          <w:b/>
          <w:color w:val="0070C0"/>
          <w:sz w:val="36"/>
          <w:szCs w:val="24"/>
          <w:lang w:val="en-GB"/>
        </w:rPr>
        <w:t>Equality Impact Analysis Form</w:t>
      </w:r>
    </w:p>
    <w:p w14:paraId="3E1C698B" w14:textId="77777777" w:rsidR="008E4529" w:rsidRPr="008E4529" w:rsidRDefault="008E4529" w:rsidP="008E4529">
      <w:pPr>
        <w:widowControl/>
        <w:autoSpaceDE/>
        <w:autoSpaceDN/>
        <w:rPr>
          <w:rFonts w:eastAsiaTheme="minorHAnsi"/>
          <w:sz w:val="24"/>
          <w:szCs w:val="24"/>
          <w:lang w:val="en-GB"/>
        </w:rPr>
      </w:pPr>
    </w:p>
    <w:p w14:paraId="6309E0AC" w14:textId="77777777" w:rsidR="008E4529" w:rsidRPr="008E4529" w:rsidRDefault="008E4529" w:rsidP="008E4529">
      <w:pPr>
        <w:widowControl/>
        <w:autoSpaceDE/>
        <w:autoSpaceDN/>
        <w:rPr>
          <w:rFonts w:eastAsiaTheme="minorHAnsi"/>
          <w:lang w:val="en-GB"/>
        </w:rPr>
      </w:pPr>
      <w:r w:rsidRPr="008E4529">
        <w:rPr>
          <w:rFonts w:eastAsiaTheme="minorHAnsi"/>
          <w:lang w:val="en-GB"/>
        </w:rPr>
        <w:t>If at an initial stage further information is needed to complete a section this should be recorded and updated in subsequent versions of the EIA. An Equality Impact Analysis is a developing document, if you need further information for any section then this should be recorded in the relevant section in the form and dated.</w:t>
      </w:r>
    </w:p>
    <w:p w14:paraId="0CFD04E6"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016"/>
      </w:tblGrid>
      <w:tr w:rsidR="008E4529" w:rsidRPr="008E4529" w14:paraId="42CB6726" w14:textId="77777777" w:rsidTr="00ED4F96">
        <w:trPr>
          <w:trHeight w:val="425"/>
          <w:tblHeader/>
        </w:trPr>
        <w:tc>
          <w:tcPr>
            <w:tcW w:w="9016" w:type="dxa"/>
            <w:shd w:val="clear" w:color="auto" w:fill="0070C0"/>
          </w:tcPr>
          <w:p w14:paraId="61B199EF"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1. Evidence used</w:t>
            </w:r>
          </w:p>
          <w:p w14:paraId="756B505F"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p>
          <w:p w14:paraId="30F73197"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r w:rsidRPr="008E4529">
              <w:rPr>
                <w:rFonts w:eastAsiaTheme="minorHAnsi"/>
                <w:i/>
                <w:color w:val="FFFFFF" w:themeColor="background1"/>
                <w:sz w:val="24"/>
                <w:szCs w:val="24"/>
                <w:lang w:val="en-GB"/>
              </w:rPr>
              <w:t>To demonstrate that the decision made has been informed you should include examples of the information used to determine the impact and complete the EIA.</w:t>
            </w:r>
          </w:p>
          <w:p w14:paraId="1636490C"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p>
          <w:p w14:paraId="3B9D0702"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r w:rsidRPr="008E4529">
              <w:rPr>
                <w:rFonts w:eastAsiaTheme="minorHAnsi"/>
                <w:i/>
                <w:color w:val="FFFFFF" w:themeColor="background1"/>
                <w:sz w:val="24"/>
                <w:szCs w:val="24"/>
                <w:lang w:val="en-GB"/>
              </w:rPr>
              <w:t>Examples are likely to include:</w:t>
            </w:r>
          </w:p>
          <w:p w14:paraId="1222B3AB"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p>
          <w:p w14:paraId="585355BA" w14:textId="77777777" w:rsidR="008E4529" w:rsidRPr="008E4529" w:rsidRDefault="008E4529" w:rsidP="008E4529">
            <w:pPr>
              <w:widowControl/>
              <w:numPr>
                <w:ilvl w:val="0"/>
                <w:numId w:val="26"/>
              </w:numPr>
              <w:tabs>
                <w:tab w:val="center" w:pos="4513"/>
                <w:tab w:val="right" w:pos="9026"/>
              </w:tabs>
              <w:autoSpaceDE/>
              <w:autoSpaceDN/>
              <w:contextualSpacing/>
              <w:rPr>
                <w:rFonts w:eastAsiaTheme="minorHAnsi"/>
                <w:i/>
                <w:color w:val="FFFFFF" w:themeColor="background1"/>
                <w:sz w:val="24"/>
                <w:szCs w:val="24"/>
              </w:rPr>
            </w:pPr>
            <w:r w:rsidRPr="008E4529">
              <w:rPr>
                <w:rFonts w:eastAsiaTheme="minorHAnsi"/>
                <w:b/>
                <w:bCs/>
                <w:i/>
                <w:color w:val="FFFFFF" w:themeColor="background1"/>
                <w:sz w:val="24"/>
                <w:szCs w:val="24"/>
              </w:rPr>
              <w:t xml:space="preserve">Population Data - </w:t>
            </w:r>
            <w:proofErr w:type="gramStart"/>
            <w:r w:rsidRPr="008E4529">
              <w:rPr>
                <w:rFonts w:eastAsiaTheme="minorHAnsi"/>
                <w:i/>
                <w:color w:val="FFFFFF" w:themeColor="background1"/>
                <w:sz w:val="24"/>
                <w:szCs w:val="24"/>
              </w:rPr>
              <w:t>e.g.</w:t>
            </w:r>
            <w:proofErr w:type="gramEnd"/>
            <w:r w:rsidRPr="008E4529">
              <w:rPr>
                <w:rFonts w:eastAsiaTheme="minorHAnsi"/>
                <w:i/>
                <w:color w:val="FFFFFF" w:themeColor="background1"/>
                <w:sz w:val="24"/>
                <w:szCs w:val="24"/>
              </w:rPr>
              <w:t xml:space="preserve"> demographic profile (Census),</w:t>
            </w:r>
          </w:p>
          <w:p w14:paraId="100C99AA" w14:textId="77777777" w:rsidR="008E4529" w:rsidRPr="008E4529" w:rsidRDefault="008E4529" w:rsidP="008E4529">
            <w:pPr>
              <w:widowControl/>
              <w:numPr>
                <w:ilvl w:val="0"/>
                <w:numId w:val="26"/>
              </w:numPr>
              <w:tabs>
                <w:tab w:val="center" w:pos="4513"/>
                <w:tab w:val="right" w:pos="9026"/>
              </w:tabs>
              <w:autoSpaceDE/>
              <w:autoSpaceDN/>
              <w:contextualSpacing/>
              <w:rPr>
                <w:rFonts w:eastAsiaTheme="minorHAnsi"/>
                <w:i/>
                <w:color w:val="FFFFFF" w:themeColor="background1"/>
                <w:sz w:val="24"/>
                <w:szCs w:val="24"/>
              </w:rPr>
            </w:pPr>
            <w:r w:rsidRPr="008E4529">
              <w:rPr>
                <w:rFonts w:eastAsiaTheme="minorHAnsi"/>
                <w:b/>
                <w:bCs/>
                <w:i/>
                <w:color w:val="FFFFFF" w:themeColor="background1"/>
                <w:sz w:val="24"/>
                <w:szCs w:val="24"/>
              </w:rPr>
              <w:t xml:space="preserve">Service Activity Data </w:t>
            </w:r>
            <w:proofErr w:type="gramStart"/>
            <w:r w:rsidRPr="008E4529">
              <w:rPr>
                <w:rFonts w:eastAsiaTheme="minorHAnsi"/>
                <w:b/>
                <w:bCs/>
                <w:i/>
                <w:color w:val="FFFFFF" w:themeColor="background1"/>
                <w:sz w:val="24"/>
                <w:szCs w:val="24"/>
              </w:rPr>
              <w:t>e.</w:t>
            </w:r>
            <w:r w:rsidRPr="008E4529">
              <w:rPr>
                <w:rFonts w:eastAsiaTheme="minorHAnsi"/>
                <w:i/>
                <w:color w:val="FFFFFF" w:themeColor="background1"/>
                <w:sz w:val="24"/>
                <w:szCs w:val="24"/>
              </w:rPr>
              <w:t>g.</w:t>
            </w:r>
            <w:proofErr w:type="gramEnd"/>
            <w:r w:rsidRPr="008E4529">
              <w:rPr>
                <w:rFonts w:eastAsiaTheme="minorHAnsi"/>
                <w:i/>
                <w:color w:val="FFFFFF" w:themeColor="background1"/>
                <w:sz w:val="24"/>
                <w:szCs w:val="24"/>
              </w:rPr>
              <w:t xml:space="preserve"> profile of patients using a service</w:t>
            </w:r>
          </w:p>
          <w:p w14:paraId="4E6FC11C" w14:textId="77777777" w:rsidR="008E4529" w:rsidRPr="008E4529" w:rsidRDefault="008E4529" w:rsidP="008E4529">
            <w:pPr>
              <w:widowControl/>
              <w:numPr>
                <w:ilvl w:val="0"/>
                <w:numId w:val="26"/>
              </w:numPr>
              <w:tabs>
                <w:tab w:val="center" w:pos="4513"/>
                <w:tab w:val="right" w:pos="9026"/>
              </w:tabs>
              <w:autoSpaceDE/>
              <w:autoSpaceDN/>
              <w:contextualSpacing/>
              <w:rPr>
                <w:rFonts w:eastAsiaTheme="minorHAnsi"/>
                <w:i/>
                <w:color w:val="FFFFFF" w:themeColor="background1"/>
                <w:sz w:val="24"/>
                <w:szCs w:val="24"/>
              </w:rPr>
            </w:pPr>
            <w:r w:rsidRPr="008E4529">
              <w:rPr>
                <w:rFonts w:eastAsiaTheme="minorHAnsi"/>
                <w:b/>
                <w:bCs/>
                <w:i/>
                <w:color w:val="FFFFFF" w:themeColor="background1"/>
                <w:sz w:val="24"/>
                <w:szCs w:val="24"/>
              </w:rPr>
              <w:t>Consultation and Involvement findings -</w:t>
            </w:r>
            <w:r w:rsidRPr="008E4529">
              <w:rPr>
                <w:rFonts w:eastAsiaTheme="minorHAnsi"/>
                <w:i/>
                <w:color w:val="FFFFFF" w:themeColor="background1"/>
                <w:sz w:val="24"/>
                <w:szCs w:val="24"/>
              </w:rPr>
              <w:t xml:space="preserve"> </w:t>
            </w:r>
            <w:proofErr w:type="gramStart"/>
            <w:r w:rsidRPr="008E4529">
              <w:rPr>
                <w:rFonts w:eastAsiaTheme="minorHAnsi"/>
                <w:i/>
                <w:color w:val="FFFFFF" w:themeColor="background1"/>
                <w:sz w:val="24"/>
                <w:szCs w:val="24"/>
              </w:rPr>
              <w:t>e.g.</w:t>
            </w:r>
            <w:proofErr w:type="gramEnd"/>
            <w:r w:rsidRPr="008E4529">
              <w:rPr>
                <w:rFonts w:eastAsiaTheme="minorHAnsi"/>
                <w:i/>
                <w:color w:val="FFFFFF" w:themeColor="background1"/>
                <w:sz w:val="24"/>
                <w:szCs w:val="24"/>
              </w:rPr>
              <w:t xml:space="preserve"> any engagement with service users, local community, specific groups.</w:t>
            </w:r>
          </w:p>
          <w:p w14:paraId="30502B69" w14:textId="77777777" w:rsidR="008E4529" w:rsidRPr="008E4529" w:rsidRDefault="008E4529" w:rsidP="008E4529">
            <w:pPr>
              <w:widowControl/>
              <w:numPr>
                <w:ilvl w:val="0"/>
                <w:numId w:val="26"/>
              </w:numPr>
              <w:tabs>
                <w:tab w:val="center" w:pos="4513"/>
                <w:tab w:val="right" w:pos="9026"/>
              </w:tabs>
              <w:autoSpaceDE/>
              <w:autoSpaceDN/>
              <w:contextualSpacing/>
              <w:rPr>
                <w:rFonts w:eastAsiaTheme="minorHAnsi"/>
                <w:i/>
                <w:color w:val="FFFFFF" w:themeColor="background1"/>
                <w:sz w:val="24"/>
                <w:szCs w:val="24"/>
              </w:rPr>
            </w:pPr>
            <w:r w:rsidRPr="008E4529">
              <w:rPr>
                <w:rFonts w:eastAsiaTheme="minorHAnsi"/>
                <w:b/>
                <w:bCs/>
                <w:i/>
                <w:color w:val="FFFFFF" w:themeColor="background1"/>
                <w:sz w:val="24"/>
                <w:szCs w:val="24"/>
              </w:rPr>
              <w:t>Research -</w:t>
            </w:r>
            <w:r w:rsidRPr="008E4529">
              <w:rPr>
                <w:rFonts w:eastAsiaTheme="minorHAnsi"/>
                <w:i/>
                <w:color w:val="FFFFFF" w:themeColor="background1"/>
                <w:sz w:val="24"/>
                <w:szCs w:val="24"/>
              </w:rPr>
              <w:t xml:space="preserve"> </w:t>
            </w:r>
            <w:proofErr w:type="gramStart"/>
            <w:r w:rsidRPr="008E4529">
              <w:rPr>
                <w:rFonts w:eastAsiaTheme="minorHAnsi"/>
                <w:i/>
                <w:color w:val="FFFFFF" w:themeColor="background1"/>
                <w:sz w:val="24"/>
                <w:szCs w:val="24"/>
              </w:rPr>
              <w:t>e.g.</w:t>
            </w:r>
            <w:proofErr w:type="gramEnd"/>
            <w:r w:rsidRPr="008E4529">
              <w:rPr>
                <w:rFonts w:eastAsiaTheme="minorHAnsi"/>
                <w:i/>
                <w:color w:val="FFFFFF" w:themeColor="background1"/>
                <w:sz w:val="24"/>
                <w:szCs w:val="24"/>
              </w:rPr>
              <w:t xml:space="preserve"> good practice guidelines, service evaluations, literature reviews, reports </w:t>
            </w:r>
          </w:p>
          <w:p w14:paraId="0E9E25A0" w14:textId="77777777" w:rsidR="008E4529" w:rsidRPr="008E4529" w:rsidRDefault="008E4529" w:rsidP="008E4529">
            <w:pPr>
              <w:widowControl/>
              <w:numPr>
                <w:ilvl w:val="0"/>
                <w:numId w:val="26"/>
              </w:numPr>
              <w:tabs>
                <w:tab w:val="center" w:pos="4513"/>
                <w:tab w:val="right" w:pos="9026"/>
              </w:tabs>
              <w:autoSpaceDE/>
              <w:autoSpaceDN/>
              <w:contextualSpacing/>
              <w:rPr>
                <w:rFonts w:eastAsiaTheme="minorHAnsi"/>
                <w:i/>
                <w:color w:val="FFFFFF" w:themeColor="background1"/>
                <w:sz w:val="24"/>
                <w:szCs w:val="24"/>
              </w:rPr>
            </w:pPr>
            <w:r w:rsidRPr="008E4529">
              <w:rPr>
                <w:rFonts w:eastAsiaTheme="minorHAnsi"/>
                <w:b/>
                <w:bCs/>
                <w:i/>
                <w:color w:val="FFFFFF" w:themeColor="background1"/>
                <w:sz w:val="24"/>
                <w:szCs w:val="24"/>
              </w:rPr>
              <w:t>Participant knowledge -</w:t>
            </w:r>
            <w:r w:rsidRPr="008E4529">
              <w:rPr>
                <w:rFonts w:eastAsiaTheme="minorHAnsi"/>
                <w:i/>
                <w:color w:val="FFFFFF" w:themeColor="background1"/>
                <w:sz w:val="24"/>
                <w:szCs w:val="24"/>
              </w:rPr>
              <w:t xml:space="preserve"> </w:t>
            </w:r>
            <w:proofErr w:type="gramStart"/>
            <w:r w:rsidRPr="008E4529">
              <w:rPr>
                <w:rFonts w:eastAsiaTheme="minorHAnsi"/>
                <w:i/>
                <w:color w:val="FFFFFF" w:themeColor="background1"/>
                <w:sz w:val="24"/>
                <w:szCs w:val="24"/>
              </w:rPr>
              <w:t>e.g.</w:t>
            </w:r>
            <w:proofErr w:type="gramEnd"/>
            <w:r w:rsidRPr="008E4529">
              <w:rPr>
                <w:rFonts w:eastAsiaTheme="minorHAnsi"/>
                <w:i/>
                <w:color w:val="FFFFFF" w:themeColor="background1"/>
                <w:sz w:val="24"/>
                <w:szCs w:val="24"/>
              </w:rPr>
              <w:t xml:space="preserve"> experiences of working with different or population groups, experiences of service users in other service areas / localities </w:t>
            </w:r>
          </w:p>
          <w:p w14:paraId="641633BB"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p>
        </w:tc>
      </w:tr>
      <w:tr w:rsidR="008E4529" w:rsidRPr="008E4529" w14:paraId="1A207E7C" w14:textId="77777777" w:rsidTr="00ED4F96">
        <w:trPr>
          <w:trHeight w:val="1701"/>
        </w:trPr>
        <w:tc>
          <w:tcPr>
            <w:tcW w:w="9016" w:type="dxa"/>
          </w:tcPr>
          <w:p w14:paraId="1040EAF5" w14:textId="77777777" w:rsidR="008E4529" w:rsidRPr="008E4529" w:rsidRDefault="008E4529" w:rsidP="008E4529">
            <w:pPr>
              <w:widowControl/>
              <w:tabs>
                <w:tab w:val="center" w:pos="4513"/>
                <w:tab w:val="right" w:pos="9026"/>
              </w:tabs>
              <w:autoSpaceDE/>
              <w:autoSpaceDN/>
              <w:rPr>
                <w:rFonts w:eastAsiaTheme="minorHAnsi"/>
                <w:lang w:val="en-GB"/>
              </w:rPr>
            </w:pPr>
          </w:p>
          <w:p w14:paraId="25827DCA" w14:textId="77777777" w:rsidR="008E4529" w:rsidRPr="008E4529" w:rsidRDefault="008E4529" w:rsidP="008E4529">
            <w:pPr>
              <w:widowControl/>
              <w:tabs>
                <w:tab w:val="center" w:pos="4513"/>
                <w:tab w:val="right" w:pos="9026"/>
              </w:tabs>
              <w:autoSpaceDE/>
              <w:autoSpaceDN/>
              <w:ind w:left="720"/>
              <w:contextualSpacing/>
              <w:rPr>
                <w:rFonts w:eastAsiaTheme="minorHAnsi"/>
                <w:sz w:val="24"/>
                <w:szCs w:val="24"/>
                <w:lang w:val="en-GB"/>
              </w:rPr>
            </w:pPr>
          </w:p>
        </w:tc>
      </w:tr>
    </w:tbl>
    <w:p w14:paraId="6BA11530"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242"/>
      </w:tblGrid>
      <w:tr w:rsidR="008E4529" w:rsidRPr="008E4529" w14:paraId="5C0E61EF" w14:textId="77777777" w:rsidTr="00ED4F96">
        <w:trPr>
          <w:trHeight w:val="425"/>
          <w:tblHeader/>
        </w:trPr>
        <w:tc>
          <w:tcPr>
            <w:tcW w:w="9242" w:type="dxa"/>
            <w:shd w:val="clear" w:color="auto" w:fill="0070C0"/>
          </w:tcPr>
          <w:p w14:paraId="1DB6D0D8"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 xml:space="preserve">2. Impact of decision </w:t>
            </w:r>
          </w:p>
          <w:p w14:paraId="0976B26F"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r w:rsidRPr="008E4529">
              <w:rPr>
                <w:rFonts w:eastAsiaTheme="minorHAnsi"/>
                <w:i/>
                <w:color w:val="FFFFFF" w:themeColor="background1"/>
                <w:sz w:val="24"/>
                <w:szCs w:val="24"/>
                <w:lang w:val="en-GB"/>
              </w:rPr>
              <w:t>In the following boxes detail the findings and impact identified (positive or negative) within the research detailed above; this should include any identified health inequalities which exist in relation to this work.</w:t>
            </w:r>
          </w:p>
          <w:p w14:paraId="29A7F623"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p>
          <w:p w14:paraId="2B9A5DD4"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p>
        </w:tc>
      </w:tr>
      <w:tr w:rsidR="008E4529" w:rsidRPr="008E4529" w14:paraId="5DAE59C9" w14:textId="77777777" w:rsidTr="00ED4F96">
        <w:trPr>
          <w:trHeight w:val="425"/>
        </w:trPr>
        <w:tc>
          <w:tcPr>
            <w:tcW w:w="9242" w:type="dxa"/>
            <w:shd w:val="clear" w:color="auto" w:fill="auto"/>
          </w:tcPr>
          <w:p w14:paraId="2ECFF873" w14:textId="6D489D44" w:rsidR="008E4529" w:rsidRPr="008E4529" w:rsidRDefault="008E4529" w:rsidP="008E4529">
            <w:pPr>
              <w:widowControl/>
              <w:tabs>
                <w:tab w:val="center" w:pos="4513"/>
                <w:tab w:val="right" w:pos="9026"/>
              </w:tabs>
              <w:autoSpaceDE/>
              <w:autoSpaceDN/>
              <w:rPr>
                <w:rFonts w:eastAsiaTheme="minorHAnsi"/>
                <w:bCs/>
                <w:sz w:val="24"/>
                <w:szCs w:val="24"/>
                <w:lang w:val="en-GB"/>
              </w:rPr>
            </w:pPr>
            <w:r w:rsidRPr="008E4529">
              <w:rPr>
                <w:rFonts w:eastAsiaTheme="minorHAnsi"/>
                <w:bCs/>
                <w:sz w:val="24"/>
                <w:szCs w:val="24"/>
                <w:lang w:val="en-GB"/>
              </w:rPr>
              <w:t xml:space="preserve">As part of these considerations you should consider how </w:t>
            </w:r>
            <w:proofErr w:type="gramStart"/>
            <w:r w:rsidRPr="008E4529">
              <w:rPr>
                <w:rFonts w:eastAsiaTheme="minorHAnsi"/>
                <w:bCs/>
                <w:sz w:val="24"/>
                <w:szCs w:val="24"/>
                <w:lang w:val="en-GB"/>
              </w:rPr>
              <w:t xml:space="preserve">the </w:t>
            </w:r>
            <w:r w:rsidR="00ED4F96">
              <w:rPr>
                <w:rFonts w:eastAsiaTheme="minorHAnsi"/>
                <w:bCs/>
                <w:sz w:val="24"/>
                <w:szCs w:val="24"/>
                <w:lang w:val="en-GB"/>
              </w:rPr>
              <w:t xml:space="preserve"> ICB</w:t>
            </w:r>
            <w:proofErr w:type="gramEnd"/>
            <w:r w:rsidR="00ED4F96">
              <w:rPr>
                <w:rFonts w:eastAsiaTheme="minorHAnsi"/>
                <w:bCs/>
                <w:sz w:val="24"/>
                <w:szCs w:val="24"/>
                <w:lang w:val="en-GB"/>
              </w:rPr>
              <w:t xml:space="preserve"> </w:t>
            </w:r>
            <w:r w:rsidRPr="008E4529">
              <w:rPr>
                <w:rFonts w:eastAsiaTheme="minorHAnsi"/>
                <w:bCs/>
                <w:sz w:val="24"/>
                <w:szCs w:val="24"/>
                <w:lang w:val="en-GB"/>
              </w:rPr>
              <w:t>will be meeting the requirements of the Public Sector Equality Duty</w:t>
            </w:r>
          </w:p>
          <w:p w14:paraId="7B7B1975"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p>
          <w:p w14:paraId="3C8C9ADC"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r w:rsidRPr="008E4529">
              <w:rPr>
                <w:rFonts w:eastAsiaTheme="minorHAnsi"/>
                <w:bCs/>
                <w:sz w:val="24"/>
                <w:szCs w:val="24"/>
                <w:lang w:val="en-GB"/>
              </w:rPr>
              <w:t>•</w:t>
            </w:r>
            <w:r w:rsidRPr="008E4529">
              <w:rPr>
                <w:rFonts w:eastAsiaTheme="minorHAnsi"/>
                <w:bCs/>
                <w:sz w:val="24"/>
                <w:szCs w:val="24"/>
                <w:lang w:val="en-GB"/>
              </w:rPr>
              <w:tab/>
              <w:t>Removing or minimising disadvantages suffered by people due to their protected characteristics.</w:t>
            </w:r>
          </w:p>
          <w:p w14:paraId="791DBF69"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r w:rsidRPr="008E4529">
              <w:rPr>
                <w:rFonts w:eastAsiaTheme="minorHAnsi"/>
                <w:bCs/>
                <w:sz w:val="24"/>
                <w:szCs w:val="24"/>
                <w:lang w:val="en-GB"/>
              </w:rPr>
              <w:t>•</w:t>
            </w:r>
            <w:r w:rsidRPr="008E4529">
              <w:rPr>
                <w:rFonts w:eastAsiaTheme="minorHAnsi"/>
                <w:bCs/>
                <w:sz w:val="24"/>
                <w:szCs w:val="24"/>
                <w:lang w:val="en-GB"/>
              </w:rPr>
              <w:tab/>
              <w:t>Taking steps to meet the needs of people from protected groups where these are different from the needs of other people.</w:t>
            </w:r>
          </w:p>
          <w:p w14:paraId="05452904"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r w:rsidRPr="008E4529">
              <w:rPr>
                <w:rFonts w:eastAsiaTheme="minorHAnsi"/>
                <w:bCs/>
                <w:sz w:val="24"/>
                <w:szCs w:val="24"/>
                <w:lang w:val="en-GB"/>
              </w:rPr>
              <w:t>•</w:t>
            </w:r>
            <w:r w:rsidRPr="008E4529">
              <w:rPr>
                <w:rFonts w:eastAsiaTheme="minorHAnsi"/>
                <w:bCs/>
                <w:sz w:val="24"/>
                <w:szCs w:val="24"/>
                <w:lang w:val="en-GB"/>
              </w:rPr>
              <w:tab/>
              <w:t>Encouraging people from protected groups to participate in public life or in other activities where their participation is disproportionately low.</w:t>
            </w:r>
          </w:p>
          <w:p w14:paraId="49433A52"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p>
          <w:p w14:paraId="33213AA6" w14:textId="77777777" w:rsidR="008E4529" w:rsidRPr="008E4529" w:rsidRDefault="008E4529" w:rsidP="008E4529">
            <w:pPr>
              <w:widowControl/>
              <w:tabs>
                <w:tab w:val="center" w:pos="4513"/>
                <w:tab w:val="right" w:pos="9026"/>
              </w:tabs>
              <w:autoSpaceDE/>
              <w:autoSpaceDN/>
              <w:rPr>
                <w:rFonts w:eastAsiaTheme="minorHAnsi"/>
                <w:bCs/>
                <w:sz w:val="24"/>
                <w:szCs w:val="24"/>
                <w:lang w:val="en-GB"/>
              </w:rPr>
            </w:pPr>
            <w:r w:rsidRPr="008E4529">
              <w:rPr>
                <w:rFonts w:eastAsiaTheme="minorHAnsi"/>
                <w:b/>
                <w:sz w:val="24"/>
                <w:szCs w:val="24"/>
                <w:lang w:val="en-GB"/>
              </w:rPr>
              <w:t xml:space="preserve">Before </w:t>
            </w:r>
            <w:r w:rsidRPr="008E4529">
              <w:rPr>
                <w:rFonts w:eastAsiaTheme="minorHAnsi"/>
                <w:bCs/>
                <w:sz w:val="24"/>
                <w:szCs w:val="24"/>
                <w:lang w:val="en-GB"/>
              </w:rPr>
              <w:t xml:space="preserve">completing this </w:t>
            </w:r>
            <w:proofErr w:type="gramStart"/>
            <w:r w:rsidRPr="008E4529">
              <w:rPr>
                <w:rFonts w:eastAsiaTheme="minorHAnsi"/>
                <w:bCs/>
                <w:sz w:val="24"/>
                <w:szCs w:val="24"/>
                <w:lang w:val="en-GB"/>
              </w:rPr>
              <w:t>section</w:t>
            </w:r>
            <w:proofErr w:type="gramEnd"/>
            <w:r w:rsidRPr="008E4529">
              <w:rPr>
                <w:rFonts w:eastAsiaTheme="minorHAnsi"/>
                <w:bCs/>
                <w:sz w:val="24"/>
                <w:szCs w:val="24"/>
                <w:lang w:val="en-GB"/>
              </w:rPr>
              <w:t xml:space="preserve"> you should ensure you can suitably answer the following:</w:t>
            </w:r>
          </w:p>
          <w:p w14:paraId="1CD3CA7F" w14:textId="77777777" w:rsidR="008E4529" w:rsidRPr="008E4529" w:rsidRDefault="008E4529" w:rsidP="008E4529">
            <w:pPr>
              <w:widowControl/>
              <w:tabs>
                <w:tab w:val="center" w:pos="4513"/>
                <w:tab w:val="right" w:pos="9026"/>
              </w:tabs>
              <w:autoSpaceDE/>
              <w:autoSpaceDN/>
              <w:rPr>
                <w:rFonts w:eastAsiaTheme="minorHAnsi"/>
                <w:b/>
                <w:bCs/>
                <w:sz w:val="24"/>
                <w:szCs w:val="24"/>
                <w:lang w:val="en-GB"/>
              </w:rPr>
            </w:pPr>
          </w:p>
          <w:p w14:paraId="040C3BF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lastRenderedPageBreak/>
              <w:t xml:space="preserve">What is the equality profile of the population </w:t>
            </w:r>
            <w:proofErr w:type="gramStart"/>
            <w:r w:rsidRPr="008E4529">
              <w:rPr>
                <w:rFonts w:eastAsiaTheme="minorHAnsi"/>
                <w:sz w:val="24"/>
                <w:szCs w:val="24"/>
                <w:lang w:val="en-GB"/>
              </w:rPr>
              <w:t>i.e.</w:t>
            </w:r>
            <w:proofErr w:type="gramEnd"/>
            <w:r w:rsidRPr="008E4529">
              <w:rPr>
                <w:rFonts w:eastAsiaTheme="minorHAnsi"/>
                <w:sz w:val="24"/>
                <w:szCs w:val="24"/>
                <w:lang w:val="en-GB"/>
              </w:rPr>
              <w:t xml:space="preserve"> service users/patients and/or workforce that is intended to benefit from the activity/project?  </w:t>
            </w:r>
          </w:p>
          <w:p w14:paraId="64650D54" w14:textId="15C631F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 xml:space="preserve">(By collecting and analysing demographic data of protected characteristics relating to patients/service users and/or workforce, within the geographical area concerned, the </w:t>
            </w:r>
            <w:r w:rsidR="00ED4F96">
              <w:rPr>
                <w:rFonts w:eastAsiaTheme="minorHAnsi"/>
                <w:sz w:val="24"/>
                <w:szCs w:val="24"/>
                <w:lang w:val="en-GB"/>
              </w:rPr>
              <w:t xml:space="preserve"> ICB </w:t>
            </w:r>
            <w:r w:rsidRPr="008E4529">
              <w:rPr>
                <w:rFonts w:eastAsiaTheme="minorHAnsi"/>
                <w:sz w:val="24"/>
                <w:szCs w:val="24"/>
                <w:lang w:val="en-GB"/>
              </w:rPr>
              <w:t>will be able to identify the groups that may be adversely affected at a greater proportion to others).</w:t>
            </w:r>
          </w:p>
          <w:p w14:paraId="13BD3BDD"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tc>
      </w:tr>
      <w:tr w:rsidR="008E4529" w:rsidRPr="008E4529" w14:paraId="1F767B23" w14:textId="77777777" w:rsidTr="00ED4F96">
        <w:trPr>
          <w:trHeight w:val="425"/>
        </w:trPr>
        <w:tc>
          <w:tcPr>
            <w:tcW w:w="9242" w:type="dxa"/>
            <w:shd w:val="clear" w:color="auto" w:fill="D9D9D9" w:themeFill="background1" w:themeFillShade="D9"/>
          </w:tcPr>
          <w:p w14:paraId="04B75F52"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lastRenderedPageBreak/>
              <w:t>2.1 Age</w:t>
            </w:r>
          </w:p>
          <w:p w14:paraId="09D08477"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age-related impact and evidence. This can include safeguarding, consent and welfare issues.</w:t>
            </w:r>
          </w:p>
        </w:tc>
      </w:tr>
      <w:tr w:rsidR="008E4529" w:rsidRPr="008E4529" w14:paraId="77161093" w14:textId="77777777" w:rsidTr="00ED4F96">
        <w:trPr>
          <w:trHeight w:val="1701"/>
        </w:trPr>
        <w:tc>
          <w:tcPr>
            <w:tcW w:w="9242" w:type="dxa"/>
          </w:tcPr>
          <w:p w14:paraId="1F5EA02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0C326849"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04D77EE2"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5A2B46B8"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4944D789"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710D82AD"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2E5B13DF"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28101CCB" w14:textId="77777777" w:rsidTr="00ED4F96">
        <w:trPr>
          <w:trHeight w:val="425"/>
        </w:trPr>
        <w:tc>
          <w:tcPr>
            <w:tcW w:w="9242" w:type="dxa"/>
            <w:shd w:val="clear" w:color="auto" w:fill="D9D9D9" w:themeFill="background1" w:themeFillShade="D9"/>
          </w:tcPr>
          <w:p w14:paraId="2486CAF2"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2.2 Disability</w:t>
            </w:r>
          </w:p>
          <w:p w14:paraId="62245CFC"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disability-related impact and evidence. This can include attitudinal, physical, communication and social barriers as well as mental health/learning disabilities, cognitive impairments.</w:t>
            </w:r>
          </w:p>
        </w:tc>
      </w:tr>
      <w:tr w:rsidR="008E4529" w:rsidRPr="008E4529" w14:paraId="2274244A" w14:textId="77777777" w:rsidTr="00ED4F96">
        <w:trPr>
          <w:trHeight w:val="1701"/>
        </w:trPr>
        <w:tc>
          <w:tcPr>
            <w:tcW w:w="9242" w:type="dxa"/>
          </w:tcPr>
          <w:p w14:paraId="0D2D6B2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7ED90A6C" w14:textId="77777777" w:rsidTr="00ED4F96">
        <w:trPr>
          <w:trHeight w:val="425"/>
        </w:trPr>
        <w:tc>
          <w:tcPr>
            <w:tcW w:w="9242" w:type="dxa"/>
            <w:shd w:val="clear" w:color="auto" w:fill="D9D9D9" w:themeFill="background1" w:themeFillShade="D9"/>
          </w:tcPr>
          <w:p w14:paraId="5CA0E70C"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2.3 Gender reassignment (including transgender)</w:t>
            </w:r>
          </w:p>
          <w:p w14:paraId="23CCB218"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any impact and evidence in relation to transgender people. This can include issues such as privacy of data and harassment.</w:t>
            </w:r>
          </w:p>
        </w:tc>
      </w:tr>
      <w:tr w:rsidR="008E4529" w:rsidRPr="008E4529" w14:paraId="1382729D" w14:textId="77777777" w:rsidTr="00ED4F96">
        <w:trPr>
          <w:trHeight w:val="1701"/>
        </w:trPr>
        <w:tc>
          <w:tcPr>
            <w:tcW w:w="9242" w:type="dxa"/>
          </w:tcPr>
          <w:p w14:paraId="6771CAEA" w14:textId="77777777" w:rsidR="008E4529" w:rsidRPr="008E4529" w:rsidRDefault="008E4529" w:rsidP="008E4529">
            <w:pPr>
              <w:widowControl/>
              <w:tabs>
                <w:tab w:val="center" w:pos="4513"/>
                <w:tab w:val="right" w:pos="9026"/>
              </w:tabs>
              <w:autoSpaceDE/>
              <w:autoSpaceDN/>
              <w:rPr>
                <w:rFonts w:eastAsiaTheme="minorHAnsi"/>
                <w:lang w:val="en-GB"/>
              </w:rPr>
            </w:pPr>
          </w:p>
        </w:tc>
      </w:tr>
      <w:tr w:rsidR="008E4529" w:rsidRPr="008E4529" w14:paraId="04DB2A09" w14:textId="77777777" w:rsidTr="00ED4F96">
        <w:trPr>
          <w:trHeight w:val="425"/>
        </w:trPr>
        <w:tc>
          <w:tcPr>
            <w:tcW w:w="9242" w:type="dxa"/>
            <w:shd w:val="clear" w:color="auto" w:fill="D9D9D9" w:themeFill="background1" w:themeFillShade="D9"/>
          </w:tcPr>
          <w:p w14:paraId="0E73B154"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2.4 Marriage and civil partnership</w:t>
            </w:r>
          </w:p>
          <w:p w14:paraId="07669127"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any impact and evidence in relation to marriage and civil partnership. This can include working arrangements, part</w:t>
            </w:r>
            <w:r w:rsidRPr="008E4529">
              <w:rPr>
                <w:rFonts w:eastAsiaTheme="minorHAnsi"/>
                <w:i/>
                <w:sz w:val="24"/>
                <w:szCs w:val="24"/>
                <w:shd w:val="clear" w:color="auto" w:fill="BFBFBF" w:themeFill="background1" w:themeFillShade="BF"/>
                <w:lang w:val="en-GB"/>
              </w:rPr>
              <w:t xml:space="preserve"> </w:t>
            </w:r>
            <w:r w:rsidRPr="008E4529">
              <w:rPr>
                <w:rFonts w:eastAsiaTheme="minorHAnsi"/>
                <w:i/>
                <w:sz w:val="24"/>
                <w:szCs w:val="24"/>
                <w:lang w:val="en-GB"/>
              </w:rPr>
              <w:t>time working and caring responsibilities.</w:t>
            </w:r>
          </w:p>
        </w:tc>
      </w:tr>
      <w:tr w:rsidR="008E4529" w:rsidRPr="008E4529" w14:paraId="2544F957" w14:textId="77777777" w:rsidTr="00ED4F96">
        <w:trPr>
          <w:trHeight w:val="1701"/>
        </w:trPr>
        <w:tc>
          <w:tcPr>
            <w:tcW w:w="9242" w:type="dxa"/>
          </w:tcPr>
          <w:p w14:paraId="66E85CD4" w14:textId="77777777" w:rsidR="008E4529" w:rsidRPr="008E4529" w:rsidRDefault="008E4529" w:rsidP="008E4529">
            <w:pPr>
              <w:widowControl/>
              <w:tabs>
                <w:tab w:val="center" w:pos="4513"/>
                <w:tab w:val="right" w:pos="9026"/>
              </w:tabs>
              <w:autoSpaceDE/>
              <w:autoSpaceDN/>
              <w:rPr>
                <w:rFonts w:eastAsiaTheme="minorHAnsi"/>
                <w:lang w:val="en-GB"/>
              </w:rPr>
            </w:pPr>
          </w:p>
          <w:p w14:paraId="7B3E2EBE" w14:textId="77777777" w:rsidR="008E4529" w:rsidRPr="008E4529" w:rsidRDefault="008E4529" w:rsidP="008E4529">
            <w:pPr>
              <w:widowControl/>
              <w:tabs>
                <w:tab w:val="center" w:pos="4513"/>
                <w:tab w:val="right" w:pos="9026"/>
              </w:tabs>
              <w:autoSpaceDE/>
              <w:autoSpaceDN/>
              <w:rPr>
                <w:rFonts w:eastAsiaTheme="minorHAnsi"/>
                <w:lang w:val="en-GB"/>
              </w:rPr>
            </w:pPr>
          </w:p>
          <w:p w14:paraId="1B942749" w14:textId="77777777" w:rsidR="008E4529" w:rsidRPr="008E4529" w:rsidRDefault="008E4529" w:rsidP="008E4529">
            <w:pPr>
              <w:widowControl/>
              <w:tabs>
                <w:tab w:val="center" w:pos="4513"/>
                <w:tab w:val="right" w:pos="9026"/>
              </w:tabs>
              <w:autoSpaceDE/>
              <w:autoSpaceDN/>
              <w:rPr>
                <w:rFonts w:eastAsiaTheme="minorHAnsi"/>
                <w:lang w:val="en-GB"/>
              </w:rPr>
            </w:pPr>
          </w:p>
          <w:p w14:paraId="1DB3E387" w14:textId="77777777" w:rsidR="008E4529" w:rsidRPr="008E4529" w:rsidRDefault="008E4529" w:rsidP="008E4529">
            <w:pPr>
              <w:widowControl/>
              <w:tabs>
                <w:tab w:val="center" w:pos="4513"/>
                <w:tab w:val="right" w:pos="9026"/>
              </w:tabs>
              <w:autoSpaceDE/>
              <w:autoSpaceDN/>
              <w:rPr>
                <w:rFonts w:eastAsiaTheme="minorHAnsi"/>
                <w:lang w:val="en-GB"/>
              </w:rPr>
            </w:pPr>
          </w:p>
          <w:p w14:paraId="192C7AE0" w14:textId="77777777" w:rsidR="008E4529" w:rsidRPr="008E4529" w:rsidRDefault="008E4529" w:rsidP="008E4529">
            <w:pPr>
              <w:widowControl/>
              <w:tabs>
                <w:tab w:val="center" w:pos="4513"/>
                <w:tab w:val="right" w:pos="9026"/>
              </w:tabs>
              <w:autoSpaceDE/>
              <w:autoSpaceDN/>
              <w:rPr>
                <w:rFonts w:eastAsiaTheme="minorHAnsi"/>
                <w:lang w:val="en-GB"/>
              </w:rPr>
            </w:pPr>
          </w:p>
          <w:p w14:paraId="5A72AC21" w14:textId="77777777" w:rsidR="008E4529" w:rsidRPr="008E4529" w:rsidRDefault="008E4529" w:rsidP="008E4529">
            <w:pPr>
              <w:widowControl/>
              <w:tabs>
                <w:tab w:val="center" w:pos="4513"/>
                <w:tab w:val="right" w:pos="9026"/>
              </w:tabs>
              <w:autoSpaceDE/>
              <w:autoSpaceDN/>
              <w:rPr>
                <w:rFonts w:eastAsiaTheme="minorHAnsi"/>
                <w:lang w:val="en-GB"/>
              </w:rPr>
            </w:pPr>
          </w:p>
          <w:p w14:paraId="7C425623" w14:textId="77777777" w:rsidR="008E4529" w:rsidRPr="008E4529" w:rsidRDefault="008E4529" w:rsidP="008E4529">
            <w:pPr>
              <w:widowControl/>
              <w:tabs>
                <w:tab w:val="center" w:pos="4513"/>
                <w:tab w:val="right" w:pos="9026"/>
              </w:tabs>
              <w:autoSpaceDE/>
              <w:autoSpaceDN/>
              <w:rPr>
                <w:rFonts w:eastAsiaTheme="minorHAnsi"/>
                <w:lang w:val="en-GB"/>
              </w:rPr>
            </w:pPr>
          </w:p>
          <w:p w14:paraId="17EF68FD" w14:textId="77777777" w:rsidR="008E4529" w:rsidRPr="008E4529" w:rsidRDefault="008E4529" w:rsidP="008E4529">
            <w:pPr>
              <w:widowControl/>
              <w:tabs>
                <w:tab w:val="center" w:pos="4513"/>
                <w:tab w:val="right" w:pos="9026"/>
              </w:tabs>
              <w:autoSpaceDE/>
              <w:autoSpaceDN/>
              <w:rPr>
                <w:rFonts w:eastAsiaTheme="minorHAnsi"/>
                <w:lang w:val="en-GB"/>
              </w:rPr>
            </w:pPr>
          </w:p>
          <w:p w14:paraId="569B778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44E880D2" w14:textId="77777777" w:rsidTr="00ED4F96">
        <w:trPr>
          <w:trHeight w:val="425"/>
        </w:trPr>
        <w:tc>
          <w:tcPr>
            <w:tcW w:w="9242" w:type="dxa"/>
            <w:shd w:val="clear" w:color="auto" w:fill="D9D9D9" w:themeFill="background1" w:themeFillShade="D9"/>
          </w:tcPr>
          <w:p w14:paraId="621E5825"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lastRenderedPageBreak/>
              <w:t>2.5 Pregnancy and maternity</w:t>
            </w:r>
          </w:p>
          <w:p w14:paraId="41285F9A"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any impact and evidence in relation to Pregnancy and Maternity. This can include working arrangements, part time working and caring responsibilities.?</w:t>
            </w:r>
          </w:p>
        </w:tc>
      </w:tr>
      <w:tr w:rsidR="008E4529" w:rsidRPr="008E4529" w14:paraId="4D6D044B" w14:textId="77777777" w:rsidTr="00ED4F96">
        <w:trPr>
          <w:trHeight w:val="1701"/>
        </w:trPr>
        <w:tc>
          <w:tcPr>
            <w:tcW w:w="9242" w:type="dxa"/>
          </w:tcPr>
          <w:p w14:paraId="26A2C50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279E911" w14:textId="77777777" w:rsidTr="00ED4F96">
        <w:trPr>
          <w:trHeight w:val="425"/>
        </w:trPr>
        <w:tc>
          <w:tcPr>
            <w:tcW w:w="9242" w:type="dxa"/>
            <w:shd w:val="clear" w:color="auto" w:fill="D9D9D9" w:themeFill="background1" w:themeFillShade="D9"/>
          </w:tcPr>
          <w:p w14:paraId="6A4A82EA"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2.6 Race</w:t>
            </w:r>
          </w:p>
          <w:p w14:paraId="478D4AC3"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race-related impact and evidence. This can include information on different ethnic groups, Roma gypsies, Irish travellers, nationalities, cultures and language barriers.</w:t>
            </w:r>
          </w:p>
        </w:tc>
      </w:tr>
      <w:tr w:rsidR="008E4529" w:rsidRPr="008E4529" w14:paraId="106A0271" w14:textId="77777777" w:rsidTr="00ED4F96">
        <w:trPr>
          <w:trHeight w:val="1701"/>
        </w:trPr>
        <w:tc>
          <w:tcPr>
            <w:tcW w:w="9242" w:type="dxa"/>
          </w:tcPr>
          <w:p w14:paraId="69EEFCED"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2E4CBF98" w14:textId="77777777" w:rsidTr="00ED4F96">
        <w:trPr>
          <w:trHeight w:val="425"/>
        </w:trPr>
        <w:tc>
          <w:tcPr>
            <w:tcW w:w="9242" w:type="dxa"/>
            <w:shd w:val="clear" w:color="auto" w:fill="D9D9D9" w:themeFill="background1" w:themeFillShade="D9"/>
          </w:tcPr>
          <w:p w14:paraId="4DEC6392"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2.7 Religion or belief</w:t>
            </w:r>
          </w:p>
          <w:p w14:paraId="00B4AC90"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any impact and evidence in relation to religion, belief or no belief on service delivery or patient experience. This can include dietary needs, consent and end of life issues.</w:t>
            </w:r>
          </w:p>
        </w:tc>
      </w:tr>
      <w:tr w:rsidR="008E4529" w:rsidRPr="008E4529" w14:paraId="42F54A1A" w14:textId="77777777" w:rsidTr="00ED4F96">
        <w:trPr>
          <w:trHeight w:val="1701"/>
        </w:trPr>
        <w:tc>
          <w:tcPr>
            <w:tcW w:w="9242" w:type="dxa"/>
          </w:tcPr>
          <w:p w14:paraId="515EF54C"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2883853" w14:textId="77777777" w:rsidTr="00ED4F96">
        <w:trPr>
          <w:trHeight w:val="425"/>
        </w:trPr>
        <w:tc>
          <w:tcPr>
            <w:tcW w:w="9242" w:type="dxa"/>
            <w:shd w:val="clear" w:color="auto" w:fill="D9D9D9" w:themeFill="background1" w:themeFillShade="D9"/>
          </w:tcPr>
          <w:p w14:paraId="57288F60"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2.8 Sex</w:t>
            </w:r>
          </w:p>
          <w:p w14:paraId="4A113E1A"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Describe any impact and evidence in relation to men and women. This could include access to services and employment.</w:t>
            </w:r>
          </w:p>
        </w:tc>
      </w:tr>
      <w:tr w:rsidR="008E4529" w:rsidRPr="008E4529" w14:paraId="75906AF2" w14:textId="77777777" w:rsidTr="00ED4F96">
        <w:trPr>
          <w:trHeight w:val="1701"/>
        </w:trPr>
        <w:tc>
          <w:tcPr>
            <w:tcW w:w="9242" w:type="dxa"/>
          </w:tcPr>
          <w:p w14:paraId="0EE58991"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16DB491C"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315A0165" w14:textId="77777777" w:rsidTr="00ED4F96">
        <w:trPr>
          <w:trHeight w:val="425"/>
        </w:trPr>
        <w:tc>
          <w:tcPr>
            <w:tcW w:w="9242" w:type="dxa"/>
            <w:shd w:val="clear" w:color="auto" w:fill="D9D9D9" w:themeFill="background1" w:themeFillShade="D9"/>
          </w:tcPr>
          <w:p w14:paraId="4063B376"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2.9 Sexual orientation</w:t>
            </w:r>
          </w:p>
          <w:p w14:paraId="4BE87EEC"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lastRenderedPageBreak/>
              <w:t>Describe any impact and evidence in relation to heterosexual people as well as lesbian, gay and bisexual people. This could include access to services and employment, attitudinal and social barriers.</w:t>
            </w:r>
          </w:p>
        </w:tc>
      </w:tr>
      <w:tr w:rsidR="008E4529" w:rsidRPr="008E4529" w14:paraId="276701D0" w14:textId="77777777" w:rsidTr="00ED4F96">
        <w:trPr>
          <w:trHeight w:val="1701"/>
        </w:trPr>
        <w:tc>
          <w:tcPr>
            <w:tcW w:w="9242" w:type="dxa"/>
          </w:tcPr>
          <w:p w14:paraId="64F45B7A" w14:textId="77777777" w:rsidR="008E4529" w:rsidRPr="008E4529" w:rsidRDefault="008E4529" w:rsidP="008E4529">
            <w:pPr>
              <w:widowControl/>
              <w:tabs>
                <w:tab w:val="center" w:pos="4513"/>
                <w:tab w:val="right" w:pos="9026"/>
              </w:tabs>
              <w:autoSpaceDE/>
              <w:autoSpaceDN/>
              <w:rPr>
                <w:rFonts w:eastAsiaTheme="minorHAnsi"/>
                <w:lang w:val="en-GB"/>
              </w:rPr>
            </w:pPr>
          </w:p>
          <w:p w14:paraId="0D6644B8" w14:textId="77777777" w:rsidR="008E4529" w:rsidRPr="008E4529" w:rsidRDefault="008E4529" w:rsidP="008E4529">
            <w:pPr>
              <w:widowControl/>
              <w:tabs>
                <w:tab w:val="center" w:pos="4513"/>
                <w:tab w:val="right" w:pos="9026"/>
              </w:tabs>
              <w:autoSpaceDE/>
              <w:autoSpaceDN/>
              <w:rPr>
                <w:rFonts w:eastAsiaTheme="minorHAnsi"/>
                <w:lang w:val="en-GB"/>
              </w:rPr>
            </w:pPr>
          </w:p>
        </w:tc>
      </w:tr>
      <w:tr w:rsidR="008E4529" w:rsidRPr="008E4529" w14:paraId="0225837C" w14:textId="77777777" w:rsidTr="00ED4F96">
        <w:trPr>
          <w:trHeight w:val="425"/>
        </w:trPr>
        <w:tc>
          <w:tcPr>
            <w:tcW w:w="9242" w:type="dxa"/>
            <w:shd w:val="clear" w:color="auto" w:fill="D9D9D9" w:themeFill="background1" w:themeFillShade="D9"/>
          </w:tcPr>
          <w:p w14:paraId="35BD6087"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2.10 Carers</w:t>
            </w:r>
          </w:p>
          <w:p w14:paraId="3D2CFE53" w14:textId="6F7798BC"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 xml:space="preserve">Describe any impact and evidence in relation to part-time working, shift-patterns, general caring responsibilities.  (Not a legal requirement but a </w:t>
            </w:r>
            <w:r w:rsidR="00911848">
              <w:rPr>
                <w:rFonts w:eastAsiaTheme="minorHAnsi"/>
                <w:i/>
                <w:sz w:val="24"/>
                <w:szCs w:val="24"/>
                <w:lang w:val="en-GB"/>
              </w:rPr>
              <w:t xml:space="preserve"> ICB </w:t>
            </w:r>
            <w:r w:rsidRPr="008E4529">
              <w:rPr>
                <w:rFonts w:eastAsiaTheme="minorHAnsi"/>
                <w:i/>
                <w:sz w:val="24"/>
                <w:szCs w:val="24"/>
                <w:lang w:val="en-GB"/>
              </w:rPr>
              <w:t>priority and best practice)</w:t>
            </w:r>
          </w:p>
        </w:tc>
      </w:tr>
      <w:tr w:rsidR="008E4529" w:rsidRPr="008E4529" w14:paraId="28F940C7" w14:textId="77777777" w:rsidTr="00ED4F96">
        <w:trPr>
          <w:trHeight w:val="1701"/>
        </w:trPr>
        <w:tc>
          <w:tcPr>
            <w:tcW w:w="9242" w:type="dxa"/>
          </w:tcPr>
          <w:p w14:paraId="7431CA8A"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35340D91" w14:textId="77777777" w:rsidR="008E4529" w:rsidRPr="008E4529" w:rsidRDefault="008E4529" w:rsidP="008E4529">
            <w:pPr>
              <w:widowControl/>
              <w:tabs>
                <w:tab w:val="center" w:pos="4513"/>
                <w:tab w:val="right" w:pos="9026"/>
              </w:tabs>
              <w:autoSpaceDE/>
              <w:autoSpaceDN/>
              <w:rPr>
                <w:rFonts w:eastAsiaTheme="minorHAnsi"/>
                <w:lang w:val="en-GB"/>
              </w:rPr>
            </w:pPr>
          </w:p>
        </w:tc>
      </w:tr>
      <w:tr w:rsidR="008E4529" w:rsidRPr="008E4529" w14:paraId="4AB99CC8" w14:textId="77777777" w:rsidTr="00ED4F96">
        <w:trPr>
          <w:trHeight w:val="425"/>
        </w:trPr>
        <w:tc>
          <w:tcPr>
            <w:tcW w:w="9242" w:type="dxa"/>
            <w:shd w:val="clear" w:color="auto" w:fill="D9D9D9" w:themeFill="background1" w:themeFillShade="D9"/>
          </w:tcPr>
          <w:p w14:paraId="7D36E89B"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2.11 Other disadvantaged groups</w:t>
            </w:r>
          </w:p>
          <w:p w14:paraId="3E868C1A" w14:textId="5A2B537D"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sz w:val="24"/>
                <w:szCs w:val="24"/>
                <w:lang w:val="en-GB"/>
              </w:rPr>
              <w:t xml:space="preserve">Describe any impact and evidence in relation to groups experiencing disadvantage and barriers to access and outcomes. This can include socio-economic status, resident status (migrants, asylum seekers), homeless people, looked after children, single parent households, victims of domestic abuse, victims of drug/alcohol abuse. This list is not finite.  This supports the </w:t>
            </w:r>
            <w:r w:rsidR="00911848">
              <w:rPr>
                <w:rFonts w:eastAsiaTheme="minorHAnsi"/>
                <w:i/>
                <w:sz w:val="24"/>
                <w:szCs w:val="24"/>
                <w:lang w:val="en-GB"/>
              </w:rPr>
              <w:t xml:space="preserve"> ICB </w:t>
            </w:r>
            <w:r w:rsidRPr="008E4529">
              <w:rPr>
                <w:rFonts w:eastAsiaTheme="minorHAnsi"/>
                <w:i/>
                <w:sz w:val="24"/>
                <w:szCs w:val="24"/>
                <w:lang w:val="en-GB"/>
              </w:rPr>
              <w:t>in meeting its legal duties to identify and reduce health inequalities.</w:t>
            </w:r>
          </w:p>
        </w:tc>
      </w:tr>
      <w:tr w:rsidR="008E4529" w:rsidRPr="008E4529" w14:paraId="783F9014" w14:textId="77777777" w:rsidTr="00ED4F96">
        <w:trPr>
          <w:trHeight w:val="1701"/>
        </w:trPr>
        <w:tc>
          <w:tcPr>
            <w:tcW w:w="9242" w:type="dxa"/>
          </w:tcPr>
          <w:p w14:paraId="4DC08E9B"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6F2BA400"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bl>
    <w:p w14:paraId="398747AD"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6062"/>
        <w:gridCol w:w="795"/>
        <w:gridCol w:w="795"/>
        <w:gridCol w:w="795"/>
        <w:gridCol w:w="795"/>
      </w:tblGrid>
      <w:tr w:rsidR="008E4529" w:rsidRPr="008E4529" w14:paraId="63155DBF" w14:textId="77777777" w:rsidTr="00ED4F96">
        <w:trPr>
          <w:trHeight w:val="425"/>
          <w:tblHeader/>
        </w:trPr>
        <w:tc>
          <w:tcPr>
            <w:tcW w:w="9242" w:type="dxa"/>
            <w:gridSpan w:val="5"/>
            <w:shd w:val="clear" w:color="auto" w:fill="0070C0"/>
          </w:tcPr>
          <w:p w14:paraId="15D58DCB"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3. Human rights</w:t>
            </w:r>
          </w:p>
          <w:p w14:paraId="3CAD6556"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i/>
                <w:color w:val="FFFFFF" w:themeColor="background1"/>
                <w:sz w:val="24"/>
                <w:szCs w:val="24"/>
                <w:lang w:val="en-GB"/>
              </w:rPr>
              <w:t>The principles are Fairness, Respect, Equality, Dignity and Autonomy.</w:t>
            </w:r>
          </w:p>
        </w:tc>
      </w:tr>
      <w:tr w:rsidR="008E4529" w:rsidRPr="008E4529" w14:paraId="5F9C167E" w14:textId="77777777" w:rsidTr="00ED4F96">
        <w:trPr>
          <w:trHeight w:val="425"/>
        </w:trPr>
        <w:tc>
          <w:tcPr>
            <w:tcW w:w="6062" w:type="dxa"/>
            <w:shd w:val="clear" w:color="auto" w:fill="D9D9D9" w:themeFill="background1" w:themeFillShade="D9"/>
          </w:tcPr>
          <w:p w14:paraId="45BA497E"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Will the proposal impact on human rights?</w:t>
            </w:r>
          </w:p>
        </w:tc>
        <w:tc>
          <w:tcPr>
            <w:tcW w:w="795" w:type="dxa"/>
          </w:tcPr>
          <w:p w14:paraId="16A25033"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Yes</w:t>
            </w:r>
          </w:p>
        </w:tc>
        <w:tc>
          <w:tcPr>
            <w:tcW w:w="795" w:type="dxa"/>
          </w:tcPr>
          <w:sdt>
            <w:sdtPr>
              <w:rPr>
                <w:rFonts w:eastAsiaTheme="minorHAnsi"/>
                <w:sz w:val="24"/>
                <w:szCs w:val="24"/>
                <w:shd w:val="clear" w:color="auto" w:fill="000000" w:themeFill="text1"/>
                <w:lang w:val="en-GB"/>
              </w:rPr>
              <w:id w:val="1502927019"/>
              <w14:checkbox>
                <w14:checked w14:val="0"/>
                <w14:checkedState w14:val="00FE" w14:font="Wingdings"/>
                <w14:uncheckedState w14:val="006F" w14:font="Wingdings"/>
              </w14:checkbox>
            </w:sdtPr>
            <w:sdtEndPr/>
            <w:sdtContent>
              <w:p w14:paraId="6BEB7DCE"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shd w:val="clear" w:color="auto" w:fill="000000" w:themeFill="text1"/>
                    <w:lang w:val="en-GB"/>
                  </w:rPr>
                  <w:sym w:font="Wingdings" w:char="F06F"/>
                </w:r>
              </w:p>
            </w:sdtContent>
          </w:sdt>
        </w:tc>
        <w:tc>
          <w:tcPr>
            <w:tcW w:w="795" w:type="dxa"/>
          </w:tcPr>
          <w:p w14:paraId="44463A67"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No</w:t>
            </w:r>
          </w:p>
        </w:tc>
        <w:tc>
          <w:tcPr>
            <w:tcW w:w="795" w:type="dxa"/>
          </w:tcPr>
          <w:sdt>
            <w:sdtPr>
              <w:rPr>
                <w:rFonts w:eastAsiaTheme="minorHAnsi"/>
                <w:sz w:val="24"/>
                <w:szCs w:val="24"/>
                <w:lang w:val="en-GB"/>
              </w:rPr>
              <w:id w:val="1213622649"/>
              <w14:checkbox>
                <w14:checked w14:val="0"/>
                <w14:checkedState w14:val="00FE" w14:font="Wingdings"/>
                <w14:uncheckedState w14:val="006F" w14:font="Wingdings"/>
              </w14:checkbox>
            </w:sdtPr>
            <w:sdtEndPr/>
            <w:sdtContent>
              <w:p w14:paraId="553B50EA"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sym w:font="Wingdings" w:char="F06F"/>
                </w:r>
              </w:p>
            </w:sdtContent>
          </w:sdt>
        </w:tc>
      </w:tr>
      <w:tr w:rsidR="008E4529" w:rsidRPr="008E4529" w14:paraId="23F5CCDE" w14:textId="77777777" w:rsidTr="00ED4F96">
        <w:trPr>
          <w:trHeight w:val="425"/>
        </w:trPr>
        <w:tc>
          <w:tcPr>
            <w:tcW w:w="6062" w:type="dxa"/>
            <w:shd w:val="clear" w:color="auto" w:fill="D9D9D9" w:themeFill="background1" w:themeFillShade="D9"/>
          </w:tcPr>
          <w:p w14:paraId="0217D8C9"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Are any actions required to ensure patients’ or staff human rights are protected?</w:t>
            </w:r>
          </w:p>
        </w:tc>
        <w:tc>
          <w:tcPr>
            <w:tcW w:w="795" w:type="dxa"/>
          </w:tcPr>
          <w:p w14:paraId="67E457E8"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Yes</w:t>
            </w:r>
          </w:p>
        </w:tc>
        <w:tc>
          <w:tcPr>
            <w:tcW w:w="795" w:type="dxa"/>
          </w:tcPr>
          <w:sdt>
            <w:sdtPr>
              <w:rPr>
                <w:rFonts w:eastAsiaTheme="minorHAnsi"/>
                <w:sz w:val="24"/>
                <w:szCs w:val="24"/>
                <w:lang w:val="en-GB"/>
              </w:rPr>
              <w:id w:val="-1494477269"/>
              <w14:checkbox>
                <w14:checked w14:val="0"/>
                <w14:checkedState w14:val="00FE" w14:font="Wingdings"/>
                <w14:uncheckedState w14:val="006F" w14:font="Wingdings"/>
              </w14:checkbox>
            </w:sdtPr>
            <w:sdtEndPr/>
            <w:sdtContent>
              <w:p w14:paraId="3E0D44A9"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sym w:font="Wingdings" w:char="F06F"/>
                </w:r>
              </w:p>
            </w:sdtContent>
          </w:sdt>
        </w:tc>
        <w:tc>
          <w:tcPr>
            <w:tcW w:w="795" w:type="dxa"/>
          </w:tcPr>
          <w:p w14:paraId="1E0FEF0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t>No</w:t>
            </w:r>
          </w:p>
        </w:tc>
        <w:tc>
          <w:tcPr>
            <w:tcW w:w="795" w:type="dxa"/>
          </w:tcPr>
          <w:sdt>
            <w:sdtPr>
              <w:rPr>
                <w:rFonts w:eastAsiaTheme="minorHAnsi"/>
                <w:sz w:val="24"/>
                <w:szCs w:val="24"/>
                <w:lang w:val="en-GB"/>
              </w:rPr>
              <w:id w:val="-993794435"/>
              <w14:checkbox>
                <w14:checked w14:val="0"/>
                <w14:checkedState w14:val="00FE" w14:font="Wingdings"/>
                <w14:uncheckedState w14:val="006F" w14:font="Wingdings"/>
              </w14:checkbox>
            </w:sdtPr>
            <w:sdtEndPr/>
            <w:sdtContent>
              <w:p w14:paraId="645174AC"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r w:rsidRPr="008E4529">
                  <w:rPr>
                    <w:rFonts w:eastAsiaTheme="minorHAnsi"/>
                    <w:sz w:val="24"/>
                    <w:szCs w:val="24"/>
                    <w:lang w:val="en-GB"/>
                  </w:rPr>
                  <w:sym w:font="Wingdings" w:char="F06F"/>
                </w:r>
              </w:p>
            </w:sdtContent>
          </w:sdt>
        </w:tc>
      </w:tr>
      <w:tr w:rsidR="008E4529" w:rsidRPr="008E4529" w14:paraId="38052094" w14:textId="77777777" w:rsidTr="00ED4F96">
        <w:trPr>
          <w:trHeight w:val="425"/>
        </w:trPr>
        <w:tc>
          <w:tcPr>
            <w:tcW w:w="9242" w:type="dxa"/>
            <w:gridSpan w:val="5"/>
            <w:shd w:val="clear" w:color="auto" w:fill="D9D9D9" w:themeFill="background1" w:themeFillShade="D9"/>
          </w:tcPr>
          <w:p w14:paraId="27C12715"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r w:rsidRPr="008E4529">
              <w:rPr>
                <w:rFonts w:eastAsiaTheme="minorHAnsi"/>
                <w:b/>
                <w:sz w:val="24"/>
                <w:szCs w:val="24"/>
                <w:lang w:val="en-GB"/>
              </w:rPr>
              <w:t>If so what actions are needed?</w:t>
            </w:r>
            <w:r w:rsidRPr="008E4529">
              <w:rPr>
                <w:rFonts w:eastAsiaTheme="minorHAnsi"/>
                <w:i/>
                <w:sz w:val="24"/>
                <w:szCs w:val="24"/>
                <w:lang w:val="en-GB"/>
              </w:rPr>
              <w:t xml:space="preserve"> Please explain below.</w:t>
            </w:r>
          </w:p>
        </w:tc>
      </w:tr>
      <w:tr w:rsidR="008E4529" w:rsidRPr="008E4529" w14:paraId="4D76E386" w14:textId="77777777" w:rsidTr="00ED4F96">
        <w:trPr>
          <w:trHeight w:val="1701"/>
        </w:trPr>
        <w:tc>
          <w:tcPr>
            <w:tcW w:w="9242" w:type="dxa"/>
            <w:gridSpan w:val="5"/>
          </w:tcPr>
          <w:p w14:paraId="37BFA056" w14:textId="77777777" w:rsidR="008E4529" w:rsidRPr="008E4529" w:rsidRDefault="008E4529" w:rsidP="008E4529">
            <w:pPr>
              <w:widowControl/>
              <w:tabs>
                <w:tab w:val="center" w:pos="4513"/>
                <w:tab w:val="right" w:pos="9026"/>
              </w:tabs>
              <w:autoSpaceDE/>
              <w:autoSpaceDN/>
              <w:rPr>
                <w:rFonts w:eastAsiaTheme="minorHAnsi"/>
                <w:lang w:val="en-GB"/>
              </w:rPr>
            </w:pPr>
          </w:p>
        </w:tc>
      </w:tr>
    </w:tbl>
    <w:p w14:paraId="6503752D" w14:textId="77777777" w:rsidR="008E4529" w:rsidRPr="008E4529" w:rsidRDefault="008E4529" w:rsidP="008E4529">
      <w:pPr>
        <w:widowControl/>
        <w:autoSpaceDE/>
        <w:autoSpaceDN/>
        <w:rPr>
          <w:rFonts w:eastAsiaTheme="minorHAnsi"/>
          <w:sz w:val="24"/>
          <w:szCs w:val="24"/>
          <w:lang w:val="en-GB"/>
        </w:rPr>
      </w:pPr>
    </w:p>
    <w:p w14:paraId="50B335F5"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016"/>
      </w:tblGrid>
      <w:tr w:rsidR="008E4529" w:rsidRPr="008E4529" w14:paraId="06D7B940" w14:textId="77777777" w:rsidTr="00ED4F96">
        <w:trPr>
          <w:trHeight w:val="425"/>
          <w:tblHeader/>
        </w:trPr>
        <w:tc>
          <w:tcPr>
            <w:tcW w:w="9016" w:type="dxa"/>
            <w:shd w:val="clear" w:color="auto" w:fill="0070C0"/>
          </w:tcPr>
          <w:p w14:paraId="0629E674"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bookmarkStart w:id="0" w:name="_Hlk44595689"/>
            <w:r w:rsidRPr="008E4529">
              <w:rPr>
                <w:rFonts w:eastAsiaTheme="minorHAnsi"/>
                <w:b/>
                <w:color w:val="FFFFFF" w:themeColor="background1"/>
                <w:sz w:val="24"/>
                <w:szCs w:val="24"/>
                <w:lang w:val="en-GB"/>
              </w:rPr>
              <w:t xml:space="preserve">4. Health Inequalities.  </w:t>
            </w:r>
          </w:p>
          <w:p w14:paraId="107A9994" w14:textId="77777777" w:rsidR="008E4529" w:rsidRPr="008E4529" w:rsidRDefault="008E4529" w:rsidP="008E4529">
            <w:pPr>
              <w:widowControl/>
              <w:tabs>
                <w:tab w:val="center" w:pos="4513"/>
                <w:tab w:val="right" w:pos="9026"/>
              </w:tabs>
              <w:autoSpaceDE/>
              <w:autoSpaceDN/>
              <w:rPr>
                <w:rFonts w:eastAsiaTheme="minorHAnsi"/>
                <w:i/>
                <w:color w:val="FFFFFF" w:themeColor="background1"/>
                <w:sz w:val="24"/>
                <w:szCs w:val="24"/>
                <w:lang w:val="en-GB"/>
              </w:rPr>
            </w:pPr>
          </w:p>
          <w:p w14:paraId="4A628766" w14:textId="1684B3F9" w:rsidR="008E4529" w:rsidRPr="008E4529" w:rsidRDefault="008E4529" w:rsidP="008E4529">
            <w:pPr>
              <w:widowControl/>
              <w:tabs>
                <w:tab w:val="center" w:pos="4513"/>
                <w:tab w:val="right" w:pos="9026"/>
              </w:tabs>
              <w:autoSpaceDE/>
              <w:autoSpaceDN/>
              <w:rPr>
                <w:rFonts w:eastAsiaTheme="minorHAnsi"/>
                <w:iCs/>
                <w:color w:val="FFFFFF" w:themeColor="background1"/>
                <w:sz w:val="24"/>
                <w:szCs w:val="24"/>
                <w:lang w:val="en-GB"/>
              </w:rPr>
            </w:pPr>
            <w:r w:rsidRPr="008E4529">
              <w:rPr>
                <w:rFonts w:eastAsiaTheme="minorHAnsi"/>
                <w:iCs/>
                <w:color w:val="FFFFFF" w:themeColor="background1"/>
                <w:sz w:val="24"/>
                <w:szCs w:val="24"/>
                <w:lang w:val="en-GB"/>
              </w:rPr>
              <w:t>The Health and Social Care Act 2012 established the first specific legal duties on s</w:t>
            </w:r>
            <w:r w:rsidR="00911848">
              <w:rPr>
                <w:rFonts w:eastAsiaTheme="minorHAnsi"/>
                <w:iCs/>
                <w:color w:val="FFFFFF" w:themeColor="background1"/>
                <w:sz w:val="24"/>
                <w:szCs w:val="24"/>
                <w:lang w:val="en-GB"/>
              </w:rPr>
              <w:t xml:space="preserve"> ICB’s</w:t>
            </w:r>
            <w:r w:rsidRPr="008E4529">
              <w:rPr>
                <w:rFonts w:eastAsiaTheme="minorHAnsi"/>
                <w:iCs/>
                <w:color w:val="FFFFFF" w:themeColor="background1"/>
                <w:sz w:val="24"/>
                <w:szCs w:val="24"/>
                <w:lang w:val="en-GB"/>
              </w:rPr>
              <w:t xml:space="preserve"> to have regard to the need to reduce inequalities between patients in </w:t>
            </w:r>
            <w:r w:rsidRPr="008E4529">
              <w:rPr>
                <w:rFonts w:eastAsiaTheme="minorHAnsi"/>
                <w:b/>
                <w:bCs/>
                <w:iCs/>
                <w:color w:val="FFFFFF" w:themeColor="background1"/>
                <w:sz w:val="24"/>
                <w:szCs w:val="24"/>
                <w:lang w:val="en-GB"/>
              </w:rPr>
              <w:t xml:space="preserve">access </w:t>
            </w:r>
            <w:r w:rsidRPr="008E4529">
              <w:rPr>
                <w:rFonts w:eastAsiaTheme="minorHAnsi"/>
                <w:iCs/>
                <w:color w:val="FFFFFF" w:themeColor="background1"/>
                <w:sz w:val="24"/>
                <w:szCs w:val="24"/>
                <w:lang w:val="en-GB"/>
              </w:rPr>
              <w:t xml:space="preserve">to, and </w:t>
            </w:r>
            <w:r w:rsidRPr="008E4529">
              <w:rPr>
                <w:rFonts w:eastAsiaTheme="minorHAnsi"/>
                <w:b/>
                <w:bCs/>
                <w:iCs/>
                <w:color w:val="FFFFFF" w:themeColor="background1"/>
                <w:sz w:val="24"/>
                <w:szCs w:val="24"/>
                <w:lang w:val="en-GB"/>
              </w:rPr>
              <w:t xml:space="preserve">outcomes </w:t>
            </w:r>
            <w:r w:rsidRPr="008E4529">
              <w:rPr>
                <w:rFonts w:eastAsiaTheme="minorHAnsi"/>
                <w:iCs/>
                <w:color w:val="FFFFFF" w:themeColor="background1"/>
                <w:sz w:val="24"/>
                <w:szCs w:val="24"/>
                <w:lang w:val="en-GB"/>
              </w:rPr>
              <w:t>from, healthcare services and in securing that services are provided in an integrated way. These duties had legal effect from April 1st</w:t>
            </w:r>
            <w:proofErr w:type="gramStart"/>
            <w:r w:rsidRPr="008E4529">
              <w:rPr>
                <w:rFonts w:eastAsiaTheme="minorHAnsi"/>
                <w:iCs/>
                <w:color w:val="FFFFFF" w:themeColor="background1"/>
                <w:sz w:val="24"/>
                <w:szCs w:val="24"/>
                <w:lang w:val="en-GB"/>
              </w:rPr>
              <w:t xml:space="preserve"> 2013</w:t>
            </w:r>
            <w:proofErr w:type="gramEnd"/>
            <w:r w:rsidRPr="008E4529">
              <w:rPr>
                <w:rFonts w:eastAsiaTheme="minorHAnsi"/>
                <w:iCs/>
                <w:color w:val="FFFFFF" w:themeColor="background1"/>
                <w:sz w:val="24"/>
                <w:szCs w:val="24"/>
                <w:lang w:val="en-GB"/>
              </w:rPr>
              <w:t xml:space="preserve">. </w:t>
            </w:r>
          </w:p>
          <w:p w14:paraId="40F13C94" w14:textId="7BF91CEA" w:rsidR="008E4529" w:rsidRPr="008E4529" w:rsidRDefault="008E4529" w:rsidP="008E4529">
            <w:pPr>
              <w:widowControl/>
              <w:tabs>
                <w:tab w:val="center" w:pos="4513"/>
                <w:tab w:val="right" w:pos="9026"/>
              </w:tabs>
              <w:autoSpaceDE/>
              <w:autoSpaceDN/>
              <w:rPr>
                <w:rFonts w:eastAsiaTheme="minorHAnsi"/>
                <w:iCs/>
                <w:color w:val="FFFFFF" w:themeColor="background1"/>
                <w:sz w:val="24"/>
                <w:szCs w:val="24"/>
                <w:lang w:val="en-GB"/>
              </w:rPr>
            </w:pPr>
            <w:r w:rsidRPr="008E4529">
              <w:rPr>
                <w:rFonts w:eastAsiaTheme="minorHAnsi"/>
                <w:iCs/>
                <w:color w:val="FFFFFF" w:themeColor="background1"/>
                <w:sz w:val="24"/>
                <w:szCs w:val="24"/>
                <w:lang w:val="en-GB"/>
              </w:rPr>
              <w:t xml:space="preserve">The duties require </w:t>
            </w:r>
            <w:proofErr w:type="gramStart"/>
            <w:r w:rsidRPr="008E4529">
              <w:rPr>
                <w:rFonts w:eastAsiaTheme="minorHAnsi"/>
                <w:iCs/>
                <w:color w:val="FFFFFF" w:themeColor="background1"/>
                <w:sz w:val="24"/>
                <w:szCs w:val="24"/>
                <w:lang w:val="en-GB"/>
              </w:rPr>
              <w:t xml:space="preserve">that </w:t>
            </w:r>
            <w:r w:rsidR="00911848">
              <w:rPr>
                <w:rFonts w:eastAsiaTheme="minorHAnsi"/>
                <w:iCs/>
                <w:color w:val="FFFFFF" w:themeColor="background1"/>
                <w:sz w:val="24"/>
                <w:szCs w:val="24"/>
                <w:lang w:val="en-GB"/>
              </w:rPr>
              <w:t xml:space="preserve"> ICB’s</w:t>
            </w:r>
            <w:proofErr w:type="gramEnd"/>
            <w:r w:rsidR="00911848">
              <w:rPr>
                <w:rFonts w:eastAsiaTheme="minorHAnsi"/>
                <w:iCs/>
                <w:color w:val="FFFFFF" w:themeColor="background1"/>
                <w:sz w:val="24"/>
                <w:szCs w:val="24"/>
                <w:lang w:val="en-GB"/>
              </w:rPr>
              <w:t xml:space="preserve"> </w:t>
            </w:r>
            <w:r w:rsidRPr="008E4529">
              <w:rPr>
                <w:rFonts w:eastAsiaTheme="minorHAnsi"/>
                <w:iCs/>
                <w:color w:val="FFFFFF" w:themeColor="background1"/>
                <w:sz w:val="24"/>
                <w:szCs w:val="24"/>
                <w:lang w:val="en-GB"/>
              </w:rPr>
              <w:t>properly and seriously takes into account inequalities when making decisions or exercising functions, and has evidence of compliance with the duties, whilst also assessing how well commissioned providers have discharged their legal duties on health inequalities.</w:t>
            </w:r>
          </w:p>
          <w:p w14:paraId="01ADE285" w14:textId="77777777" w:rsidR="008E4529" w:rsidRPr="008E4529" w:rsidRDefault="008E4529" w:rsidP="008E4529">
            <w:pPr>
              <w:widowControl/>
              <w:tabs>
                <w:tab w:val="center" w:pos="4513"/>
                <w:tab w:val="right" w:pos="9026"/>
              </w:tabs>
              <w:autoSpaceDE/>
              <w:autoSpaceDN/>
              <w:rPr>
                <w:rFonts w:eastAsiaTheme="minorHAnsi"/>
                <w:i/>
                <w:sz w:val="24"/>
                <w:szCs w:val="24"/>
                <w:lang w:val="en-GB"/>
              </w:rPr>
            </w:pPr>
          </w:p>
        </w:tc>
      </w:tr>
      <w:tr w:rsidR="008E4529" w:rsidRPr="008E4529" w14:paraId="2B4ABCA3" w14:textId="77777777" w:rsidTr="00ED4F96">
        <w:trPr>
          <w:trHeight w:val="1701"/>
        </w:trPr>
        <w:tc>
          <w:tcPr>
            <w:tcW w:w="9016" w:type="dxa"/>
          </w:tcPr>
          <w:tbl>
            <w:tblPr>
              <w:tblW w:w="0" w:type="auto"/>
              <w:tblBorders>
                <w:top w:val="nil"/>
                <w:left w:val="nil"/>
                <w:bottom w:val="nil"/>
                <w:right w:val="nil"/>
              </w:tblBorders>
              <w:tblLook w:val="0000" w:firstRow="0" w:lastRow="0" w:firstColumn="0" w:lastColumn="0" w:noHBand="0" w:noVBand="0"/>
            </w:tblPr>
            <w:tblGrid>
              <w:gridCol w:w="8800"/>
            </w:tblGrid>
            <w:tr w:rsidR="008E4529" w:rsidRPr="008E4529" w14:paraId="54A3D60B" w14:textId="77777777" w:rsidTr="00ED4F96">
              <w:trPr>
                <w:trHeight w:val="940"/>
              </w:trPr>
              <w:tc>
                <w:tcPr>
                  <w:tcW w:w="0" w:type="auto"/>
                </w:tcPr>
                <w:p w14:paraId="1CEA70D2" w14:textId="77777777" w:rsidR="008E4529" w:rsidRPr="008E4529" w:rsidRDefault="008E4529" w:rsidP="008E4529">
                  <w:pPr>
                    <w:widowControl/>
                    <w:numPr>
                      <w:ilvl w:val="0"/>
                      <w:numId w:val="27"/>
                    </w:numPr>
                    <w:autoSpaceDE/>
                    <w:autoSpaceDN/>
                    <w:spacing w:after="200" w:line="276" w:lineRule="auto"/>
                    <w:contextualSpacing/>
                    <w:rPr>
                      <w:rFonts w:eastAsiaTheme="minorHAnsi"/>
                      <w:sz w:val="24"/>
                      <w:szCs w:val="24"/>
                      <w:lang w:val="en-GB"/>
                    </w:rPr>
                  </w:pPr>
                  <w:r w:rsidRPr="008E4529">
                    <w:rPr>
                      <w:rFonts w:eastAsiaTheme="minorHAnsi"/>
                      <w:b/>
                      <w:bCs/>
                      <w:sz w:val="24"/>
                      <w:szCs w:val="24"/>
                      <w:lang w:val="en-GB"/>
                    </w:rPr>
                    <w:t xml:space="preserve">What evidence have you considered to determine what health inequalities exist in relation to your work? </w:t>
                  </w:r>
                </w:p>
                <w:p w14:paraId="68F6E4F8" w14:textId="77777777" w:rsidR="008E4529" w:rsidRPr="008E4529" w:rsidRDefault="008E4529" w:rsidP="008E4529">
                  <w:pPr>
                    <w:widowControl/>
                    <w:autoSpaceDE/>
                    <w:autoSpaceDN/>
                    <w:ind w:left="720"/>
                    <w:contextualSpacing/>
                    <w:rPr>
                      <w:rFonts w:eastAsiaTheme="minorHAnsi"/>
                      <w:sz w:val="24"/>
                      <w:szCs w:val="24"/>
                      <w:lang w:val="en-GB"/>
                    </w:rPr>
                  </w:pPr>
                </w:p>
                <w:p w14:paraId="62BAF3FE" w14:textId="77777777" w:rsidR="008E4529" w:rsidRPr="008E4529" w:rsidRDefault="008E4529" w:rsidP="008E4529">
                  <w:pPr>
                    <w:widowControl/>
                    <w:autoSpaceDE/>
                    <w:autoSpaceDN/>
                    <w:ind w:left="720"/>
                    <w:contextualSpacing/>
                    <w:rPr>
                      <w:rFonts w:eastAsiaTheme="minorHAnsi"/>
                      <w:sz w:val="24"/>
                      <w:szCs w:val="24"/>
                      <w:lang w:val="en-GB"/>
                    </w:rPr>
                  </w:pPr>
                  <w:r w:rsidRPr="008E4529">
                    <w:rPr>
                      <w:rFonts w:eastAsiaTheme="minorHAnsi"/>
                      <w:sz w:val="24"/>
                      <w:szCs w:val="24"/>
                      <w:lang w:val="en-GB"/>
                    </w:rPr>
                    <w:t xml:space="preserve">This can include local and national research, surveys, reports, research interviews, focus groups, pilot activity evaluations or other Equality Analyses. If there are gaps in evidence, state what you will do to mitigate them. </w:t>
                  </w:r>
                </w:p>
                <w:p w14:paraId="392F3D07" w14:textId="77777777" w:rsidR="008E4529" w:rsidRPr="008E4529" w:rsidRDefault="008E4529" w:rsidP="008E4529">
                  <w:pPr>
                    <w:widowControl/>
                    <w:autoSpaceDE/>
                    <w:autoSpaceDN/>
                    <w:ind w:left="720"/>
                    <w:contextualSpacing/>
                    <w:rPr>
                      <w:rFonts w:eastAsiaTheme="minorHAnsi"/>
                      <w:sz w:val="24"/>
                      <w:szCs w:val="24"/>
                      <w:lang w:val="en-GB"/>
                    </w:rPr>
                  </w:pPr>
                </w:p>
                <w:p w14:paraId="644502A4" w14:textId="77777777" w:rsidR="008E4529" w:rsidRPr="008E4529" w:rsidRDefault="008E4529" w:rsidP="008E4529">
                  <w:pPr>
                    <w:widowControl/>
                    <w:autoSpaceDE/>
                    <w:autoSpaceDN/>
                    <w:ind w:left="720"/>
                    <w:contextualSpacing/>
                    <w:rPr>
                      <w:rFonts w:eastAsiaTheme="minorHAnsi"/>
                      <w:sz w:val="24"/>
                      <w:szCs w:val="24"/>
                      <w:lang w:val="en-GB"/>
                    </w:rPr>
                  </w:pPr>
                  <w:r w:rsidRPr="008E4529">
                    <w:rPr>
                      <w:rFonts w:eastAsiaTheme="minorHAnsi"/>
                      <w:sz w:val="24"/>
                      <w:szCs w:val="24"/>
                      <w:lang w:val="en-GB"/>
                    </w:rPr>
                    <w:t xml:space="preserve"> (this may be different or similar to that which has informed the EIA)</w:t>
                  </w:r>
                </w:p>
                <w:p w14:paraId="46834A42" w14:textId="77777777" w:rsidR="008E4529" w:rsidRPr="008E4529" w:rsidRDefault="008E4529" w:rsidP="008E4529">
                  <w:pPr>
                    <w:widowControl/>
                    <w:autoSpaceDE/>
                    <w:autoSpaceDN/>
                    <w:ind w:left="720"/>
                    <w:contextualSpacing/>
                    <w:rPr>
                      <w:rFonts w:eastAsiaTheme="minorHAnsi"/>
                      <w:sz w:val="24"/>
                      <w:szCs w:val="24"/>
                      <w:lang w:val="en-GB"/>
                    </w:rPr>
                  </w:pPr>
                </w:p>
                <w:p w14:paraId="35C4A968" w14:textId="77777777" w:rsidR="008E4529" w:rsidRPr="008E4529" w:rsidRDefault="008E4529" w:rsidP="008E4529">
                  <w:pPr>
                    <w:widowControl/>
                    <w:autoSpaceDE/>
                    <w:autoSpaceDN/>
                    <w:ind w:left="720"/>
                    <w:contextualSpacing/>
                    <w:rPr>
                      <w:rFonts w:eastAsiaTheme="minorHAnsi"/>
                      <w:sz w:val="24"/>
                      <w:szCs w:val="24"/>
                      <w:lang w:val="en-GB"/>
                    </w:rPr>
                  </w:pPr>
                </w:p>
              </w:tc>
            </w:tr>
          </w:tbl>
          <w:p w14:paraId="2C5746FA"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6DF0D984" w14:textId="77777777" w:rsidTr="00ED4F96">
        <w:trPr>
          <w:trHeight w:val="1701"/>
        </w:trPr>
        <w:tc>
          <w:tcPr>
            <w:tcW w:w="9016" w:type="dxa"/>
          </w:tcPr>
          <w:p w14:paraId="6D338E8E"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7E4D6559" w14:textId="77777777" w:rsidTr="00ED4F96">
        <w:trPr>
          <w:trHeight w:val="1701"/>
        </w:trPr>
        <w:tc>
          <w:tcPr>
            <w:tcW w:w="9016" w:type="dxa"/>
          </w:tcPr>
          <w:p w14:paraId="4BD58793" w14:textId="77777777" w:rsidR="008E4529" w:rsidRPr="008E4529" w:rsidRDefault="008E4529" w:rsidP="008E4529">
            <w:pPr>
              <w:widowControl/>
              <w:numPr>
                <w:ilvl w:val="0"/>
                <w:numId w:val="27"/>
              </w:numPr>
              <w:tabs>
                <w:tab w:val="center" w:pos="4513"/>
                <w:tab w:val="right" w:pos="9026"/>
              </w:tabs>
              <w:autoSpaceDE/>
              <w:autoSpaceDN/>
              <w:contextualSpacing/>
              <w:rPr>
                <w:rFonts w:eastAsiaTheme="minorHAnsi"/>
                <w:sz w:val="24"/>
                <w:szCs w:val="24"/>
                <w:lang w:val="en-GB"/>
              </w:rPr>
            </w:pPr>
            <w:r w:rsidRPr="008E4529">
              <w:rPr>
                <w:rFonts w:eastAsiaTheme="minorHAnsi"/>
                <w:b/>
                <w:bCs/>
                <w:sz w:val="24"/>
                <w:szCs w:val="24"/>
                <w:lang w:val="en-GB"/>
              </w:rPr>
              <w:t xml:space="preserve">What is the potential impact of your work on health inequalities? </w:t>
            </w:r>
            <w:r w:rsidRPr="008E4529">
              <w:rPr>
                <w:rFonts w:eastAsiaTheme="minorHAnsi"/>
                <w:sz w:val="24"/>
                <w:szCs w:val="24"/>
                <w:lang w:val="en-GB"/>
              </w:rPr>
              <w:t>Can you demonstrate through evidenced based consideration how the health outcomes, experience and access to health care services differ across the population group and in different geographical locations that your work applies to?</w:t>
            </w:r>
          </w:p>
          <w:p w14:paraId="59BEFE8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0F3738A5" w14:textId="77777777" w:rsidR="008E4529" w:rsidRPr="008E4529" w:rsidRDefault="008E4529" w:rsidP="008E4529">
            <w:pPr>
              <w:widowControl/>
              <w:tabs>
                <w:tab w:val="center" w:pos="4513"/>
                <w:tab w:val="right" w:pos="9026"/>
              </w:tabs>
              <w:autoSpaceDE/>
              <w:autoSpaceDN/>
              <w:ind w:left="720"/>
              <w:contextualSpacing/>
              <w:rPr>
                <w:rFonts w:eastAsiaTheme="minorHAnsi"/>
                <w:sz w:val="24"/>
                <w:szCs w:val="24"/>
                <w:lang w:val="en-GB"/>
              </w:rPr>
            </w:pPr>
            <w:r w:rsidRPr="008E4529">
              <w:rPr>
                <w:rFonts w:eastAsiaTheme="minorHAnsi"/>
                <w:sz w:val="24"/>
                <w:szCs w:val="24"/>
                <w:lang w:val="en-GB"/>
              </w:rPr>
              <w:t>If you feel that the project will not impact / be relevant to Health Inequalities please give a rationale.</w:t>
            </w:r>
          </w:p>
          <w:p w14:paraId="5484BCE0"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034EBA4A"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5C789DA" w14:textId="77777777" w:rsidTr="00ED4F96">
        <w:trPr>
          <w:trHeight w:val="1701"/>
        </w:trPr>
        <w:tc>
          <w:tcPr>
            <w:tcW w:w="9016" w:type="dxa"/>
          </w:tcPr>
          <w:p w14:paraId="7A35F793"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0367B712"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3CE6D9F9"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7F44F447"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135C4B4C"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56C14DB1"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50CE6A2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19CB0E6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1DF40353"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p w14:paraId="3530375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5B815FD2" w14:textId="77777777" w:rsidTr="00ED4F96">
        <w:trPr>
          <w:trHeight w:val="1701"/>
        </w:trPr>
        <w:tc>
          <w:tcPr>
            <w:tcW w:w="9016" w:type="dxa"/>
          </w:tcPr>
          <w:p w14:paraId="23003F19" w14:textId="77777777" w:rsidR="008E4529" w:rsidRPr="008E4529" w:rsidRDefault="008E4529" w:rsidP="008E4529">
            <w:pPr>
              <w:widowControl/>
              <w:tabs>
                <w:tab w:val="center" w:pos="4513"/>
                <w:tab w:val="right" w:pos="9026"/>
              </w:tabs>
              <w:autoSpaceDE/>
              <w:autoSpaceDN/>
              <w:rPr>
                <w:rFonts w:eastAsiaTheme="minorHAnsi"/>
                <w:b/>
                <w:bCs/>
                <w:sz w:val="24"/>
                <w:szCs w:val="24"/>
                <w:lang w:val="en-GB"/>
              </w:rPr>
            </w:pPr>
            <w:r w:rsidRPr="008E4529">
              <w:rPr>
                <w:rFonts w:eastAsiaTheme="minorHAnsi"/>
                <w:b/>
                <w:bCs/>
                <w:sz w:val="24"/>
                <w:szCs w:val="24"/>
                <w:lang w:val="en-GB"/>
              </w:rPr>
              <w:lastRenderedPageBreak/>
              <w:t>3. How can you make sure that your work has the best chance of reducing health inequalities?</w:t>
            </w:r>
          </w:p>
        </w:tc>
      </w:tr>
      <w:tr w:rsidR="008E4529" w:rsidRPr="008E4529" w14:paraId="4EEAF82C" w14:textId="77777777" w:rsidTr="00ED4F96">
        <w:trPr>
          <w:trHeight w:val="1701"/>
        </w:trPr>
        <w:tc>
          <w:tcPr>
            <w:tcW w:w="9016" w:type="dxa"/>
          </w:tcPr>
          <w:p w14:paraId="0D45EEE8" w14:textId="77777777" w:rsidR="008E4529" w:rsidRPr="008E4529" w:rsidRDefault="008E4529" w:rsidP="008E4529">
            <w:pPr>
              <w:widowControl/>
              <w:tabs>
                <w:tab w:val="center" w:pos="4513"/>
                <w:tab w:val="right" w:pos="9026"/>
              </w:tabs>
              <w:autoSpaceDE/>
              <w:autoSpaceDN/>
              <w:rPr>
                <w:rFonts w:eastAsiaTheme="minorHAnsi"/>
                <w:b/>
                <w:bCs/>
                <w:sz w:val="24"/>
                <w:szCs w:val="24"/>
                <w:lang w:val="en-GB"/>
              </w:rPr>
            </w:pPr>
          </w:p>
        </w:tc>
      </w:tr>
      <w:bookmarkEnd w:id="0"/>
    </w:tbl>
    <w:p w14:paraId="273F8B2D"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2943"/>
        <w:gridCol w:w="4820"/>
        <w:gridCol w:w="1479"/>
      </w:tblGrid>
      <w:tr w:rsidR="008E4529" w:rsidRPr="008E4529" w14:paraId="071A5081" w14:textId="77777777" w:rsidTr="00ED4F96">
        <w:trPr>
          <w:trHeight w:val="425"/>
          <w:tblHeader/>
        </w:trPr>
        <w:tc>
          <w:tcPr>
            <w:tcW w:w="9242" w:type="dxa"/>
            <w:gridSpan w:val="3"/>
            <w:shd w:val="clear" w:color="auto" w:fill="0070C0"/>
          </w:tcPr>
          <w:p w14:paraId="4BCAF2FF" w14:textId="77777777" w:rsidR="008E4529" w:rsidRPr="008E4529" w:rsidRDefault="008E4529" w:rsidP="008E4529">
            <w:pPr>
              <w:widowControl/>
              <w:tabs>
                <w:tab w:val="center" w:pos="4513"/>
                <w:tab w:val="right" w:pos="9026"/>
              </w:tabs>
              <w:autoSpaceDE/>
              <w:autoSpaceDN/>
              <w:rPr>
                <w:rFonts w:eastAsiaTheme="minorHAnsi"/>
                <w:b/>
                <w:color w:val="FFFFFF" w:themeColor="background1"/>
                <w:sz w:val="24"/>
                <w:szCs w:val="24"/>
                <w:lang w:val="en-GB"/>
              </w:rPr>
            </w:pPr>
            <w:r w:rsidRPr="008E4529">
              <w:rPr>
                <w:rFonts w:eastAsiaTheme="minorHAnsi"/>
                <w:b/>
                <w:color w:val="FFFFFF" w:themeColor="background1"/>
                <w:sz w:val="24"/>
                <w:szCs w:val="24"/>
                <w:lang w:val="en-GB"/>
              </w:rPr>
              <w:t xml:space="preserve">5. Engagement/consultation </w:t>
            </w:r>
          </w:p>
          <w:p w14:paraId="43D8FC93" w14:textId="77777777" w:rsidR="008E4529" w:rsidRPr="008E4529" w:rsidRDefault="008E4529" w:rsidP="008E4529">
            <w:pPr>
              <w:widowControl/>
              <w:tabs>
                <w:tab w:val="center" w:pos="4513"/>
                <w:tab w:val="right" w:pos="9026"/>
              </w:tabs>
              <w:autoSpaceDE/>
              <w:autoSpaceDN/>
              <w:rPr>
                <w:rFonts w:eastAsiaTheme="minorHAnsi"/>
                <w:color w:val="FFFFFF" w:themeColor="background1"/>
                <w:sz w:val="24"/>
                <w:szCs w:val="24"/>
                <w:lang w:val="en-GB"/>
              </w:rPr>
            </w:pPr>
            <w:r w:rsidRPr="008E4529">
              <w:rPr>
                <w:rFonts w:eastAsiaTheme="minorHAnsi"/>
                <w:color w:val="FFFFFF" w:themeColor="background1"/>
                <w:sz w:val="24"/>
                <w:szCs w:val="24"/>
                <w:lang w:val="en-GB"/>
              </w:rPr>
              <w:t>What engagement is planned or has already been done to support this project?</w:t>
            </w:r>
          </w:p>
          <w:p w14:paraId="765E685E" w14:textId="77777777" w:rsidR="008E4529" w:rsidRPr="008E4529" w:rsidRDefault="008E4529" w:rsidP="008E4529">
            <w:pPr>
              <w:widowControl/>
              <w:tabs>
                <w:tab w:val="center" w:pos="4513"/>
                <w:tab w:val="right" w:pos="9026"/>
              </w:tabs>
              <w:autoSpaceDE/>
              <w:autoSpaceDN/>
              <w:rPr>
                <w:rFonts w:eastAsiaTheme="minorHAnsi"/>
                <w:color w:val="FFFFFF" w:themeColor="background1"/>
                <w:sz w:val="24"/>
                <w:szCs w:val="24"/>
                <w:lang w:val="en-GB"/>
              </w:rPr>
            </w:pPr>
          </w:p>
          <w:p w14:paraId="1ED6DD9B" w14:textId="0ADBF239" w:rsidR="008E4529" w:rsidRPr="008E4529" w:rsidRDefault="008E4529" w:rsidP="008E4529">
            <w:pPr>
              <w:widowControl/>
              <w:tabs>
                <w:tab w:val="center" w:pos="4513"/>
                <w:tab w:val="right" w:pos="9026"/>
              </w:tabs>
              <w:autoSpaceDE/>
              <w:autoSpaceDN/>
              <w:rPr>
                <w:rFonts w:eastAsiaTheme="minorHAnsi"/>
                <w:color w:val="FFFFFF" w:themeColor="background1"/>
                <w:sz w:val="24"/>
                <w:szCs w:val="24"/>
                <w:lang w:val="en-GB"/>
              </w:rPr>
            </w:pPr>
            <w:r w:rsidRPr="008E4529">
              <w:rPr>
                <w:rFonts w:eastAsiaTheme="minorHAnsi"/>
                <w:color w:val="FFFFFF" w:themeColor="background1"/>
                <w:sz w:val="24"/>
                <w:szCs w:val="24"/>
                <w:lang w:val="en-GB"/>
              </w:rPr>
              <w:t xml:space="preserve">It is expected that the </w:t>
            </w:r>
            <w:r w:rsidR="00911848">
              <w:rPr>
                <w:rFonts w:eastAsiaTheme="minorHAnsi"/>
                <w:color w:val="FFFFFF" w:themeColor="background1"/>
                <w:sz w:val="24"/>
                <w:szCs w:val="24"/>
                <w:lang w:val="en-GB"/>
              </w:rPr>
              <w:t xml:space="preserve">ICB </w:t>
            </w:r>
            <w:proofErr w:type="spellStart"/>
            <w:r w:rsidRPr="008E4529">
              <w:rPr>
                <w:rFonts w:eastAsiaTheme="minorHAnsi"/>
                <w:color w:val="FFFFFF" w:themeColor="background1"/>
                <w:sz w:val="24"/>
                <w:szCs w:val="24"/>
                <w:lang w:val="en-GB"/>
              </w:rPr>
              <w:t>w</w:t>
            </w:r>
            <w:r w:rsidR="00911848">
              <w:rPr>
                <w:rFonts w:eastAsiaTheme="minorHAnsi"/>
                <w:color w:val="FFFFFF" w:themeColor="background1"/>
                <w:sz w:val="24"/>
                <w:szCs w:val="24"/>
                <w:lang w:val="en-GB"/>
              </w:rPr>
              <w:t>I</w:t>
            </w:r>
            <w:r w:rsidRPr="008E4529">
              <w:rPr>
                <w:rFonts w:eastAsiaTheme="minorHAnsi"/>
                <w:color w:val="FFFFFF" w:themeColor="background1"/>
                <w:sz w:val="24"/>
                <w:szCs w:val="24"/>
                <w:lang w:val="en-GB"/>
              </w:rPr>
              <w:t>ill</w:t>
            </w:r>
            <w:proofErr w:type="spellEnd"/>
            <w:r w:rsidRPr="008E4529">
              <w:rPr>
                <w:rFonts w:eastAsiaTheme="minorHAnsi"/>
                <w:color w:val="FFFFFF" w:themeColor="background1"/>
                <w:sz w:val="24"/>
                <w:szCs w:val="24"/>
                <w:lang w:val="en-GB"/>
              </w:rPr>
              <w:t xml:space="preserve"> have carried out a level of engagement with those affected whether formal or informal.  This should be focussed to the groups most affected. </w:t>
            </w:r>
          </w:p>
          <w:p w14:paraId="340035BD"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53A62FB6" w14:textId="77777777" w:rsidTr="00ED4F96">
        <w:trPr>
          <w:trHeight w:val="425"/>
          <w:tblHeader/>
        </w:trPr>
        <w:tc>
          <w:tcPr>
            <w:tcW w:w="2943" w:type="dxa"/>
            <w:shd w:val="clear" w:color="auto" w:fill="D9D9D9" w:themeFill="background1" w:themeFillShade="D9"/>
          </w:tcPr>
          <w:p w14:paraId="178F2B39" w14:textId="77777777" w:rsidR="008E4529" w:rsidRPr="008E4529" w:rsidRDefault="008E4529" w:rsidP="008E4529">
            <w:pPr>
              <w:widowControl/>
              <w:tabs>
                <w:tab w:val="right" w:pos="2444"/>
                <w:tab w:val="center" w:pos="4513"/>
                <w:tab w:val="right" w:pos="9026"/>
              </w:tabs>
              <w:autoSpaceDE/>
              <w:autoSpaceDN/>
              <w:rPr>
                <w:rFonts w:eastAsiaTheme="minorHAnsi"/>
                <w:b/>
                <w:lang w:val="en-GB"/>
              </w:rPr>
            </w:pPr>
            <w:r w:rsidRPr="008E4529">
              <w:rPr>
                <w:rFonts w:eastAsiaTheme="minorHAnsi"/>
                <w:b/>
                <w:lang w:val="en-GB"/>
              </w:rPr>
              <w:t>Engagement activity</w:t>
            </w:r>
            <w:r w:rsidRPr="008E4529">
              <w:rPr>
                <w:rFonts w:eastAsiaTheme="minorHAnsi"/>
                <w:b/>
                <w:lang w:val="en-GB"/>
              </w:rPr>
              <w:tab/>
            </w:r>
          </w:p>
        </w:tc>
        <w:tc>
          <w:tcPr>
            <w:tcW w:w="4820" w:type="dxa"/>
            <w:shd w:val="clear" w:color="auto" w:fill="D9D9D9" w:themeFill="background1" w:themeFillShade="D9"/>
          </w:tcPr>
          <w:p w14:paraId="6A79F2AF"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With whom?</w:t>
            </w:r>
          </w:p>
          <w:p w14:paraId="636020A1" w14:textId="77777777" w:rsidR="008E4529" w:rsidRPr="008E4529" w:rsidRDefault="008E4529" w:rsidP="008E4529">
            <w:pPr>
              <w:widowControl/>
              <w:tabs>
                <w:tab w:val="center" w:pos="4513"/>
                <w:tab w:val="right" w:pos="9026"/>
              </w:tabs>
              <w:autoSpaceDE/>
              <w:autoSpaceDN/>
              <w:rPr>
                <w:rFonts w:eastAsiaTheme="minorHAnsi"/>
                <w:i/>
                <w:lang w:val="en-GB"/>
              </w:rPr>
            </w:pPr>
            <w:proofErr w:type="gramStart"/>
            <w:r w:rsidRPr="008E4529">
              <w:rPr>
                <w:rFonts w:eastAsiaTheme="minorHAnsi"/>
                <w:i/>
                <w:lang w:val="en-GB"/>
              </w:rPr>
              <w:t>e.g.</w:t>
            </w:r>
            <w:proofErr w:type="gramEnd"/>
            <w:r w:rsidRPr="008E4529">
              <w:rPr>
                <w:rFonts w:eastAsiaTheme="minorHAnsi"/>
                <w:i/>
                <w:lang w:val="en-GB"/>
              </w:rPr>
              <w:t xml:space="preserve"> protected characteristic/group/community</w:t>
            </w:r>
          </w:p>
        </w:tc>
        <w:tc>
          <w:tcPr>
            <w:tcW w:w="1479" w:type="dxa"/>
            <w:shd w:val="clear" w:color="auto" w:fill="D9D9D9" w:themeFill="background1" w:themeFillShade="D9"/>
          </w:tcPr>
          <w:p w14:paraId="79D0A065"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Date</w:t>
            </w:r>
          </w:p>
        </w:tc>
      </w:tr>
      <w:tr w:rsidR="008E4529" w:rsidRPr="008E4529" w14:paraId="79900064" w14:textId="77777777" w:rsidTr="00ED4F96">
        <w:trPr>
          <w:trHeight w:val="425"/>
        </w:trPr>
        <w:tc>
          <w:tcPr>
            <w:tcW w:w="2943" w:type="dxa"/>
          </w:tcPr>
          <w:p w14:paraId="29813E0C"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4820" w:type="dxa"/>
          </w:tcPr>
          <w:p w14:paraId="5E361F89"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1479" w:type="dxa"/>
          </w:tcPr>
          <w:p w14:paraId="5D64A80E"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2B195904" w14:textId="77777777" w:rsidTr="00ED4F96">
        <w:trPr>
          <w:trHeight w:val="425"/>
        </w:trPr>
        <w:tc>
          <w:tcPr>
            <w:tcW w:w="2943" w:type="dxa"/>
          </w:tcPr>
          <w:p w14:paraId="246BFE55"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4820" w:type="dxa"/>
          </w:tcPr>
          <w:p w14:paraId="5E08BC0C"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1479" w:type="dxa"/>
          </w:tcPr>
          <w:p w14:paraId="102308E8"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3A46D2DF" w14:textId="77777777" w:rsidTr="00ED4F96">
        <w:trPr>
          <w:trHeight w:val="425"/>
        </w:trPr>
        <w:tc>
          <w:tcPr>
            <w:tcW w:w="2943" w:type="dxa"/>
          </w:tcPr>
          <w:p w14:paraId="0678B2CB"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4820" w:type="dxa"/>
          </w:tcPr>
          <w:p w14:paraId="5F6FBC08"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1479" w:type="dxa"/>
          </w:tcPr>
          <w:p w14:paraId="5C8D782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1199744B" w14:textId="77777777" w:rsidTr="00ED4F96">
        <w:trPr>
          <w:trHeight w:val="425"/>
        </w:trPr>
        <w:tc>
          <w:tcPr>
            <w:tcW w:w="9242" w:type="dxa"/>
            <w:gridSpan w:val="3"/>
            <w:shd w:val="clear" w:color="auto" w:fill="D9D9D9" w:themeFill="background1" w:themeFillShade="D9"/>
          </w:tcPr>
          <w:p w14:paraId="4A148E07" w14:textId="77777777" w:rsidR="008E4529" w:rsidRPr="008E4529" w:rsidRDefault="008E4529" w:rsidP="008E4529">
            <w:pPr>
              <w:widowControl/>
              <w:tabs>
                <w:tab w:val="center" w:pos="4513"/>
                <w:tab w:val="right" w:pos="9026"/>
              </w:tabs>
              <w:autoSpaceDE/>
              <w:autoSpaceDN/>
              <w:rPr>
                <w:rFonts w:eastAsiaTheme="minorHAnsi"/>
                <w:i/>
                <w:lang w:val="en-GB"/>
              </w:rPr>
            </w:pPr>
            <w:r w:rsidRPr="008E4529">
              <w:rPr>
                <w:rFonts w:eastAsiaTheme="minorHAnsi"/>
                <w:i/>
                <w:lang w:val="en-GB"/>
              </w:rPr>
              <w:t xml:space="preserve">Please summarise below the key finding / feedback from your engagement activity and how this will shape the policy/service decisions </w:t>
            </w:r>
            <w:proofErr w:type="gramStart"/>
            <w:r w:rsidRPr="008E4529">
              <w:rPr>
                <w:rFonts w:eastAsiaTheme="minorHAnsi"/>
                <w:i/>
                <w:lang w:val="en-GB"/>
              </w:rPr>
              <w:t>e.g.</w:t>
            </w:r>
            <w:proofErr w:type="gramEnd"/>
            <w:r w:rsidRPr="008E4529">
              <w:rPr>
                <w:rFonts w:eastAsiaTheme="minorHAnsi"/>
                <w:i/>
                <w:lang w:val="en-GB"/>
              </w:rPr>
              <w:t xml:space="preserve"> patient told us, so we will… (If a supporting document is available, please provide it or a link to the document)</w:t>
            </w:r>
          </w:p>
        </w:tc>
      </w:tr>
      <w:tr w:rsidR="008E4529" w:rsidRPr="008E4529" w14:paraId="4FED639D" w14:textId="77777777" w:rsidTr="00ED4F96">
        <w:trPr>
          <w:trHeight w:val="1701"/>
        </w:trPr>
        <w:tc>
          <w:tcPr>
            <w:tcW w:w="9242" w:type="dxa"/>
            <w:gridSpan w:val="3"/>
          </w:tcPr>
          <w:p w14:paraId="470F1B3E" w14:textId="77777777" w:rsidR="008E4529" w:rsidRPr="008E4529" w:rsidRDefault="008E4529" w:rsidP="008E4529">
            <w:pPr>
              <w:widowControl/>
              <w:tabs>
                <w:tab w:val="center" w:pos="4513"/>
                <w:tab w:val="right" w:pos="9026"/>
              </w:tabs>
              <w:autoSpaceDE/>
              <w:autoSpaceDN/>
              <w:rPr>
                <w:rFonts w:eastAsiaTheme="minorHAnsi"/>
                <w:lang w:val="en-GB"/>
              </w:rPr>
            </w:pPr>
          </w:p>
          <w:p w14:paraId="2994E3A1" w14:textId="77777777" w:rsidR="008E4529" w:rsidRPr="008E4529" w:rsidRDefault="008E4529" w:rsidP="008E4529">
            <w:pPr>
              <w:widowControl/>
              <w:tabs>
                <w:tab w:val="center" w:pos="4513"/>
                <w:tab w:val="right" w:pos="9026"/>
              </w:tabs>
              <w:autoSpaceDE/>
              <w:autoSpaceDN/>
              <w:rPr>
                <w:rFonts w:eastAsiaTheme="minorHAnsi"/>
                <w:lang w:val="en-GB"/>
              </w:rPr>
            </w:pPr>
          </w:p>
        </w:tc>
      </w:tr>
    </w:tbl>
    <w:p w14:paraId="61136CDA"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9242"/>
      </w:tblGrid>
      <w:tr w:rsidR="008E4529" w:rsidRPr="008E4529" w14:paraId="3AE5FD2F" w14:textId="77777777" w:rsidTr="00ED4F96">
        <w:trPr>
          <w:trHeight w:val="425"/>
          <w:tblHeader/>
        </w:trPr>
        <w:tc>
          <w:tcPr>
            <w:tcW w:w="9242" w:type="dxa"/>
            <w:shd w:val="clear" w:color="auto" w:fill="0070C0"/>
          </w:tcPr>
          <w:p w14:paraId="4143D9D6" w14:textId="77777777" w:rsidR="008E4529" w:rsidRPr="008E4529" w:rsidRDefault="008E4529" w:rsidP="008E4529">
            <w:pPr>
              <w:widowControl/>
              <w:tabs>
                <w:tab w:val="center" w:pos="4513"/>
                <w:tab w:val="right" w:pos="9026"/>
              </w:tabs>
              <w:autoSpaceDE/>
              <w:autoSpaceDN/>
              <w:rPr>
                <w:rFonts w:eastAsiaTheme="minorHAnsi"/>
                <w:b/>
                <w:color w:val="FFFFFF" w:themeColor="background1"/>
                <w:lang w:val="en-GB"/>
              </w:rPr>
            </w:pPr>
            <w:r w:rsidRPr="008E4529">
              <w:rPr>
                <w:rFonts w:eastAsiaTheme="minorHAnsi"/>
                <w:b/>
                <w:color w:val="FFFFFF" w:themeColor="background1"/>
                <w:lang w:val="en-GB"/>
              </w:rPr>
              <w:lastRenderedPageBreak/>
              <w:t>6. Mitigations and changes</w:t>
            </w:r>
          </w:p>
          <w:p w14:paraId="6308BD22" w14:textId="77777777" w:rsidR="008E4529" w:rsidRPr="008E4529" w:rsidRDefault="008E4529" w:rsidP="008E4529">
            <w:pPr>
              <w:widowControl/>
              <w:tabs>
                <w:tab w:val="center" w:pos="4513"/>
                <w:tab w:val="right" w:pos="9026"/>
              </w:tabs>
              <w:autoSpaceDE/>
              <w:autoSpaceDN/>
              <w:rPr>
                <w:rFonts w:eastAsiaTheme="minorHAnsi"/>
                <w:i/>
                <w:color w:val="FFFFFF" w:themeColor="background1"/>
                <w:lang w:val="en-GB"/>
              </w:rPr>
            </w:pPr>
            <w:r w:rsidRPr="008E4529">
              <w:rPr>
                <w:rFonts w:eastAsiaTheme="minorHAnsi"/>
                <w:i/>
                <w:color w:val="FFFFFF" w:themeColor="background1"/>
                <w:lang w:val="en-GB"/>
              </w:rPr>
              <w:t xml:space="preserve">If you have identified mitigations or changes, summarise them below. </w:t>
            </w:r>
            <w:proofErr w:type="gramStart"/>
            <w:r w:rsidRPr="008E4529">
              <w:rPr>
                <w:rFonts w:eastAsiaTheme="minorHAnsi"/>
                <w:i/>
                <w:color w:val="FFFFFF" w:themeColor="background1"/>
                <w:lang w:val="en-GB"/>
              </w:rPr>
              <w:t>E.g.</w:t>
            </w:r>
            <w:proofErr w:type="gramEnd"/>
            <w:r w:rsidRPr="008E4529">
              <w:rPr>
                <w:rFonts w:eastAsiaTheme="minorHAnsi"/>
                <w:i/>
                <w:color w:val="FFFFFF" w:themeColor="background1"/>
                <w:lang w:val="en-GB"/>
              </w:rPr>
              <w:t xml:space="preserve"> restricting prescribing over the counter medication. It was identified that some patient groups require high volumes of regular prescribing of paracetamol, this needs to remain under medical supervision for patient safety, therefore an exception is provided for this group which has resolved the issue.</w:t>
            </w:r>
          </w:p>
          <w:p w14:paraId="614CABBF" w14:textId="77777777" w:rsidR="008E4529" w:rsidRPr="008E4529" w:rsidRDefault="008E4529" w:rsidP="008E4529">
            <w:pPr>
              <w:widowControl/>
              <w:tabs>
                <w:tab w:val="center" w:pos="4513"/>
                <w:tab w:val="right" w:pos="9026"/>
              </w:tabs>
              <w:autoSpaceDE/>
              <w:autoSpaceDN/>
              <w:rPr>
                <w:rFonts w:eastAsiaTheme="minorHAnsi"/>
                <w:i/>
                <w:lang w:val="en-GB"/>
              </w:rPr>
            </w:pPr>
          </w:p>
          <w:p w14:paraId="5565BBE4" w14:textId="77777777" w:rsidR="008E4529" w:rsidRPr="008E4529" w:rsidRDefault="008E4529" w:rsidP="008E4529">
            <w:pPr>
              <w:widowControl/>
              <w:tabs>
                <w:tab w:val="center" w:pos="4513"/>
                <w:tab w:val="right" w:pos="9026"/>
              </w:tabs>
              <w:autoSpaceDE/>
              <w:autoSpaceDN/>
              <w:rPr>
                <w:rFonts w:eastAsiaTheme="minorHAnsi"/>
                <w:lang w:val="en-GB"/>
              </w:rPr>
            </w:pPr>
            <w:r w:rsidRPr="008E4529">
              <w:rPr>
                <w:rFonts w:eastAsiaTheme="minorHAnsi"/>
                <w:i/>
                <w:color w:val="FFFFFF" w:themeColor="background1"/>
                <w:lang w:val="en-GB"/>
              </w:rPr>
              <w:t xml:space="preserve">Are these vital to the project continuing? </w:t>
            </w:r>
          </w:p>
        </w:tc>
      </w:tr>
      <w:tr w:rsidR="008E4529" w:rsidRPr="008E4529" w14:paraId="42CD8B47" w14:textId="77777777" w:rsidTr="00ED4F96">
        <w:trPr>
          <w:trHeight w:val="1701"/>
        </w:trPr>
        <w:tc>
          <w:tcPr>
            <w:tcW w:w="9242" w:type="dxa"/>
          </w:tcPr>
          <w:p w14:paraId="242EC85F" w14:textId="77777777" w:rsidR="008E4529" w:rsidRPr="008E4529" w:rsidRDefault="008E4529" w:rsidP="008E4529">
            <w:pPr>
              <w:widowControl/>
              <w:tabs>
                <w:tab w:val="center" w:pos="4513"/>
                <w:tab w:val="right" w:pos="9026"/>
              </w:tabs>
              <w:autoSpaceDE/>
              <w:autoSpaceDN/>
              <w:rPr>
                <w:rFonts w:eastAsiaTheme="minorHAnsi"/>
                <w:lang w:val="en-GB"/>
              </w:rPr>
            </w:pPr>
          </w:p>
          <w:p w14:paraId="31C9A540" w14:textId="77777777" w:rsidR="008E4529" w:rsidRPr="008E4529" w:rsidRDefault="008E4529" w:rsidP="008E4529">
            <w:pPr>
              <w:widowControl/>
              <w:tabs>
                <w:tab w:val="center" w:pos="4513"/>
                <w:tab w:val="right" w:pos="9026"/>
              </w:tabs>
              <w:autoSpaceDE/>
              <w:autoSpaceDN/>
              <w:rPr>
                <w:rFonts w:eastAsiaTheme="minorHAnsi"/>
                <w:lang w:val="en-GB"/>
              </w:rPr>
            </w:pPr>
          </w:p>
          <w:p w14:paraId="1FD55FB2" w14:textId="77777777" w:rsidR="008E4529" w:rsidRPr="008E4529" w:rsidRDefault="008E4529" w:rsidP="008E4529">
            <w:pPr>
              <w:widowControl/>
              <w:tabs>
                <w:tab w:val="center" w:pos="4513"/>
                <w:tab w:val="right" w:pos="9026"/>
              </w:tabs>
              <w:autoSpaceDE/>
              <w:autoSpaceDN/>
              <w:rPr>
                <w:rFonts w:eastAsiaTheme="minorHAnsi"/>
                <w:lang w:val="en-GB"/>
              </w:rPr>
            </w:pPr>
          </w:p>
          <w:p w14:paraId="57C4E22A" w14:textId="77777777" w:rsidR="008E4529" w:rsidRPr="008E4529" w:rsidRDefault="008E4529" w:rsidP="008E4529">
            <w:pPr>
              <w:widowControl/>
              <w:tabs>
                <w:tab w:val="center" w:pos="4513"/>
                <w:tab w:val="right" w:pos="9026"/>
              </w:tabs>
              <w:autoSpaceDE/>
              <w:autoSpaceDN/>
              <w:rPr>
                <w:rFonts w:eastAsiaTheme="minorHAnsi"/>
                <w:lang w:val="en-GB"/>
              </w:rPr>
            </w:pPr>
          </w:p>
          <w:p w14:paraId="37254F6F" w14:textId="77777777" w:rsidR="008E4529" w:rsidRPr="008E4529" w:rsidRDefault="008E4529" w:rsidP="008E4529">
            <w:pPr>
              <w:widowControl/>
              <w:tabs>
                <w:tab w:val="center" w:pos="4513"/>
                <w:tab w:val="right" w:pos="9026"/>
              </w:tabs>
              <w:autoSpaceDE/>
              <w:autoSpaceDN/>
              <w:rPr>
                <w:rFonts w:eastAsiaTheme="minorHAnsi"/>
                <w:lang w:val="en-GB"/>
              </w:rPr>
            </w:pPr>
          </w:p>
          <w:p w14:paraId="2D651790" w14:textId="77777777" w:rsidR="008E4529" w:rsidRPr="008E4529" w:rsidRDefault="008E4529" w:rsidP="008E4529">
            <w:pPr>
              <w:widowControl/>
              <w:tabs>
                <w:tab w:val="center" w:pos="4513"/>
                <w:tab w:val="right" w:pos="9026"/>
              </w:tabs>
              <w:autoSpaceDE/>
              <w:autoSpaceDN/>
              <w:rPr>
                <w:rFonts w:eastAsiaTheme="minorHAnsi"/>
                <w:lang w:val="en-GB"/>
              </w:rPr>
            </w:pPr>
          </w:p>
          <w:p w14:paraId="1A45B8AC" w14:textId="77777777" w:rsidR="008E4529" w:rsidRPr="008E4529" w:rsidRDefault="008E4529" w:rsidP="008E4529">
            <w:pPr>
              <w:widowControl/>
              <w:tabs>
                <w:tab w:val="center" w:pos="4513"/>
                <w:tab w:val="right" w:pos="9026"/>
              </w:tabs>
              <w:autoSpaceDE/>
              <w:autoSpaceDN/>
              <w:rPr>
                <w:rFonts w:eastAsiaTheme="minorHAnsi"/>
                <w:lang w:val="en-GB"/>
              </w:rPr>
            </w:pPr>
          </w:p>
          <w:p w14:paraId="7FCA4B4A" w14:textId="77777777" w:rsidR="008E4529" w:rsidRPr="008E4529" w:rsidRDefault="008E4529" w:rsidP="008E4529">
            <w:pPr>
              <w:widowControl/>
              <w:tabs>
                <w:tab w:val="center" w:pos="4513"/>
                <w:tab w:val="right" w:pos="9026"/>
              </w:tabs>
              <w:autoSpaceDE/>
              <w:autoSpaceDN/>
              <w:rPr>
                <w:rFonts w:eastAsiaTheme="minorHAnsi"/>
                <w:lang w:val="en-GB"/>
              </w:rPr>
            </w:pPr>
          </w:p>
          <w:p w14:paraId="0EB7478D" w14:textId="77777777" w:rsidR="008E4529" w:rsidRPr="008E4529" w:rsidRDefault="008E4529" w:rsidP="008E4529">
            <w:pPr>
              <w:widowControl/>
              <w:tabs>
                <w:tab w:val="center" w:pos="4513"/>
                <w:tab w:val="right" w:pos="9026"/>
              </w:tabs>
              <w:autoSpaceDE/>
              <w:autoSpaceDN/>
              <w:rPr>
                <w:rFonts w:eastAsiaTheme="minorHAnsi"/>
                <w:lang w:val="en-GB"/>
              </w:rPr>
            </w:pPr>
          </w:p>
          <w:p w14:paraId="2840B4D4" w14:textId="77777777" w:rsidR="008E4529" w:rsidRPr="008E4529" w:rsidRDefault="008E4529" w:rsidP="008E4529">
            <w:pPr>
              <w:widowControl/>
              <w:tabs>
                <w:tab w:val="center" w:pos="4513"/>
                <w:tab w:val="right" w:pos="9026"/>
              </w:tabs>
              <w:autoSpaceDE/>
              <w:autoSpaceDN/>
              <w:rPr>
                <w:rFonts w:eastAsiaTheme="minorHAnsi"/>
                <w:lang w:val="en-GB"/>
              </w:rPr>
            </w:pPr>
          </w:p>
          <w:p w14:paraId="5566033A" w14:textId="77777777" w:rsidR="008E4529" w:rsidRPr="008E4529" w:rsidRDefault="008E4529" w:rsidP="008E4529">
            <w:pPr>
              <w:widowControl/>
              <w:tabs>
                <w:tab w:val="center" w:pos="4513"/>
                <w:tab w:val="right" w:pos="9026"/>
              </w:tabs>
              <w:autoSpaceDE/>
              <w:autoSpaceDN/>
              <w:rPr>
                <w:rFonts w:eastAsiaTheme="minorHAnsi"/>
                <w:lang w:val="en-GB"/>
              </w:rPr>
            </w:pPr>
          </w:p>
          <w:p w14:paraId="4596BC95" w14:textId="77777777" w:rsidR="008E4529" w:rsidRPr="008E4529" w:rsidRDefault="008E4529" w:rsidP="008E4529">
            <w:pPr>
              <w:widowControl/>
              <w:tabs>
                <w:tab w:val="center" w:pos="4513"/>
                <w:tab w:val="right" w:pos="9026"/>
              </w:tabs>
              <w:autoSpaceDE/>
              <w:autoSpaceDN/>
              <w:rPr>
                <w:rFonts w:eastAsiaTheme="minorHAnsi"/>
                <w:lang w:val="en-GB"/>
              </w:rPr>
            </w:pPr>
          </w:p>
        </w:tc>
      </w:tr>
    </w:tbl>
    <w:p w14:paraId="6264F2E4"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4214"/>
        <w:gridCol w:w="1805"/>
        <w:gridCol w:w="1526"/>
        <w:gridCol w:w="1471"/>
      </w:tblGrid>
      <w:tr w:rsidR="008E4529" w:rsidRPr="008E4529" w14:paraId="4C4A0067" w14:textId="77777777" w:rsidTr="00ED4F96">
        <w:trPr>
          <w:trHeight w:val="425"/>
          <w:tblHeader/>
        </w:trPr>
        <w:tc>
          <w:tcPr>
            <w:tcW w:w="9016" w:type="dxa"/>
            <w:gridSpan w:val="4"/>
            <w:shd w:val="clear" w:color="auto" w:fill="0070C0"/>
          </w:tcPr>
          <w:p w14:paraId="55C6F556" w14:textId="77777777" w:rsidR="008E4529" w:rsidRPr="008E4529" w:rsidRDefault="008E4529" w:rsidP="008E4529">
            <w:pPr>
              <w:widowControl/>
              <w:tabs>
                <w:tab w:val="center" w:pos="4513"/>
                <w:tab w:val="right" w:pos="9026"/>
              </w:tabs>
              <w:autoSpaceDE/>
              <w:autoSpaceDN/>
              <w:rPr>
                <w:rFonts w:eastAsiaTheme="minorHAnsi"/>
                <w:b/>
                <w:color w:val="FFFFFF" w:themeColor="background1"/>
                <w:lang w:val="en-GB"/>
              </w:rPr>
            </w:pPr>
            <w:r w:rsidRPr="008E4529">
              <w:rPr>
                <w:rFonts w:eastAsiaTheme="minorHAnsi"/>
                <w:b/>
                <w:color w:val="FFFFFF" w:themeColor="background1"/>
                <w:lang w:val="en-GB"/>
              </w:rPr>
              <w:t>7. Is further work required to complete this EIA?</w:t>
            </w:r>
          </w:p>
          <w:p w14:paraId="4CBEBC48" w14:textId="77777777" w:rsidR="008E4529" w:rsidRPr="008E4529" w:rsidRDefault="008E4529" w:rsidP="008E4529">
            <w:pPr>
              <w:widowControl/>
              <w:tabs>
                <w:tab w:val="center" w:pos="4513"/>
                <w:tab w:val="right" w:pos="9026"/>
              </w:tabs>
              <w:autoSpaceDE/>
              <w:autoSpaceDN/>
              <w:rPr>
                <w:rFonts w:eastAsiaTheme="minorHAnsi"/>
                <w:i/>
                <w:lang w:val="en-GB"/>
              </w:rPr>
            </w:pPr>
            <w:r w:rsidRPr="008E4529">
              <w:rPr>
                <w:rFonts w:eastAsiaTheme="minorHAnsi"/>
                <w:i/>
                <w:color w:val="FFFFFF" w:themeColor="background1"/>
                <w:lang w:val="en-GB"/>
              </w:rPr>
              <w:t xml:space="preserve">Please state below what work is required and to what section </w:t>
            </w:r>
            <w:proofErr w:type="gramStart"/>
            <w:r w:rsidRPr="008E4529">
              <w:rPr>
                <w:rFonts w:eastAsiaTheme="minorHAnsi"/>
                <w:i/>
                <w:color w:val="FFFFFF" w:themeColor="background1"/>
                <w:lang w:val="en-GB"/>
              </w:rPr>
              <w:t>e.g.</w:t>
            </w:r>
            <w:proofErr w:type="gramEnd"/>
            <w:r w:rsidRPr="008E4529">
              <w:rPr>
                <w:rFonts w:eastAsiaTheme="minorHAnsi"/>
                <w:i/>
                <w:color w:val="FFFFFF" w:themeColor="background1"/>
                <w:lang w:val="en-GB"/>
              </w:rPr>
              <w:t xml:space="preserve"> additional consultation or engagement is required to fully understand the impact on a particular protected group (e.g. disability)</w:t>
            </w:r>
          </w:p>
        </w:tc>
      </w:tr>
      <w:tr w:rsidR="008E4529" w:rsidRPr="008E4529" w14:paraId="17DBA498" w14:textId="77777777" w:rsidTr="00ED4F96">
        <w:trPr>
          <w:trHeight w:val="425"/>
          <w:tblHeader/>
        </w:trPr>
        <w:tc>
          <w:tcPr>
            <w:tcW w:w="4214" w:type="dxa"/>
            <w:shd w:val="clear" w:color="auto" w:fill="D9D9D9" w:themeFill="background1" w:themeFillShade="D9"/>
          </w:tcPr>
          <w:p w14:paraId="4DFE5EFC"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Work needed</w:t>
            </w:r>
            <w:r w:rsidRPr="008E4529">
              <w:rPr>
                <w:rFonts w:eastAsiaTheme="minorHAnsi"/>
                <w:b/>
                <w:lang w:val="en-GB"/>
              </w:rPr>
              <w:tab/>
            </w:r>
          </w:p>
        </w:tc>
        <w:tc>
          <w:tcPr>
            <w:tcW w:w="1805" w:type="dxa"/>
            <w:shd w:val="clear" w:color="auto" w:fill="D9D9D9" w:themeFill="background1" w:themeFillShade="D9"/>
          </w:tcPr>
          <w:p w14:paraId="328ED525"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Section</w:t>
            </w:r>
          </w:p>
        </w:tc>
        <w:tc>
          <w:tcPr>
            <w:tcW w:w="1526" w:type="dxa"/>
            <w:shd w:val="clear" w:color="auto" w:fill="D9D9D9" w:themeFill="background1" w:themeFillShade="D9"/>
          </w:tcPr>
          <w:p w14:paraId="2C93BFFD"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When</w:t>
            </w:r>
          </w:p>
        </w:tc>
        <w:tc>
          <w:tcPr>
            <w:tcW w:w="1471" w:type="dxa"/>
            <w:shd w:val="clear" w:color="auto" w:fill="D9D9D9" w:themeFill="background1" w:themeFillShade="D9"/>
          </w:tcPr>
          <w:p w14:paraId="3B3914B1"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Date completed</w:t>
            </w:r>
          </w:p>
        </w:tc>
      </w:tr>
      <w:tr w:rsidR="008E4529" w:rsidRPr="008E4529" w14:paraId="2720AB97" w14:textId="77777777" w:rsidTr="00ED4F96">
        <w:trPr>
          <w:trHeight w:val="425"/>
        </w:trPr>
        <w:tc>
          <w:tcPr>
            <w:tcW w:w="4214" w:type="dxa"/>
            <w:shd w:val="clear" w:color="auto" w:fill="F2F2F2" w:themeFill="background1" w:themeFillShade="F2"/>
          </w:tcPr>
          <w:p w14:paraId="604609F9" w14:textId="77777777" w:rsidR="008E4529" w:rsidRPr="008E4529" w:rsidRDefault="008E4529" w:rsidP="008E4529">
            <w:pPr>
              <w:widowControl/>
              <w:tabs>
                <w:tab w:val="center" w:pos="4513"/>
                <w:tab w:val="right" w:pos="9026"/>
              </w:tabs>
              <w:autoSpaceDE/>
              <w:autoSpaceDN/>
              <w:rPr>
                <w:rFonts w:eastAsiaTheme="minorHAnsi"/>
                <w:i/>
                <w:lang w:val="en-GB"/>
              </w:rPr>
            </w:pPr>
          </w:p>
        </w:tc>
        <w:tc>
          <w:tcPr>
            <w:tcW w:w="1805" w:type="dxa"/>
            <w:shd w:val="clear" w:color="auto" w:fill="F2F2F2" w:themeFill="background1" w:themeFillShade="F2"/>
          </w:tcPr>
          <w:p w14:paraId="79F97C7B" w14:textId="77777777" w:rsidR="008E4529" w:rsidRPr="008E4529" w:rsidRDefault="008E4529" w:rsidP="008E4529">
            <w:pPr>
              <w:widowControl/>
              <w:tabs>
                <w:tab w:val="center" w:pos="4513"/>
                <w:tab w:val="right" w:pos="9026"/>
              </w:tabs>
              <w:autoSpaceDE/>
              <w:autoSpaceDN/>
              <w:rPr>
                <w:rFonts w:eastAsiaTheme="minorHAnsi"/>
                <w:i/>
                <w:lang w:val="en-GB"/>
              </w:rPr>
            </w:pPr>
          </w:p>
        </w:tc>
        <w:tc>
          <w:tcPr>
            <w:tcW w:w="1526" w:type="dxa"/>
            <w:shd w:val="clear" w:color="auto" w:fill="F2F2F2" w:themeFill="background1" w:themeFillShade="F2"/>
          </w:tcPr>
          <w:p w14:paraId="73297184" w14:textId="77777777" w:rsidR="008E4529" w:rsidRPr="008E4529" w:rsidRDefault="008E4529" w:rsidP="008E4529">
            <w:pPr>
              <w:widowControl/>
              <w:tabs>
                <w:tab w:val="center" w:pos="4513"/>
                <w:tab w:val="right" w:pos="9026"/>
              </w:tabs>
              <w:autoSpaceDE/>
              <w:autoSpaceDN/>
              <w:rPr>
                <w:rFonts w:eastAsiaTheme="minorHAnsi"/>
                <w:i/>
                <w:lang w:val="en-GB"/>
              </w:rPr>
            </w:pPr>
          </w:p>
        </w:tc>
        <w:tc>
          <w:tcPr>
            <w:tcW w:w="1471" w:type="dxa"/>
            <w:shd w:val="clear" w:color="auto" w:fill="F2F2F2" w:themeFill="background1" w:themeFillShade="F2"/>
          </w:tcPr>
          <w:p w14:paraId="17F4D874" w14:textId="77777777" w:rsidR="008E4529" w:rsidRPr="008E4529" w:rsidRDefault="008E4529" w:rsidP="008E4529">
            <w:pPr>
              <w:widowControl/>
              <w:tabs>
                <w:tab w:val="center" w:pos="4513"/>
                <w:tab w:val="right" w:pos="9026"/>
              </w:tabs>
              <w:autoSpaceDE/>
              <w:autoSpaceDN/>
              <w:rPr>
                <w:rFonts w:eastAsiaTheme="minorHAnsi"/>
                <w:i/>
                <w:lang w:val="en-GB"/>
              </w:rPr>
            </w:pPr>
          </w:p>
        </w:tc>
      </w:tr>
      <w:tr w:rsidR="008E4529" w:rsidRPr="008E4529" w14:paraId="7DABA2DA" w14:textId="77777777" w:rsidTr="00ED4F96">
        <w:trPr>
          <w:trHeight w:val="425"/>
        </w:trPr>
        <w:tc>
          <w:tcPr>
            <w:tcW w:w="4214" w:type="dxa"/>
          </w:tcPr>
          <w:p w14:paraId="2B638457"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1805" w:type="dxa"/>
          </w:tcPr>
          <w:p w14:paraId="23D8D832"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1526" w:type="dxa"/>
          </w:tcPr>
          <w:p w14:paraId="50EAC0CB" w14:textId="77777777" w:rsidR="008E4529" w:rsidRPr="008E4529" w:rsidRDefault="008E4529" w:rsidP="008E4529">
            <w:pPr>
              <w:widowControl/>
              <w:tabs>
                <w:tab w:val="center" w:pos="4513"/>
                <w:tab w:val="right" w:pos="9026"/>
              </w:tabs>
              <w:autoSpaceDE/>
              <w:autoSpaceDN/>
              <w:rPr>
                <w:rFonts w:eastAsiaTheme="minorHAnsi"/>
                <w:lang w:val="en-GB"/>
              </w:rPr>
            </w:pPr>
          </w:p>
        </w:tc>
        <w:tc>
          <w:tcPr>
            <w:tcW w:w="1471" w:type="dxa"/>
          </w:tcPr>
          <w:p w14:paraId="58F30249" w14:textId="77777777" w:rsidR="008E4529" w:rsidRPr="008E4529" w:rsidRDefault="008E4529" w:rsidP="008E4529">
            <w:pPr>
              <w:widowControl/>
              <w:tabs>
                <w:tab w:val="center" w:pos="4513"/>
                <w:tab w:val="right" w:pos="9026"/>
              </w:tabs>
              <w:autoSpaceDE/>
              <w:autoSpaceDN/>
              <w:rPr>
                <w:rFonts w:eastAsiaTheme="minorHAnsi"/>
                <w:lang w:val="en-GB"/>
              </w:rPr>
            </w:pPr>
          </w:p>
        </w:tc>
      </w:tr>
    </w:tbl>
    <w:p w14:paraId="3C937A75"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1526"/>
        <w:gridCol w:w="5953"/>
        <w:gridCol w:w="1763"/>
      </w:tblGrid>
      <w:tr w:rsidR="008E4529" w:rsidRPr="008E4529" w14:paraId="0D1932E2" w14:textId="77777777" w:rsidTr="00ED4F96">
        <w:trPr>
          <w:trHeight w:val="425"/>
          <w:tblHeader/>
        </w:trPr>
        <w:tc>
          <w:tcPr>
            <w:tcW w:w="9242" w:type="dxa"/>
            <w:gridSpan w:val="3"/>
            <w:shd w:val="clear" w:color="auto" w:fill="0070C0"/>
          </w:tcPr>
          <w:p w14:paraId="00CDBEB0" w14:textId="77777777" w:rsidR="008E4529" w:rsidRPr="008E4529" w:rsidRDefault="008E4529" w:rsidP="008E4529">
            <w:pPr>
              <w:widowControl/>
              <w:tabs>
                <w:tab w:val="center" w:pos="4513"/>
                <w:tab w:val="right" w:pos="9026"/>
              </w:tabs>
              <w:autoSpaceDE/>
              <w:autoSpaceDN/>
              <w:rPr>
                <w:rFonts w:eastAsiaTheme="minorHAnsi"/>
                <w:b/>
                <w:color w:val="FFFFFF" w:themeColor="background1"/>
                <w:lang w:val="en-GB"/>
              </w:rPr>
            </w:pPr>
            <w:r w:rsidRPr="008E4529">
              <w:rPr>
                <w:rFonts w:eastAsiaTheme="minorHAnsi"/>
                <w:b/>
                <w:color w:val="FFFFFF" w:themeColor="background1"/>
                <w:lang w:val="en-GB"/>
              </w:rPr>
              <w:t xml:space="preserve">8. Development of the Equality Impact Analysis </w:t>
            </w:r>
          </w:p>
          <w:p w14:paraId="701913CA" w14:textId="77777777" w:rsidR="008E4529" w:rsidRPr="008E4529" w:rsidRDefault="008E4529" w:rsidP="008E4529">
            <w:pPr>
              <w:widowControl/>
              <w:tabs>
                <w:tab w:val="center" w:pos="4513"/>
                <w:tab w:val="right" w:pos="9026"/>
              </w:tabs>
              <w:autoSpaceDE/>
              <w:autoSpaceDN/>
              <w:rPr>
                <w:rFonts w:eastAsiaTheme="minorHAnsi"/>
                <w:lang w:val="en-GB"/>
              </w:rPr>
            </w:pPr>
            <w:r w:rsidRPr="008E4529">
              <w:rPr>
                <w:rFonts w:eastAsiaTheme="minorHAnsi"/>
                <w:i/>
                <w:color w:val="FFFFFF" w:themeColor="background1"/>
                <w:lang w:val="en-GB"/>
              </w:rPr>
              <w:t xml:space="preserve">If the EIA has been updated from a previous </w:t>
            </w:r>
            <w:proofErr w:type="gramStart"/>
            <w:r w:rsidRPr="008E4529">
              <w:rPr>
                <w:rFonts w:eastAsiaTheme="minorHAnsi"/>
                <w:i/>
                <w:color w:val="FFFFFF" w:themeColor="background1"/>
                <w:lang w:val="en-GB"/>
              </w:rPr>
              <w:t>version</w:t>
            </w:r>
            <w:proofErr w:type="gramEnd"/>
            <w:r w:rsidRPr="008E4529">
              <w:rPr>
                <w:rFonts w:eastAsiaTheme="minorHAnsi"/>
                <w:i/>
                <w:color w:val="FFFFFF" w:themeColor="background1"/>
                <w:lang w:val="en-GB"/>
              </w:rPr>
              <w:t xml:space="preserve"> please summarise the changes made and the rationale for the change, e.g. Additional information may have been received – examples can include consultation feedback, service Activity data</w:t>
            </w:r>
          </w:p>
        </w:tc>
      </w:tr>
      <w:tr w:rsidR="008E4529" w:rsidRPr="008E4529" w14:paraId="0C8D4996" w14:textId="77777777" w:rsidTr="00ED4F96">
        <w:trPr>
          <w:trHeight w:val="425"/>
          <w:tblHeader/>
        </w:trPr>
        <w:tc>
          <w:tcPr>
            <w:tcW w:w="1526" w:type="dxa"/>
            <w:shd w:val="clear" w:color="auto" w:fill="D9D9D9" w:themeFill="background1" w:themeFillShade="D9"/>
          </w:tcPr>
          <w:p w14:paraId="1AC1C8EB"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Version</w:t>
            </w:r>
          </w:p>
        </w:tc>
        <w:tc>
          <w:tcPr>
            <w:tcW w:w="5953" w:type="dxa"/>
            <w:shd w:val="clear" w:color="auto" w:fill="D9D9D9" w:themeFill="background1" w:themeFillShade="D9"/>
          </w:tcPr>
          <w:p w14:paraId="1745976C"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Change and Rationale</w:t>
            </w:r>
          </w:p>
        </w:tc>
        <w:tc>
          <w:tcPr>
            <w:tcW w:w="1763" w:type="dxa"/>
            <w:shd w:val="clear" w:color="auto" w:fill="D9D9D9" w:themeFill="background1" w:themeFillShade="D9"/>
          </w:tcPr>
          <w:p w14:paraId="63CEB89D"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Version Date</w:t>
            </w:r>
          </w:p>
        </w:tc>
      </w:tr>
      <w:tr w:rsidR="008E4529" w:rsidRPr="008E4529" w14:paraId="039D78DD" w14:textId="77777777" w:rsidTr="00ED4F96">
        <w:trPr>
          <w:trHeight w:val="805"/>
        </w:trPr>
        <w:tc>
          <w:tcPr>
            <w:tcW w:w="1526" w:type="dxa"/>
            <w:shd w:val="clear" w:color="auto" w:fill="F2F2F2" w:themeFill="background1" w:themeFillShade="F2"/>
          </w:tcPr>
          <w:p w14:paraId="234CBE36" w14:textId="77777777" w:rsidR="008E4529" w:rsidRPr="008E4529" w:rsidRDefault="008E4529" w:rsidP="008E4529">
            <w:pPr>
              <w:widowControl/>
              <w:tabs>
                <w:tab w:val="center" w:pos="4513"/>
                <w:tab w:val="right" w:pos="9026"/>
              </w:tabs>
              <w:autoSpaceDE/>
              <w:autoSpaceDN/>
              <w:rPr>
                <w:rFonts w:eastAsiaTheme="minorHAnsi"/>
                <w:i/>
                <w:lang w:val="en-GB"/>
              </w:rPr>
            </w:pPr>
            <w:proofErr w:type="gramStart"/>
            <w:r w:rsidRPr="008E4529">
              <w:rPr>
                <w:rFonts w:eastAsiaTheme="minorHAnsi"/>
                <w:i/>
                <w:lang w:val="en-GB"/>
              </w:rPr>
              <w:t>e.g.</w:t>
            </w:r>
            <w:proofErr w:type="gramEnd"/>
            <w:r w:rsidRPr="008E4529">
              <w:rPr>
                <w:rFonts w:eastAsiaTheme="minorHAnsi"/>
                <w:i/>
                <w:lang w:val="en-GB"/>
              </w:rPr>
              <w:t xml:space="preserve"> Version 0.1</w:t>
            </w:r>
          </w:p>
        </w:tc>
        <w:tc>
          <w:tcPr>
            <w:tcW w:w="5953" w:type="dxa"/>
            <w:shd w:val="clear" w:color="auto" w:fill="F2F2F2" w:themeFill="background1" w:themeFillShade="F2"/>
          </w:tcPr>
          <w:p w14:paraId="5229D25E" w14:textId="77777777" w:rsidR="008E4529" w:rsidRPr="008E4529" w:rsidRDefault="008E4529" w:rsidP="008E4529">
            <w:pPr>
              <w:widowControl/>
              <w:tabs>
                <w:tab w:val="center" w:pos="4513"/>
                <w:tab w:val="right" w:pos="9026"/>
              </w:tabs>
              <w:autoSpaceDE/>
              <w:autoSpaceDN/>
              <w:rPr>
                <w:rFonts w:eastAsiaTheme="minorHAnsi"/>
                <w:i/>
                <w:lang w:val="en-GB"/>
              </w:rPr>
            </w:pPr>
            <w:r w:rsidRPr="008E4529">
              <w:rPr>
                <w:rFonts w:eastAsiaTheme="minorHAnsi"/>
                <w:i/>
                <w:lang w:val="en-GB"/>
              </w:rPr>
              <w:t>The impact on wheelchair users identified additional blue badge spaces are required on site to improve access for this group.</w:t>
            </w:r>
          </w:p>
        </w:tc>
        <w:tc>
          <w:tcPr>
            <w:tcW w:w="1763" w:type="dxa"/>
            <w:shd w:val="clear" w:color="auto" w:fill="F2F2F2" w:themeFill="background1" w:themeFillShade="F2"/>
          </w:tcPr>
          <w:p w14:paraId="29783532" w14:textId="77777777" w:rsidR="008E4529" w:rsidRPr="008E4529" w:rsidRDefault="008E4529" w:rsidP="008E4529">
            <w:pPr>
              <w:widowControl/>
              <w:tabs>
                <w:tab w:val="center" w:pos="4513"/>
                <w:tab w:val="right" w:pos="9026"/>
              </w:tabs>
              <w:autoSpaceDE/>
              <w:autoSpaceDN/>
              <w:rPr>
                <w:rFonts w:eastAsiaTheme="minorHAnsi"/>
                <w:i/>
                <w:lang w:val="en-GB"/>
              </w:rPr>
            </w:pPr>
            <w:r w:rsidRPr="008E4529">
              <w:rPr>
                <w:rFonts w:eastAsiaTheme="minorHAnsi"/>
                <w:i/>
                <w:lang w:val="en-GB"/>
              </w:rPr>
              <w:t>26 September 2017</w:t>
            </w:r>
          </w:p>
        </w:tc>
      </w:tr>
      <w:tr w:rsidR="008E4529" w:rsidRPr="008E4529" w14:paraId="19A4B638" w14:textId="77777777" w:rsidTr="00ED4F96">
        <w:trPr>
          <w:trHeight w:val="425"/>
        </w:trPr>
        <w:tc>
          <w:tcPr>
            <w:tcW w:w="1526" w:type="dxa"/>
          </w:tcPr>
          <w:p w14:paraId="4B32648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5953" w:type="dxa"/>
          </w:tcPr>
          <w:p w14:paraId="6746F890"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1763" w:type="dxa"/>
          </w:tcPr>
          <w:p w14:paraId="28BA99A2"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29ECBEC9" w14:textId="77777777" w:rsidTr="00ED4F96">
        <w:trPr>
          <w:trHeight w:val="425"/>
        </w:trPr>
        <w:tc>
          <w:tcPr>
            <w:tcW w:w="1526" w:type="dxa"/>
          </w:tcPr>
          <w:p w14:paraId="5EEF3811"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5953" w:type="dxa"/>
          </w:tcPr>
          <w:p w14:paraId="1A46C715"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1763" w:type="dxa"/>
          </w:tcPr>
          <w:p w14:paraId="2850417A"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r w:rsidR="008E4529" w:rsidRPr="008E4529" w14:paraId="4C01A953" w14:textId="77777777" w:rsidTr="00ED4F96">
        <w:trPr>
          <w:trHeight w:val="425"/>
        </w:trPr>
        <w:tc>
          <w:tcPr>
            <w:tcW w:w="1526" w:type="dxa"/>
          </w:tcPr>
          <w:p w14:paraId="7A5FFA36"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5953" w:type="dxa"/>
          </w:tcPr>
          <w:p w14:paraId="4F0ED79C"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c>
          <w:tcPr>
            <w:tcW w:w="1763" w:type="dxa"/>
          </w:tcPr>
          <w:p w14:paraId="07726E64" w14:textId="77777777" w:rsidR="008E4529" w:rsidRPr="008E4529" w:rsidRDefault="008E4529" w:rsidP="008E4529">
            <w:pPr>
              <w:widowControl/>
              <w:tabs>
                <w:tab w:val="center" w:pos="4513"/>
                <w:tab w:val="right" w:pos="9026"/>
              </w:tabs>
              <w:autoSpaceDE/>
              <w:autoSpaceDN/>
              <w:rPr>
                <w:rFonts w:eastAsiaTheme="minorHAnsi"/>
                <w:sz w:val="24"/>
                <w:szCs w:val="24"/>
                <w:lang w:val="en-GB"/>
              </w:rPr>
            </w:pPr>
          </w:p>
        </w:tc>
      </w:tr>
    </w:tbl>
    <w:p w14:paraId="76C9BB6D" w14:textId="77777777" w:rsidR="008E4529" w:rsidRPr="008E4529" w:rsidRDefault="008E4529" w:rsidP="008E4529">
      <w:pPr>
        <w:widowControl/>
        <w:autoSpaceDE/>
        <w:autoSpaceDN/>
        <w:rPr>
          <w:rFonts w:eastAsiaTheme="minorHAnsi"/>
          <w:sz w:val="24"/>
          <w:szCs w:val="24"/>
          <w:lang w:val="en-GB"/>
        </w:rPr>
      </w:pPr>
    </w:p>
    <w:p w14:paraId="3428427A" w14:textId="77777777" w:rsidR="008E4529" w:rsidRPr="008E4529" w:rsidRDefault="008E4529" w:rsidP="008E4529">
      <w:pPr>
        <w:widowControl/>
        <w:autoSpaceDE/>
        <w:autoSpaceDN/>
        <w:rPr>
          <w:rFonts w:eastAsiaTheme="minorHAnsi"/>
          <w:sz w:val="24"/>
          <w:szCs w:val="24"/>
          <w:lang w:val="en-GB"/>
        </w:rPr>
      </w:pPr>
    </w:p>
    <w:p w14:paraId="078B2228" w14:textId="77777777" w:rsidR="008E4529" w:rsidRPr="008E4529" w:rsidRDefault="008E4529" w:rsidP="008E4529">
      <w:pPr>
        <w:widowControl/>
        <w:autoSpaceDE/>
        <w:autoSpaceDN/>
        <w:rPr>
          <w:rFonts w:eastAsiaTheme="minorHAnsi"/>
          <w:sz w:val="24"/>
          <w:szCs w:val="24"/>
          <w:lang w:val="en-GB"/>
        </w:rPr>
      </w:pPr>
    </w:p>
    <w:p w14:paraId="7FAA1837" w14:textId="77777777" w:rsidR="008E4529" w:rsidRPr="008E4529" w:rsidRDefault="008E4529" w:rsidP="008E4529">
      <w:pPr>
        <w:widowControl/>
        <w:autoSpaceDE/>
        <w:autoSpaceDN/>
        <w:rPr>
          <w:rFonts w:eastAsiaTheme="minorHAnsi"/>
          <w:sz w:val="24"/>
          <w:szCs w:val="24"/>
          <w:lang w:val="en-GB"/>
        </w:rPr>
      </w:pPr>
    </w:p>
    <w:p w14:paraId="3B700552" w14:textId="77777777" w:rsidR="008E4529" w:rsidRPr="008E4529" w:rsidRDefault="008E4529" w:rsidP="008E4529">
      <w:pPr>
        <w:widowControl/>
        <w:autoSpaceDE/>
        <w:autoSpaceDN/>
        <w:rPr>
          <w:rFonts w:eastAsiaTheme="minorHAnsi"/>
          <w:sz w:val="24"/>
          <w:szCs w:val="24"/>
          <w:lang w:val="en-GB"/>
        </w:rPr>
      </w:pPr>
    </w:p>
    <w:p w14:paraId="5388E0B2" w14:textId="77777777" w:rsidR="008E4529" w:rsidRPr="008E4529" w:rsidRDefault="008E4529" w:rsidP="008E4529">
      <w:pPr>
        <w:widowControl/>
        <w:autoSpaceDE/>
        <w:autoSpaceDN/>
        <w:rPr>
          <w:rFonts w:eastAsiaTheme="minorHAnsi"/>
          <w:sz w:val="24"/>
          <w:szCs w:val="24"/>
          <w:lang w:val="en-GB"/>
        </w:rPr>
      </w:pPr>
    </w:p>
    <w:p w14:paraId="4520F890" w14:textId="77777777" w:rsidR="008E4529" w:rsidRPr="008E4529" w:rsidRDefault="008E4529" w:rsidP="008E4529">
      <w:pPr>
        <w:widowControl/>
        <w:autoSpaceDE/>
        <w:autoSpaceDN/>
        <w:rPr>
          <w:rFonts w:eastAsiaTheme="minorHAnsi"/>
          <w:sz w:val="24"/>
          <w:szCs w:val="24"/>
          <w:lang w:val="en-GB"/>
        </w:rPr>
      </w:pPr>
    </w:p>
    <w:p w14:paraId="1CEC755F" w14:textId="77777777" w:rsidR="008E4529" w:rsidRPr="008E4529" w:rsidRDefault="008E4529" w:rsidP="008E4529">
      <w:pPr>
        <w:widowControl/>
        <w:autoSpaceDE/>
        <w:autoSpaceDN/>
        <w:rPr>
          <w:rFonts w:eastAsiaTheme="minorHAnsi"/>
          <w:sz w:val="24"/>
          <w:szCs w:val="24"/>
          <w:lang w:val="en-GB"/>
        </w:rPr>
      </w:pPr>
    </w:p>
    <w:p w14:paraId="365F74CF" w14:textId="77777777" w:rsidR="008E4529" w:rsidRPr="008E4529" w:rsidRDefault="008E4529" w:rsidP="008E4529">
      <w:pPr>
        <w:widowControl/>
        <w:autoSpaceDE/>
        <w:autoSpaceDN/>
        <w:rPr>
          <w:rFonts w:eastAsiaTheme="minorHAnsi"/>
          <w:sz w:val="24"/>
          <w:szCs w:val="24"/>
          <w:lang w:val="en-GB"/>
        </w:rPr>
      </w:pPr>
    </w:p>
    <w:p w14:paraId="071104FD" w14:textId="77777777" w:rsidR="008E4529" w:rsidRPr="008E4529" w:rsidRDefault="008E4529" w:rsidP="008E4529">
      <w:pPr>
        <w:widowControl/>
        <w:autoSpaceDE/>
        <w:autoSpaceDN/>
        <w:rPr>
          <w:rFonts w:eastAsiaTheme="minorHAnsi"/>
          <w:sz w:val="24"/>
          <w:szCs w:val="24"/>
          <w:lang w:val="en-GB"/>
        </w:rPr>
      </w:pPr>
    </w:p>
    <w:p w14:paraId="32F924F1" w14:textId="77777777" w:rsidR="008E4529" w:rsidRPr="008E4529" w:rsidRDefault="008E4529" w:rsidP="008E4529">
      <w:pPr>
        <w:widowControl/>
        <w:autoSpaceDE/>
        <w:autoSpaceDN/>
        <w:rPr>
          <w:rFonts w:eastAsiaTheme="minorHAnsi"/>
          <w:sz w:val="24"/>
          <w:szCs w:val="24"/>
          <w:lang w:val="en-GB"/>
        </w:rPr>
      </w:pPr>
    </w:p>
    <w:p w14:paraId="5B85E8D4" w14:textId="77777777" w:rsidR="008E4529" w:rsidRPr="008E4529" w:rsidRDefault="008E4529" w:rsidP="008E4529">
      <w:pPr>
        <w:widowControl/>
        <w:autoSpaceDE/>
        <w:autoSpaceDN/>
        <w:rPr>
          <w:rFonts w:eastAsiaTheme="minorHAnsi"/>
          <w:sz w:val="24"/>
          <w:szCs w:val="24"/>
          <w:lang w:val="en-GB"/>
        </w:rPr>
      </w:pPr>
    </w:p>
    <w:tbl>
      <w:tblPr>
        <w:tblStyle w:val="TableGrid"/>
        <w:tblW w:w="0" w:type="auto"/>
        <w:tblLook w:val="04A0" w:firstRow="1" w:lastRow="0" w:firstColumn="1" w:lastColumn="0" w:noHBand="0" w:noVBand="1"/>
      </w:tblPr>
      <w:tblGrid>
        <w:gridCol w:w="2342"/>
        <w:gridCol w:w="958"/>
        <w:gridCol w:w="3581"/>
        <w:gridCol w:w="2135"/>
      </w:tblGrid>
      <w:tr w:rsidR="008E4529" w:rsidRPr="008E4529" w14:paraId="78377474" w14:textId="77777777" w:rsidTr="00ED4F96">
        <w:trPr>
          <w:trHeight w:val="404"/>
          <w:tblHeader/>
        </w:trPr>
        <w:tc>
          <w:tcPr>
            <w:tcW w:w="9016" w:type="dxa"/>
            <w:gridSpan w:val="4"/>
            <w:shd w:val="clear" w:color="auto" w:fill="0070C0"/>
          </w:tcPr>
          <w:p w14:paraId="3B41F83D" w14:textId="77777777" w:rsidR="008E4529" w:rsidRPr="008E4529" w:rsidRDefault="008E4529" w:rsidP="008E4529">
            <w:pPr>
              <w:widowControl/>
              <w:tabs>
                <w:tab w:val="center" w:pos="4513"/>
                <w:tab w:val="right" w:pos="9026"/>
              </w:tabs>
              <w:autoSpaceDE/>
              <w:autoSpaceDN/>
              <w:rPr>
                <w:rFonts w:eastAsiaTheme="minorHAnsi"/>
                <w:b/>
                <w:color w:val="FFFFFF" w:themeColor="background1"/>
                <w:lang w:val="en-GB"/>
              </w:rPr>
            </w:pPr>
            <w:r w:rsidRPr="008E4529">
              <w:rPr>
                <w:rFonts w:eastAsiaTheme="minorHAnsi"/>
                <w:b/>
                <w:color w:val="FFFFFF" w:themeColor="background1"/>
                <w:lang w:val="en-GB"/>
              </w:rPr>
              <w:t xml:space="preserve">9. Final Sign off </w:t>
            </w:r>
          </w:p>
          <w:p w14:paraId="6CDD1339" w14:textId="77777777" w:rsidR="008E4529" w:rsidRPr="008E4529" w:rsidRDefault="008E4529" w:rsidP="008E4529">
            <w:pPr>
              <w:widowControl/>
              <w:tabs>
                <w:tab w:val="center" w:pos="4513"/>
                <w:tab w:val="right" w:pos="9026"/>
              </w:tabs>
              <w:autoSpaceDE/>
              <w:autoSpaceDN/>
              <w:rPr>
                <w:rFonts w:eastAsiaTheme="minorHAnsi"/>
                <w:lang w:val="en-GB"/>
              </w:rPr>
            </w:pPr>
            <w:r w:rsidRPr="008E4529">
              <w:rPr>
                <w:rFonts w:eastAsiaTheme="minorHAnsi"/>
                <w:color w:val="FFFFFF" w:themeColor="background1"/>
                <w:lang w:val="en-GB"/>
              </w:rPr>
              <w:t xml:space="preserve">Completed EIA forms must be signed off by the completing manager. They will be reviewed as part of the </w:t>
            </w:r>
            <w:proofErr w:type="gramStart"/>
            <w:r w:rsidRPr="008E4529">
              <w:rPr>
                <w:rFonts w:eastAsiaTheme="minorHAnsi"/>
                <w:color w:val="FFFFFF" w:themeColor="background1"/>
                <w:lang w:val="en-GB"/>
              </w:rPr>
              <w:t>decision making</w:t>
            </w:r>
            <w:proofErr w:type="gramEnd"/>
            <w:r w:rsidRPr="008E4529">
              <w:rPr>
                <w:rFonts w:eastAsiaTheme="minorHAnsi"/>
                <w:color w:val="FFFFFF" w:themeColor="background1"/>
                <w:lang w:val="en-GB"/>
              </w:rPr>
              <w:t xml:space="preserve"> process.  Service lines should maintain an </w:t>
            </w:r>
            <w:proofErr w:type="gramStart"/>
            <w:r w:rsidRPr="008E4529">
              <w:rPr>
                <w:rFonts w:eastAsiaTheme="minorHAnsi"/>
                <w:color w:val="FFFFFF" w:themeColor="background1"/>
                <w:lang w:val="en-GB"/>
              </w:rPr>
              <w:t>up to date</w:t>
            </w:r>
            <w:proofErr w:type="gramEnd"/>
            <w:r w:rsidRPr="008E4529">
              <w:rPr>
                <w:rFonts w:eastAsiaTheme="minorHAnsi"/>
                <w:color w:val="FFFFFF" w:themeColor="background1"/>
                <w:lang w:val="en-GB"/>
              </w:rPr>
              <w:t xml:space="preserve"> log of all EIAs.</w:t>
            </w:r>
          </w:p>
        </w:tc>
      </w:tr>
      <w:tr w:rsidR="008E4529" w:rsidRPr="008E4529" w14:paraId="2DB76DCF" w14:textId="77777777" w:rsidTr="00ED4F96">
        <w:trPr>
          <w:trHeight w:val="404"/>
        </w:trPr>
        <w:tc>
          <w:tcPr>
            <w:tcW w:w="2342" w:type="dxa"/>
            <w:shd w:val="clear" w:color="auto" w:fill="D9D9D9" w:themeFill="background1" w:themeFillShade="D9"/>
          </w:tcPr>
          <w:p w14:paraId="027B8500"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Version approved:</w:t>
            </w:r>
          </w:p>
        </w:tc>
        <w:tc>
          <w:tcPr>
            <w:tcW w:w="6674" w:type="dxa"/>
            <w:gridSpan w:val="3"/>
          </w:tcPr>
          <w:p w14:paraId="57A9F20B" w14:textId="77777777" w:rsidR="008E4529" w:rsidRPr="008E4529" w:rsidRDefault="008E4529" w:rsidP="008E4529">
            <w:pPr>
              <w:widowControl/>
              <w:tabs>
                <w:tab w:val="center" w:pos="4513"/>
                <w:tab w:val="right" w:pos="9026"/>
              </w:tabs>
              <w:autoSpaceDE/>
              <w:autoSpaceDN/>
              <w:rPr>
                <w:rFonts w:eastAsiaTheme="minorHAnsi"/>
                <w:lang w:val="en-GB"/>
              </w:rPr>
            </w:pPr>
          </w:p>
        </w:tc>
      </w:tr>
      <w:tr w:rsidR="008E4529" w:rsidRPr="008E4529" w14:paraId="483A7516" w14:textId="77777777" w:rsidTr="00ED4F96">
        <w:trPr>
          <w:trHeight w:val="404"/>
        </w:trPr>
        <w:tc>
          <w:tcPr>
            <w:tcW w:w="3300" w:type="dxa"/>
            <w:gridSpan w:val="2"/>
            <w:shd w:val="clear" w:color="auto" w:fill="D9D9D9" w:themeFill="background1" w:themeFillShade="D9"/>
          </w:tcPr>
          <w:p w14:paraId="70FC788F" w14:textId="77777777" w:rsidR="008E4529" w:rsidRPr="008E4529" w:rsidRDefault="008E4529" w:rsidP="008E4529">
            <w:pPr>
              <w:widowControl/>
              <w:tabs>
                <w:tab w:val="center" w:pos="4513"/>
                <w:tab w:val="right" w:pos="9026"/>
              </w:tabs>
              <w:autoSpaceDE/>
              <w:autoSpaceDN/>
              <w:rPr>
                <w:rFonts w:eastAsiaTheme="minorHAnsi"/>
                <w:b/>
                <w:lang w:val="en-GB"/>
              </w:rPr>
            </w:pPr>
          </w:p>
        </w:tc>
        <w:tc>
          <w:tcPr>
            <w:tcW w:w="3581" w:type="dxa"/>
            <w:shd w:val="clear" w:color="auto" w:fill="D9D9D9" w:themeFill="background1" w:themeFillShade="D9"/>
          </w:tcPr>
          <w:p w14:paraId="20AA0867"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Name</w:t>
            </w:r>
          </w:p>
        </w:tc>
        <w:tc>
          <w:tcPr>
            <w:tcW w:w="2135" w:type="dxa"/>
            <w:shd w:val="clear" w:color="auto" w:fill="D9D9D9" w:themeFill="background1" w:themeFillShade="D9"/>
          </w:tcPr>
          <w:p w14:paraId="36111409"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r w:rsidRPr="008E4529">
              <w:rPr>
                <w:rFonts w:eastAsiaTheme="minorHAnsi"/>
                <w:b/>
                <w:sz w:val="24"/>
                <w:szCs w:val="24"/>
                <w:lang w:val="en-GB"/>
              </w:rPr>
              <w:t>Date</w:t>
            </w:r>
          </w:p>
        </w:tc>
      </w:tr>
      <w:tr w:rsidR="008E4529" w:rsidRPr="008E4529" w14:paraId="7C8519AA" w14:textId="77777777" w:rsidTr="00ED4F96">
        <w:trPr>
          <w:trHeight w:val="675"/>
        </w:trPr>
        <w:tc>
          <w:tcPr>
            <w:tcW w:w="3300" w:type="dxa"/>
            <w:gridSpan w:val="2"/>
            <w:shd w:val="clear" w:color="auto" w:fill="D9D9D9" w:themeFill="background1" w:themeFillShade="D9"/>
          </w:tcPr>
          <w:p w14:paraId="05AAA257"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 xml:space="preserve">Signature of responsible officer </w:t>
            </w:r>
          </w:p>
        </w:tc>
        <w:tc>
          <w:tcPr>
            <w:tcW w:w="3581" w:type="dxa"/>
          </w:tcPr>
          <w:p w14:paraId="7E2292CF" w14:textId="77777777" w:rsidR="008E4529" w:rsidRPr="008E4529" w:rsidRDefault="008E4529" w:rsidP="008E4529">
            <w:pPr>
              <w:widowControl/>
              <w:tabs>
                <w:tab w:val="center" w:pos="4513"/>
                <w:tab w:val="right" w:pos="9026"/>
              </w:tabs>
              <w:autoSpaceDE/>
              <w:autoSpaceDN/>
              <w:rPr>
                <w:rFonts w:eastAsiaTheme="minorHAnsi"/>
                <w:b/>
                <w:lang w:val="en-GB"/>
              </w:rPr>
            </w:pPr>
          </w:p>
        </w:tc>
        <w:tc>
          <w:tcPr>
            <w:tcW w:w="2135" w:type="dxa"/>
          </w:tcPr>
          <w:p w14:paraId="0F66F9AD"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tc>
      </w:tr>
      <w:tr w:rsidR="008E4529" w:rsidRPr="008E4529" w14:paraId="70DFE7DC" w14:textId="77777777" w:rsidTr="00ED4F96">
        <w:trPr>
          <w:trHeight w:val="675"/>
        </w:trPr>
        <w:tc>
          <w:tcPr>
            <w:tcW w:w="3300" w:type="dxa"/>
            <w:gridSpan w:val="2"/>
            <w:shd w:val="clear" w:color="auto" w:fill="D9D9D9" w:themeFill="background1" w:themeFillShade="D9"/>
          </w:tcPr>
          <w:p w14:paraId="19369B53"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Which committee will be considering the findings and sign off the EA?</w:t>
            </w:r>
          </w:p>
        </w:tc>
        <w:tc>
          <w:tcPr>
            <w:tcW w:w="3581" w:type="dxa"/>
          </w:tcPr>
          <w:p w14:paraId="5EF18FB3" w14:textId="77777777" w:rsidR="008E4529" w:rsidRPr="008E4529" w:rsidRDefault="008E4529" w:rsidP="008E4529">
            <w:pPr>
              <w:widowControl/>
              <w:tabs>
                <w:tab w:val="center" w:pos="4513"/>
                <w:tab w:val="right" w:pos="9026"/>
              </w:tabs>
              <w:autoSpaceDE/>
              <w:autoSpaceDN/>
              <w:rPr>
                <w:rFonts w:eastAsiaTheme="minorHAnsi"/>
                <w:b/>
                <w:lang w:val="en-GB"/>
              </w:rPr>
            </w:pPr>
          </w:p>
        </w:tc>
        <w:tc>
          <w:tcPr>
            <w:tcW w:w="2135" w:type="dxa"/>
          </w:tcPr>
          <w:p w14:paraId="7422A9FB"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tc>
      </w:tr>
      <w:tr w:rsidR="008E4529" w:rsidRPr="008E4529" w14:paraId="7534FFFD" w14:textId="77777777" w:rsidTr="00ED4F96">
        <w:trPr>
          <w:trHeight w:val="675"/>
        </w:trPr>
        <w:tc>
          <w:tcPr>
            <w:tcW w:w="3300" w:type="dxa"/>
            <w:gridSpan w:val="2"/>
            <w:shd w:val="clear" w:color="auto" w:fill="D9D9D9" w:themeFill="background1" w:themeFillShade="D9"/>
          </w:tcPr>
          <w:p w14:paraId="58CECF7E" w14:textId="77777777" w:rsidR="008E4529" w:rsidRPr="008E4529" w:rsidRDefault="008E4529" w:rsidP="008E4529">
            <w:pPr>
              <w:widowControl/>
              <w:tabs>
                <w:tab w:val="center" w:pos="4513"/>
                <w:tab w:val="right" w:pos="9026"/>
              </w:tabs>
              <w:autoSpaceDE/>
              <w:autoSpaceDN/>
              <w:rPr>
                <w:rFonts w:eastAsiaTheme="minorHAnsi"/>
                <w:b/>
                <w:lang w:val="en-GB"/>
              </w:rPr>
            </w:pPr>
            <w:r w:rsidRPr="008E4529">
              <w:rPr>
                <w:rFonts w:eastAsiaTheme="minorHAnsi"/>
                <w:b/>
                <w:lang w:val="en-GB"/>
              </w:rPr>
              <w:t xml:space="preserve">Minute number </w:t>
            </w:r>
            <w:r w:rsidRPr="008E4529">
              <w:rPr>
                <w:rFonts w:eastAsiaTheme="minorHAnsi"/>
                <w:i/>
                <w:lang w:val="en-GB"/>
              </w:rPr>
              <w:t>(to be inserted following presentation to committee)</w:t>
            </w:r>
          </w:p>
        </w:tc>
        <w:tc>
          <w:tcPr>
            <w:tcW w:w="3581" w:type="dxa"/>
          </w:tcPr>
          <w:p w14:paraId="10FAF642" w14:textId="77777777" w:rsidR="008E4529" w:rsidRPr="008E4529" w:rsidRDefault="008E4529" w:rsidP="008E4529">
            <w:pPr>
              <w:widowControl/>
              <w:tabs>
                <w:tab w:val="center" w:pos="4513"/>
                <w:tab w:val="right" w:pos="9026"/>
              </w:tabs>
              <w:autoSpaceDE/>
              <w:autoSpaceDN/>
              <w:rPr>
                <w:rFonts w:eastAsiaTheme="minorHAnsi"/>
                <w:b/>
                <w:lang w:val="en-GB"/>
              </w:rPr>
            </w:pPr>
          </w:p>
        </w:tc>
        <w:tc>
          <w:tcPr>
            <w:tcW w:w="2135" w:type="dxa"/>
          </w:tcPr>
          <w:p w14:paraId="06C60185" w14:textId="77777777" w:rsidR="008E4529" w:rsidRPr="008E4529" w:rsidRDefault="008E4529" w:rsidP="008E4529">
            <w:pPr>
              <w:widowControl/>
              <w:tabs>
                <w:tab w:val="center" w:pos="4513"/>
                <w:tab w:val="right" w:pos="9026"/>
              </w:tabs>
              <w:autoSpaceDE/>
              <w:autoSpaceDN/>
              <w:rPr>
                <w:rFonts w:eastAsiaTheme="minorHAnsi"/>
                <w:b/>
                <w:sz w:val="24"/>
                <w:szCs w:val="24"/>
                <w:lang w:val="en-GB"/>
              </w:rPr>
            </w:pPr>
          </w:p>
        </w:tc>
      </w:tr>
    </w:tbl>
    <w:p w14:paraId="0D4D815A" w14:textId="77777777" w:rsidR="008E4529" w:rsidRPr="008E4529" w:rsidRDefault="008E4529" w:rsidP="008E4529">
      <w:pPr>
        <w:widowControl/>
        <w:autoSpaceDE/>
        <w:autoSpaceDN/>
        <w:rPr>
          <w:rFonts w:eastAsiaTheme="minorHAnsi"/>
          <w:sz w:val="24"/>
          <w:szCs w:val="24"/>
          <w:lang w:val="en-GB"/>
        </w:rPr>
      </w:pPr>
    </w:p>
    <w:p w14:paraId="6477CF5B" w14:textId="77777777" w:rsidR="008E4529" w:rsidRDefault="008E4529" w:rsidP="008E4529">
      <w:pPr>
        <w:widowControl/>
        <w:autoSpaceDE/>
        <w:autoSpaceDN/>
        <w:spacing w:after="200" w:line="276" w:lineRule="auto"/>
        <w:rPr>
          <w:rFonts w:eastAsia="Times New Roman"/>
          <w:b/>
          <w:bCs/>
          <w:color w:val="005EB8"/>
          <w:sz w:val="36"/>
          <w:szCs w:val="36"/>
        </w:rPr>
      </w:pPr>
    </w:p>
    <w:p w14:paraId="18058AC1" w14:textId="77777777" w:rsidR="008E4529" w:rsidRDefault="008E4529" w:rsidP="00AF2224">
      <w:pPr>
        <w:widowControl/>
        <w:autoSpaceDE/>
        <w:autoSpaceDN/>
        <w:spacing w:line="276" w:lineRule="auto"/>
        <w:jc w:val="both"/>
      </w:pPr>
    </w:p>
    <w:p w14:paraId="27A8C856" w14:textId="77777777" w:rsidR="008E4529" w:rsidRDefault="008E4529" w:rsidP="00AF2224">
      <w:pPr>
        <w:widowControl/>
        <w:autoSpaceDE/>
        <w:autoSpaceDN/>
        <w:spacing w:line="276" w:lineRule="auto"/>
        <w:jc w:val="both"/>
      </w:pPr>
    </w:p>
    <w:p w14:paraId="111A43E4" w14:textId="77777777" w:rsidR="008E4529" w:rsidRPr="00B1392D" w:rsidRDefault="008E4529" w:rsidP="00AF2224">
      <w:pPr>
        <w:widowControl/>
        <w:autoSpaceDE/>
        <w:autoSpaceDN/>
        <w:spacing w:line="276" w:lineRule="auto"/>
        <w:jc w:val="both"/>
      </w:pPr>
    </w:p>
    <w:sectPr w:rsidR="008E4529" w:rsidRPr="00B1392D" w:rsidSect="00B1392D">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052D0" w14:textId="77777777" w:rsidR="002A1646" w:rsidRDefault="002A1646" w:rsidP="00E655CF">
      <w:r>
        <w:separator/>
      </w:r>
    </w:p>
  </w:endnote>
  <w:endnote w:type="continuationSeparator" w:id="0">
    <w:p w14:paraId="66366993" w14:textId="77777777" w:rsidR="002A1646" w:rsidRDefault="002A1646" w:rsidP="00E65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6575362"/>
      <w:docPartObj>
        <w:docPartGallery w:val="Page Numbers (Bottom of Page)"/>
        <w:docPartUnique/>
      </w:docPartObj>
    </w:sdtPr>
    <w:sdtEndPr/>
    <w:sdtContent>
      <w:p w14:paraId="52D3527E" w14:textId="77777777" w:rsidR="00ED4F96" w:rsidRDefault="00ED4F96">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r>
          <w:t xml:space="preserve"> </w:t>
        </w:r>
      </w:p>
    </w:sdtContent>
  </w:sdt>
  <w:p w14:paraId="1010889D" w14:textId="77777777" w:rsidR="00ED4F96" w:rsidRDefault="00ED4F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39F4D" w14:textId="77777777" w:rsidR="002A1646" w:rsidRDefault="002A1646" w:rsidP="00E655CF">
      <w:r>
        <w:separator/>
      </w:r>
    </w:p>
  </w:footnote>
  <w:footnote w:type="continuationSeparator" w:id="0">
    <w:p w14:paraId="787050DD" w14:textId="77777777" w:rsidR="002A1646" w:rsidRDefault="002A1646" w:rsidP="00E655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0F65"/>
    <w:multiLevelType w:val="hybridMultilevel"/>
    <w:tmpl w:val="71C4F064"/>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5C1AAB"/>
    <w:multiLevelType w:val="hybridMultilevel"/>
    <w:tmpl w:val="7EE450DA"/>
    <w:lvl w:ilvl="0" w:tplc="F7C8567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777282"/>
    <w:multiLevelType w:val="multilevel"/>
    <w:tmpl w:val="6958CA6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8B91E01"/>
    <w:multiLevelType w:val="multilevel"/>
    <w:tmpl w:val="A19444F2"/>
    <w:lvl w:ilvl="0">
      <w:start w:val="1"/>
      <w:numFmt w:val="bullet"/>
      <w:lvlText w:val=""/>
      <w:lvlJc w:val="left"/>
      <w:rPr>
        <w:rFonts w:ascii="Symbol" w:hAnsi="Symbol" w:hint="default"/>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FD142B6"/>
    <w:multiLevelType w:val="multilevel"/>
    <w:tmpl w:val="0AD876E0"/>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68F7587"/>
    <w:multiLevelType w:val="multilevel"/>
    <w:tmpl w:val="1258F64E"/>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56C341C"/>
    <w:multiLevelType w:val="multilevel"/>
    <w:tmpl w:val="A17C9076"/>
    <w:lvl w:ilvl="0">
      <w:start w:val="18"/>
      <w:numFmt w:val="decimal"/>
      <w:lvlText w:val="6.%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7021302"/>
    <w:multiLevelType w:val="multilevel"/>
    <w:tmpl w:val="E80A59A4"/>
    <w:lvl w:ilvl="0">
      <w:start w:val="1"/>
      <w:numFmt w:val="bullet"/>
      <w:lvlText w:val=""/>
      <w:lvlJc w:val="left"/>
      <w:rPr>
        <w:rFonts w:ascii="Symbol" w:hAnsi="Symbol" w:hint="default"/>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70B5FBE"/>
    <w:multiLevelType w:val="multilevel"/>
    <w:tmpl w:val="787ED9B2"/>
    <w:lvl w:ilvl="0">
      <w:start w:val="2"/>
      <w:numFmt w:val="decimal"/>
      <w:lvlText w:val="%1."/>
      <w:lvlJc w:val="left"/>
      <w:rPr>
        <w:rFonts w:ascii="Arial" w:eastAsia="Arial" w:hAnsi="Arial" w:cs="Arial"/>
        <w:b/>
        <w:bCs/>
        <w:i w:val="0"/>
        <w:iCs w:val="0"/>
        <w:smallCaps w:val="0"/>
        <w:strike w:val="0"/>
        <w:color w:val="000000"/>
        <w:spacing w:val="0"/>
        <w:w w:val="100"/>
        <w:position w:val="0"/>
        <w:sz w:val="26"/>
        <w:szCs w:val="26"/>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9B174BB"/>
    <w:multiLevelType w:val="multilevel"/>
    <w:tmpl w:val="EA00AC16"/>
    <w:lvl w:ilvl="0">
      <w:start w:val="4"/>
      <w:numFmt w:val="decimal"/>
      <w:lvlText w:val="%1"/>
      <w:lvlJc w:val="left"/>
      <w:pPr>
        <w:ind w:left="360" w:hanging="360"/>
      </w:pPr>
      <w:rPr>
        <w:rFonts w:hint="default"/>
        <w:color w:val="000000"/>
      </w:rPr>
    </w:lvl>
    <w:lvl w:ilvl="1">
      <w:start w:val="2"/>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1" w15:restartNumberingAfterBreak="0">
    <w:nsid w:val="3B3C3F19"/>
    <w:multiLevelType w:val="multilevel"/>
    <w:tmpl w:val="A86A74C2"/>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47521E"/>
    <w:multiLevelType w:val="hybridMultilevel"/>
    <w:tmpl w:val="F9E670F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13" w15:restartNumberingAfterBreak="0">
    <w:nsid w:val="3C3C0546"/>
    <w:multiLevelType w:val="multilevel"/>
    <w:tmpl w:val="1A769B6A"/>
    <w:lvl w:ilvl="0">
      <w:start w:val="2"/>
      <w:numFmt w:val="decimal"/>
      <w:lvlText w:val="%1."/>
      <w:lvlJc w:val="left"/>
      <w:rPr>
        <w:rFonts w:ascii="Arial" w:eastAsia="Arial" w:hAnsi="Arial" w:cs="Arial"/>
        <w:b/>
        <w:bCs/>
        <w:i w:val="0"/>
        <w:iCs w:val="0"/>
        <w:smallCaps w:val="0"/>
        <w:strike w:val="0"/>
        <w:color w:val="000000"/>
        <w:spacing w:val="0"/>
        <w:w w:val="100"/>
        <w:position w:val="0"/>
        <w:sz w:val="26"/>
        <w:szCs w:val="26"/>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06369BF"/>
    <w:multiLevelType w:val="multilevel"/>
    <w:tmpl w:val="187820BA"/>
    <w:lvl w:ilvl="0">
      <w:start w:val="2"/>
      <w:numFmt w:val="decimal"/>
      <w:lvlText w:val="%1."/>
      <w:lvlJc w:val="left"/>
      <w:rPr>
        <w:rFonts w:ascii="Arial" w:eastAsia="Arial" w:hAnsi="Arial" w:cs="Arial"/>
        <w:b/>
        <w:bCs/>
        <w:i w:val="0"/>
        <w:iCs w:val="0"/>
        <w:smallCaps w:val="0"/>
        <w:strike w:val="0"/>
        <w:color w:val="000000"/>
        <w:spacing w:val="0"/>
        <w:w w:val="100"/>
        <w:position w:val="0"/>
        <w:sz w:val="26"/>
        <w:szCs w:val="26"/>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68B0A4C"/>
    <w:multiLevelType w:val="hybridMultilevel"/>
    <w:tmpl w:val="88081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BE7795"/>
    <w:multiLevelType w:val="multilevel"/>
    <w:tmpl w:val="AAECC0EC"/>
    <w:lvl w:ilvl="0">
      <w:start w:val="1"/>
      <w:numFmt w:val="decimal"/>
      <w:lvlText w:val="9.%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80775DD"/>
    <w:multiLevelType w:val="multilevel"/>
    <w:tmpl w:val="D688B25A"/>
    <w:lvl w:ilvl="0">
      <w:start w:val="4"/>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854102B"/>
    <w:multiLevelType w:val="multilevel"/>
    <w:tmpl w:val="D906393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0841593"/>
    <w:multiLevelType w:val="hybridMultilevel"/>
    <w:tmpl w:val="289E879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1A57015"/>
    <w:multiLevelType w:val="hybridMultilevel"/>
    <w:tmpl w:val="DF3A6FEC"/>
    <w:lvl w:ilvl="0" w:tplc="08090001">
      <w:start w:val="1"/>
      <w:numFmt w:val="bullet"/>
      <w:lvlText w:val=""/>
      <w:lvlJc w:val="left"/>
      <w:pPr>
        <w:ind w:left="1492" w:hanging="360"/>
      </w:pPr>
      <w:rPr>
        <w:rFonts w:ascii="Symbol" w:hAnsi="Symbol" w:hint="default"/>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1" w15:restartNumberingAfterBreak="0">
    <w:nsid w:val="5E907CDA"/>
    <w:multiLevelType w:val="multilevel"/>
    <w:tmpl w:val="F2B800EC"/>
    <w:lvl w:ilvl="0">
      <w:start w:val="4"/>
      <w:numFmt w:val="decimal"/>
      <w:lvlText w:val="%1"/>
      <w:lvlJc w:val="left"/>
      <w:pPr>
        <w:ind w:left="420" w:hanging="420"/>
      </w:pPr>
      <w:rPr>
        <w:rFonts w:hint="default"/>
      </w:rPr>
    </w:lvl>
    <w:lvl w:ilvl="1">
      <w:start w:val="18"/>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31D2D98"/>
    <w:multiLevelType w:val="multilevel"/>
    <w:tmpl w:val="A46A1E50"/>
    <w:lvl w:ilvl="0">
      <w:start w:val="1"/>
      <w:numFmt w:val="decimal"/>
      <w:lvlText w:val="%1."/>
      <w:lvlJc w:val="left"/>
      <w:pPr>
        <w:ind w:left="370" w:hanging="3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57905D5"/>
    <w:multiLevelType w:val="multilevel"/>
    <w:tmpl w:val="F222965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7F120D1"/>
    <w:multiLevelType w:val="hybridMultilevel"/>
    <w:tmpl w:val="FE5A55C0"/>
    <w:lvl w:ilvl="0" w:tplc="A65496A0">
      <w:start w:val="2"/>
      <w:numFmt w:val="bullet"/>
      <w:lvlText w:val="-"/>
      <w:lvlJc w:val="left"/>
      <w:pPr>
        <w:ind w:left="1069" w:hanging="360"/>
      </w:pPr>
      <w:rPr>
        <w:rFonts w:ascii="Arial" w:eastAsia="Times New Roman" w:hAnsi="Arial" w:cs="Aria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5" w15:restartNumberingAfterBreak="0">
    <w:nsid w:val="78FF33B8"/>
    <w:multiLevelType w:val="multilevel"/>
    <w:tmpl w:val="B21C7F70"/>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F5F355D"/>
    <w:multiLevelType w:val="hybridMultilevel"/>
    <w:tmpl w:val="B0F8C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22"/>
  </w:num>
  <w:num w:numId="4">
    <w:abstractNumId w:val="24"/>
  </w:num>
  <w:num w:numId="5">
    <w:abstractNumId w:val="20"/>
  </w:num>
  <w:num w:numId="6">
    <w:abstractNumId w:val="0"/>
  </w:num>
  <w:num w:numId="7">
    <w:abstractNumId w:val="5"/>
  </w:num>
  <w:num w:numId="8">
    <w:abstractNumId w:val="15"/>
  </w:num>
  <w:num w:numId="9">
    <w:abstractNumId w:val="25"/>
  </w:num>
  <w:num w:numId="10">
    <w:abstractNumId w:val="14"/>
  </w:num>
  <w:num w:numId="11">
    <w:abstractNumId w:val="10"/>
  </w:num>
  <w:num w:numId="12">
    <w:abstractNumId w:val="6"/>
  </w:num>
  <w:num w:numId="13">
    <w:abstractNumId w:val="9"/>
  </w:num>
  <w:num w:numId="14">
    <w:abstractNumId w:val="4"/>
  </w:num>
  <w:num w:numId="15">
    <w:abstractNumId w:val="7"/>
  </w:num>
  <w:num w:numId="16">
    <w:abstractNumId w:val="13"/>
  </w:num>
  <w:num w:numId="17">
    <w:abstractNumId w:val="16"/>
  </w:num>
  <w:num w:numId="18">
    <w:abstractNumId w:val="3"/>
  </w:num>
  <w:num w:numId="19">
    <w:abstractNumId w:val="8"/>
  </w:num>
  <w:num w:numId="20">
    <w:abstractNumId w:val="17"/>
  </w:num>
  <w:num w:numId="21">
    <w:abstractNumId w:val="21"/>
  </w:num>
  <w:num w:numId="22">
    <w:abstractNumId w:val="23"/>
  </w:num>
  <w:num w:numId="23">
    <w:abstractNumId w:val="18"/>
  </w:num>
  <w:num w:numId="24">
    <w:abstractNumId w:val="2"/>
  </w:num>
  <w:num w:numId="25">
    <w:abstractNumId w:val="11"/>
  </w:num>
  <w:num w:numId="26">
    <w:abstractNumId w:val="26"/>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4E9"/>
    <w:rsid w:val="000044D3"/>
    <w:rsid w:val="0001257F"/>
    <w:rsid w:val="000201A7"/>
    <w:rsid w:val="000347B2"/>
    <w:rsid w:val="00071B13"/>
    <w:rsid w:val="00084075"/>
    <w:rsid w:val="00143396"/>
    <w:rsid w:val="00143538"/>
    <w:rsid w:val="0018606F"/>
    <w:rsid w:val="001B1BDD"/>
    <w:rsid w:val="001B3FEE"/>
    <w:rsid w:val="001B6788"/>
    <w:rsid w:val="001C4BBC"/>
    <w:rsid w:val="001E7A85"/>
    <w:rsid w:val="001F2A17"/>
    <w:rsid w:val="001F499E"/>
    <w:rsid w:val="00291832"/>
    <w:rsid w:val="002A1646"/>
    <w:rsid w:val="002F2084"/>
    <w:rsid w:val="002F7494"/>
    <w:rsid w:val="0030079C"/>
    <w:rsid w:val="00322DBD"/>
    <w:rsid w:val="003303F2"/>
    <w:rsid w:val="00373D51"/>
    <w:rsid w:val="00394D8F"/>
    <w:rsid w:val="003C4291"/>
    <w:rsid w:val="004160D7"/>
    <w:rsid w:val="00492473"/>
    <w:rsid w:val="004A5ACE"/>
    <w:rsid w:val="004F24E9"/>
    <w:rsid w:val="004F3E1D"/>
    <w:rsid w:val="00566AAC"/>
    <w:rsid w:val="00576313"/>
    <w:rsid w:val="005F6C0F"/>
    <w:rsid w:val="00616DBE"/>
    <w:rsid w:val="006A3719"/>
    <w:rsid w:val="006A78E4"/>
    <w:rsid w:val="006E130A"/>
    <w:rsid w:val="006E70FC"/>
    <w:rsid w:val="006F2C7B"/>
    <w:rsid w:val="00723E4E"/>
    <w:rsid w:val="00751125"/>
    <w:rsid w:val="00767A96"/>
    <w:rsid w:val="00797DC1"/>
    <w:rsid w:val="007B03B4"/>
    <w:rsid w:val="007D4FEE"/>
    <w:rsid w:val="007E63EE"/>
    <w:rsid w:val="00816E49"/>
    <w:rsid w:val="00825DA1"/>
    <w:rsid w:val="00846A6B"/>
    <w:rsid w:val="0085000B"/>
    <w:rsid w:val="00881750"/>
    <w:rsid w:val="008C6328"/>
    <w:rsid w:val="008D3CD2"/>
    <w:rsid w:val="008E4529"/>
    <w:rsid w:val="00911848"/>
    <w:rsid w:val="009235D4"/>
    <w:rsid w:val="0098541A"/>
    <w:rsid w:val="0098771B"/>
    <w:rsid w:val="00995978"/>
    <w:rsid w:val="009D5A6E"/>
    <w:rsid w:val="009F7F53"/>
    <w:rsid w:val="00A4014B"/>
    <w:rsid w:val="00A713FA"/>
    <w:rsid w:val="00A83234"/>
    <w:rsid w:val="00AE7D03"/>
    <w:rsid w:val="00AF08B5"/>
    <w:rsid w:val="00AF2224"/>
    <w:rsid w:val="00B0480D"/>
    <w:rsid w:val="00B12BC3"/>
    <w:rsid w:val="00B1392D"/>
    <w:rsid w:val="00B85793"/>
    <w:rsid w:val="00BA2889"/>
    <w:rsid w:val="00BB4567"/>
    <w:rsid w:val="00BB5B59"/>
    <w:rsid w:val="00C034CE"/>
    <w:rsid w:val="00C03FDE"/>
    <w:rsid w:val="00C041F5"/>
    <w:rsid w:val="00C205D4"/>
    <w:rsid w:val="00C66932"/>
    <w:rsid w:val="00C82B2E"/>
    <w:rsid w:val="00C932C4"/>
    <w:rsid w:val="00CB1070"/>
    <w:rsid w:val="00CB2A03"/>
    <w:rsid w:val="00D025FF"/>
    <w:rsid w:val="00D103F3"/>
    <w:rsid w:val="00D65D4D"/>
    <w:rsid w:val="00D72014"/>
    <w:rsid w:val="00DF34D5"/>
    <w:rsid w:val="00E3673F"/>
    <w:rsid w:val="00E37EBC"/>
    <w:rsid w:val="00E53B47"/>
    <w:rsid w:val="00E558A9"/>
    <w:rsid w:val="00E655CF"/>
    <w:rsid w:val="00E7379F"/>
    <w:rsid w:val="00E800E1"/>
    <w:rsid w:val="00ED4F96"/>
    <w:rsid w:val="00F03A25"/>
    <w:rsid w:val="00F271E7"/>
    <w:rsid w:val="00F829A8"/>
    <w:rsid w:val="00FB5DA1"/>
    <w:rsid w:val="00FE59B2"/>
    <w:rsid w:val="00FF76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BA494"/>
  <w15:docId w15:val="{3535ECB7-FC4C-4281-9379-EE5DE3B2B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F24E9"/>
    <w:pPr>
      <w:widowControl w:val="0"/>
      <w:autoSpaceDE w:val="0"/>
      <w:autoSpaceDN w:val="0"/>
      <w:spacing w:after="0" w:line="240" w:lineRule="auto"/>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4F24E9"/>
    <w:rPr>
      <w:sz w:val="24"/>
      <w:szCs w:val="24"/>
    </w:rPr>
  </w:style>
  <w:style w:type="character" w:customStyle="1" w:styleId="BodyTextChar">
    <w:name w:val="Body Text Char"/>
    <w:basedOn w:val="DefaultParagraphFont"/>
    <w:link w:val="BodyText"/>
    <w:uiPriority w:val="1"/>
    <w:rsid w:val="004F24E9"/>
    <w:rPr>
      <w:rFonts w:ascii="Arial" w:eastAsia="Arial" w:hAnsi="Arial" w:cs="Arial"/>
      <w:sz w:val="24"/>
      <w:szCs w:val="24"/>
      <w:lang w:val="en-US"/>
    </w:rPr>
  </w:style>
  <w:style w:type="paragraph" w:styleId="ListParagraph">
    <w:name w:val="List Paragraph"/>
    <w:basedOn w:val="Normal"/>
    <w:uiPriority w:val="34"/>
    <w:qFormat/>
    <w:rsid w:val="00B1392D"/>
    <w:pPr>
      <w:ind w:left="720"/>
      <w:contextualSpacing/>
    </w:pPr>
  </w:style>
  <w:style w:type="table" w:styleId="TableGrid">
    <w:name w:val="Table Grid"/>
    <w:basedOn w:val="TableNormal"/>
    <w:uiPriority w:val="39"/>
    <w:rsid w:val="0084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DefaultParagraphFont"/>
    <w:rsid w:val="002F2084"/>
    <w:rPr>
      <w:rFonts w:ascii="Arial" w:eastAsia="Arial" w:hAnsi="Arial" w:cs="Arial"/>
      <w:b w:val="0"/>
      <w:bCs w:val="0"/>
      <w:i w:val="0"/>
      <w:iCs w:val="0"/>
      <w:smallCaps w:val="0"/>
      <w:strike w:val="0"/>
      <w:sz w:val="22"/>
      <w:szCs w:val="22"/>
      <w:u w:val="none"/>
    </w:rPr>
  </w:style>
  <w:style w:type="character" w:customStyle="1" w:styleId="Bodytext20">
    <w:name w:val="Body text (2)"/>
    <w:basedOn w:val="Bodytext2"/>
    <w:rsid w:val="002F2084"/>
    <w:rPr>
      <w:rFonts w:ascii="Arial" w:eastAsia="Arial" w:hAnsi="Arial" w:cs="Arial"/>
      <w:b w:val="0"/>
      <w:bCs w:val="0"/>
      <w:i w:val="0"/>
      <w:iCs w:val="0"/>
      <w:smallCaps w:val="0"/>
      <w:strike w:val="0"/>
      <w:color w:val="0000FF"/>
      <w:spacing w:val="0"/>
      <w:w w:val="100"/>
      <w:position w:val="0"/>
      <w:sz w:val="22"/>
      <w:szCs w:val="22"/>
      <w:u w:val="single"/>
      <w:lang w:val="en-GB" w:eastAsia="en-GB" w:bidi="en-GB"/>
    </w:rPr>
  </w:style>
  <w:style w:type="character" w:customStyle="1" w:styleId="Bodytext2Bold">
    <w:name w:val="Body text (2) + Bold"/>
    <w:basedOn w:val="Bodytext2"/>
    <w:rsid w:val="002F2084"/>
    <w:rPr>
      <w:rFonts w:ascii="Arial" w:eastAsia="Arial" w:hAnsi="Arial" w:cs="Arial"/>
      <w:b/>
      <w:bCs/>
      <w:i w:val="0"/>
      <w:iCs w:val="0"/>
      <w:smallCaps w:val="0"/>
      <w:strike w:val="0"/>
      <w:color w:val="000000"/>
      <w:spacing w:val="0"/>
      <w:w w:val="100"/>
      <w:position w:val="0"/>
      <w:sz w:val="22"/>
      <w:szCs w:val="22"/>
      <w:u w:val="none"/>
      <w:lang w:val="en-GB" w:eastAsia="en-GB" w:bidi="en-GB"/>
    </w:rPr>
  </w:style>
  <w:style w:type="character" w:styleId="Hyperlink">
    <w:name w:val="Hyperlink"/>
    <w:basedOn w:val="DefaultParagraphFont"/>
    <w:uiPriority w:val="99"/>
    <w:unhideWhenUsed/>
    <w:rsid w:val="008D3CD2"/>
    <w:rPr>
      <w:color w:val="0000FF" w:themeColor="hyperlink"/>
      <w:u w:val="single"/>
    </w:rPr>
  </w:style>
  <w:style w:type="character" w:customStyle="1" w:styleId="Bodytext8">
    <w:name w:val="Body text (8)_"/>
    <w:basedOn w:val="DefaultParagraphFont"/>
    <w:link w:val="Bodytext80"/>
    <w:rsid w:val="000347B2"/>
    <w:rPr>
      <w:rFonts w:ascii="Arial" w:eastAsia="Arial" w:hAnsi="Arial" w:cs="Arial"/>
      <w:b/>
      <w:bCs/>
      <w:shd w:val="clear" w:color="auto" w:fill="FFFFFF"/>
    </w:rPr>
  </w:style>
  <w:style w:type="paragraph" w:customStyle="1" w:styleId="Bodytext80">
    <w:name w:val="Body text (8)"/>
    <w:basedOn w:val="Normal"/>
    <w:link w:val="Bodytext8"/>
    <w:rsid w:val="000347B2"/>
    <w:pPr>
      <w:shd w:val="clear" w:color="auto" w:fill="FFFFFF"/>
      <w:autoSpaceDE/>
      <w:autoSpaceDN/>
      <w:spacing w:before="420" w:line="317" w:lineRule="exact"/>
      <w:ind w:hanging="740"/>
    </w:pPr>
    <w:rPr>
      <w:b/>
      <w:bCs/>
      <w:lang w:val="en-GB"/>
    </w:rPr>
  </w:style>
  <w:style w:type="paragraph" w:styleId="Header">
    <w:name w:val="header"/>
    <w:basedOn w:val="Normal"/>
    <w:link w:val="HeaderChar"/>
    <w:uiPriority w:val="99"/>
    <w:unhideWhenUsed/>
    <w:rsid w:val="00E655CF"/>
    <w:pPr>
      <w:tabs>
        <w:tab w:val="center" w:pos="4513"/>
        <w:tab w:val="right" w:pos="9026"/>
      </w:tabs>
    </w:pPr>
  </w:style>
  <w:style w:type="character" w:customStyle="1" w:styleId="HeaderChar">
    <w:name w:val="Header Char"/>
    <w:basedOn w:val="DefaultParagraphFont"/>
    <w:link w:val="Header"/>
    <w:uiPriority w:val="99"/>
    <w:rsid w:val="00E655CF"/>
    <w:rPr>
      <w:rFonts w:ascii="Arial" w:eastAsia="Arial" w:hAnsi="Arial" w:cs="Arial"/>
      <w:lang w:val="en-US"/>
    </w:rPr>
  </w:style>
  <w:style w:type="paragraph" w:styleId="Footer">
    <w:name w:val="footer"/>
    <w:basedOn w:val="Normal"/>
    <w:link w:val="FooterChar"/>
    <w:uiPriority w:val="99"/>
    <w:unhideWhenUsed/>
    <w:rsid w:val="00E655CF"/>
    <w:pPr>
      <w:tabs>
        <w:tab w:val="center" w:pos="4513"/>
        <w:tab w:val="right" w:pos="9026"/>
      </w:tabs>
    </w:pPr>
  </w:style>
  <w:style w:type="character" w:customStyle="1" w:styleId="FooterChar">
    <w:name w:val="Footer Char"/>
    <w:basedOn w:val="DefaultParagraphFont"/>
    <w:link w:val="Footer"/>
    <w:uiPriority w:val="99"/>
    <w:rsid w:val="00E655CF"/>
    <w:rPr>
      <w:rFonts w:ascii="Arial" w:eastAsia="Arial" w:hAnsi="Arial" w:cs="Arial"/>
      <w:lang w:val="en-US"/>
    </w:rPr>
  </w:style>
  <w:style w:type="paragraph" w:styleId="BalloonText">
    <w:name w:val="Balloon Text"/>
    <w:basedOn w:val="Normal"/>
    <w:link w:val="BalloonTextChar"/>
    <w:uiPriority w:val="99"/>
    <w:semiHidden/>
    <w:unhideWhenUsed/>
    <w:rsid w:val="001B3F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3FEE"/>
    <w:rPr>
      <w:rFonts w:ascii="Segoe UI" w:eastAsia="Arial" w:hAnsi="Segoe UI" w:cs="Segoe UI"/>
      <w:sz w:val="18"/>
      <w:szCs w:val="18"/>
      <w:lang w:val="en-US"/>
    </w:rPr>
  </w:style>
  <w:style w:type="paragraph" w:styleId="Revision">
    <w:name w:val="Revision"/>
    <w:hidden/>
    <w:uiPriority w:val="99"/>
    <w:semiHidden/>
    <w:rsid w:val="00DF34D5"/>
    <w:pPr>
      <w:spacing w:after="0" w:line="240" w:lineRule="auto"/>
    </w:pPr>
    <w:rPr>
      <w:rFonts w:ascii="Arial" w:eastAsia="Arial" w:hAnsi="Arial" w:cs="Arial"/>
      <w:lang w:val="en-US"/>
    </w:rPr>
  </w:style>
  <w:style w:type="character" w:styleId="CommentReference">
    <w:name w:val="annotation reference"/>
    <w:basedOn w:val="DefaultParagraphFont"/>
    <w:uiPriority w:val="99"/>
    <w:semiHidden/>
    <w:unhideWhenUsed/>
    <w:rsid w:val="0085000B"/>
    <w:rPr>
      <w:sz w:val="16"/>
      <w:szCs w:val="16"/>
    </w:rPr>
  </w:style>
  <w:style w:type="paragraph" w:styleId="CommentText">
    <w:name w:val="annotation text"/>
    <w:basedOn w:val="Normal"/>
    <w:link w:val="CommentTextChar"/>
    <w:uiPriority w:val="99"/>
    <w:semiHidden/>
    <w:unhideWhenUsed/>
    <w:rsid w:val="0085000B"/>
    <w:rPr>
      <w:sz w:val="20"/>
      <w:szCs w:val="20"/>
    </w:rPr>
  </w:style>
  <w:style w:type="character" w:customStyle="1" w:styleId="CommentTextChar">
    <w:name w:val="Comment Text Char"/>
    <w:basedOn w:val="DefaultParagraphFont"/>
    <w:link w:val="CommentText"/>
    <w:uiPriority w:val="99"/>
    <w:semiHidden/>
    <w:rsid w:val="0085000B"/>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85000B"/>
    <w:rPr>
      <w:b/>
      <w:bCs/>
    </w:rPr>
  </w:style>
  <w:style w:type="character" w:customStyle="1" w:styleId="CommentSubjectChar">
    <w:name w:val="Comment Subject Char"/>
    <w:basedOn w:val="CommentTextChar"/>
    <w:link w:val="CommentSubject"/>
    <w:uiPriority w:val="99"/>
    <w:semiHidden/>
    <w:rsid w:val="0085000B"/>
    <w:rPr>
      <w:rFonts w:ascii="Arial" w:eastAsia="Arial" w:hAnsi="Arial" w:cs="Arial"/>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92733D-1CAB-4BD4-9011-A5E66AC64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28</Pages>
  <Words>4726</Words>
  <Characters>26942</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31605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Ellis-Fenwick Julie (SLCCG)</dc:creator>
  <cp:lastModifiedBy>FOSTER, Stephanie (NHS LINCOLNSHIRE CCG)</cp:lastModifiedBy>
  <cp:revision>4</cp:revision>
  <dcterms:created xsi:type="dcterms:W3CDTF">2022-06-29T14:55:00Z</dcterms:created>
  <dcterms:modified xsi:type="dcterms:W3CDTF">2022-06-29T15:16:00Z</dcterms:modified>
</cp:coreProperties>
</file>